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44399" w14:textId="77777777" w:rsidR="00FF3659" w:rsidRPr="00BD7ABE" w:rsidRDefault="00FF3659" w:rsidP="007D141C">
      <w:pPr>
        <w:autoSpaceDE w:val="0"/>
        <w:autoSpaceDN w:val="0"/>
        <w:adjustRightInd w:val="0"/>
        <w:jc w:val="center"/>
        <w:rPr>
          <w:rFonts w:ascii="Times-Bold" w:hAnsi="Times-Bold" w:cs="Times-Bold"/>
          <w:b/>
          <w:bCs/>
          <w:sz w:val="26"/>
          <w:szCs w:val="28"/>
        </w:rPr>
      </w:pPr>
      <w:r w:rsidRPr="00BD7ABE">
        <w:rPr>
          <w:rFonts w:ascii="Times-Bold" w:hAnsi="Times-Bold" w:cs="Times-Bold"/>
          <w:b/>
          <w:bCs/>
          <w:sz w:val="26"/>
          <w:szCs w:val="28"/>
        </w:rPr>
        <w:t xml:space="preserve">CURRICULUM </w:t>
      </w:r>
      <w:r w:rsidR="00105A38" w:rsidRPr="00BD7ABE">
        <w:rPr>
          <w:rFonts w:ascii="Times-Bold" w:hAnsi="Times-Bold" w:cs="Times-Bold"/>
          <w:b/>
          <w:bCs/>
          <w:sz w:val="26"/>
          <w:szCs w:val="28"/>
        </w:rPr>
        <w:t>VITAE ET STUDIORUM</w:t>
      </w:r>
    </w:p>
    <w:p w14:paraId="76C4439D" w14:textId="68B52330" w:rsidR="00105A38" w:rsidRPr="0094444B" w:rsidRDefault="00FF3659" w:rsidP="0094444B">
      <w:pPr>
        <w:autoSpaceDE w:val="0"/>
        <w:autoSpaceDN w:val="0"/>
        <w:adjustRightInd w:val="0"/>
        <w:jc w:val="center"/>
        <w:rPr>
          <w:rFonts w:ascii="Times-Bold" w:hAnsi="Times-Bold" w:cs="Times-Bold"/>
          <w:b/>
          <w:bCs/>
          <w:sz w:val="28"/>
          <w:szCs w:val="30"/>
        </w:rPr>
      </w:pPr>
      <w:r w:rsidRPr="0094444B">
        <w:rPr>
          <w:rFonts w:ascii="Times-Roman" w:hAnsi="Times-Roman" w:cs="Times-Roman"/>
          <w:szCs w:val="26"/>
        </w:rPr>
        <w:t>BARONE Rita Maria Elisa</w:t>
      </w:r>
    </w:p>
    <w:p w14:paraId="76C4439E" w14:textId="77777777" w:rsidR="00105A38" w:rsidRPr="00BD7ABE" w:rsidRDefault="00105A38" w:rsidP="00E82F55">
      <w:pPr>
        <w:autoSpaceDE w:val="0"/>
        <w:autoSpaceDN w:val="0"/>
        <w:adjustRightInd w:val="0"/>
        <w:ind w:left="3540" w:right="-1134" w:firstLine="708"/>
        <w:jc w:val="both"/>
        <w:rPr>
          <w:rFonts w:ascii="Times-Bold" w:hAnsi="Times-Bold" w:cs="Times-Bold"/>
          <w:b/>
          <w:bCs/>
          <w:sz w:val="22"/>
        </w:rPr>
      </w:pPr>
    </w:p>
    <w:p w14:paraId="76C4439F" w14:textId="77777777" w:rsidR="00105A38" w:rsidRPr="00BD7ABE" w:rsidRDefault="00105A38" w:rsidP="00E82F55">
      <w:pPr>
        <w:autoSpaceDE w:val="0"/>
        <w:autoSpaceDN w:val="0"/>
        <w:adjustRightInd w:val="0"/>
        <w:ind w:right="-1134"/>
        <w:jc w:val="both"/>
        <w:rPr>
          <w:rFonts w:ascii="Times-Bold" w:hAnsi="Times-Bold" w:cs="Times-Bold"/>
          <w:b/>
          <w:bCs/>
          <w:sz w:val="22"/>
        </w:rPr>
      </w:pPr>
      <w:r w:rsidRPr="00BD7ABE">
        <w:rPr>
          <w:rFonts w:ascii="Times-Bold" w:hAnsi="Times-Bold" w:cs="Times-Bold"/>
          <w:b/>
          <w:bCs/>
          <w:sz w:val="22"/>
        </w:rPr>
        <w:t>INFORMAZIONI PERSONALI</w:t>
      </w:r>
    </w:p>
    <w:p w14:paraId="76C443A0" w14:textId="77777777" w:rsidR="00105A38" w:rsidRPr="00BD7ABE" w:rsidRDefault="00105A38" w:rsidP="00E82F55">
      <w:pPr>
        <w:autoSpaceDE w:val="0"/>
        <w:autoSpaceDN w:val="0"/>
        <w:adjustRightInd w:val="0"/>
        <w:ind w:right="-1134"/>
        <w:jc w:val="both"/>
        <w:rPr>
          <w:rFonts w:ascii="Times-Bold" w:hAnsi="Times-Bold" w:cs="Times-Bold"/>
          <w:b/>
          <w:bCs/>
          <w:sz w:val="22"/>
        </w:rPr>
      </w:pPr>
    </w:p>
    <w:p w14:paraId="76C443A4" w14:textId="77777777" w:rsidR="00105A38" w:rsidRPr="00EE6A65" w:rsidRDefault="00105A38" w:rsidP="00E82F55">
      <w:pPr>
        <w:autoSpaceDE w:val="0"/>
        <w:autoSpaceDN w:val="0"/>
        <w:adjustRightInd w:val="0"/>
        <w:ind w:right="-1134"/>
        <w:jc w:val="both"/>
        <w:rPr>
          <w:rFonts w:ascii="Times-Roman" w:hAnsi="Times-Roman" w:cs="Times-Roman"/>
        </w:rPr>
      </w:pPr>
      <w:r w:rsidRPr="00EE6A65">
        <w:rPr>
          <w:rFonts w:ascii="Times-Bold" w:hAnsi="Times-Bold" w:cs="Times-Bold"/>
          <w:bCs/>
        </w:rPr>
        <w:t xml:space="preserve">e-mail - </w:t>
      </w:r>
      <w:r w:rsidRPr="00EE6A65">
        <w:rPr>
          <w:rFonts w:ascii="Times-Roman" w:hAnsi="Times-Roman" w:cs="Times-Roman"/>
        </w:rPr>
        <w:t xml:space="preserve">rbarone@unict.it; </w:t>
      </w:r>
      <w:hyperlink r:id="rId8" w:history="1">
        <w:r w:rsidRPr="00EE6A65">
          <w:rPr>
            <w:rStyle w:val="Collegamentoipertestuale"/>
            <w:rFonts w:ascii="Times-Roman" w:hAnsi="Times-Roman" w:cs="Times-Roman"/>
          </w:rPr>
          <w:t>ritamariabarone@pec.ordinemedicict.it</w:t>
        </w:r>
      </w:hyperlink>
    </w:p>
    <w:p w14:paraId="76C443A5" w14:textId="77777777" w:rsidR="00105A38" w:rsidRPr="00EE6A65" w:rsidRDefault="00105A38" w:rsidP="00E82F55">
      <w:pPr>
        <w:autoSpaceDE w:val="0"/>
        <w:autoSpaceDN w:val="0"/>
        <w:adjustRightInd w:val="0"/>
        <w:ind w:right="-1134"/>
        <w:jc w:val="both"/>
        <w:rPr>
          <w:rFonts w:ascii="Times-Roman" w:hAnsi="Times-Roman" w:cs="Times-Roman"/>
        </w:rPr>
      </w:pPr>
      <w:r w:rsidRPr="00EE6A65">
        <w:rPr>
          <w:rFonts w:ascii="Times-Roman" w:hAnsi="Times-Roman" w:cs="Times-Roman"/>
        </w:rPr>
        <w:t>Nazionalità – Italiana</w:t>
      </w:r>
    </w:p>
    <w:p w14:paraId="76C443A6" w14:textId="77777777" w:rsidR="00105A38" w:rsidRPr="00EE6A65" w:rsidRDefault="00105A38" w:rsidP="00E82F55">
      <w:pPr>
        <w:autoSpaceDE w:val="0"/>
        <w:autoSpaceDN w:val="0"/>
        <w:adjustRightInd w:val="0"/>
        <w:ind w:right="-1134"/>
        <w:jc w:val="both"/>
        <w:rPr>
          <w:rFonts w:ascii="Times-Roman" w:hAnsi="Times-Roman" w:cs="Times-Roman"/>
        </w:rPr>
      </w:pPr>
      <w:r w:rsidRPr="00EE6A65">
        <w:rPr>
          <w:rFonts w:ascii="Times-Roman" w:hAnsi="Times-Roman" w:cs="Times-Roman"/>
        </w:rPr>
        <w:t>Luogo e Data di Nascita – Catania 01.11.1966</w:t>
      </w:r>
    </w:p>
    <w:p w14:paraId="76C443A7" w14:textId="77777777" w:rsidR="00105A38" w:rsidRPr="00EE6A65" w:rsidRDefault="00105A38" w:rsidP="00E82F55">
      <w:pPr>
        <w:autoSpaceDE w:val="0"/>
        <w:autoSpaceDN w:val="0"/>
        <w:adjustRightInd w:val="0"/>
        <w:ind w:right="-1134"/>
        <w:jc w:val="both"/>
        <w:rPr>
          <w:rFonts w:ascii="Times-Roman" w:hAnsi="Times-Roman" w:cs="Times-Roman"/>
        </w:rPr>
      </w:pPr>
      <w:r w:rsidRPr="00EE6A65">
        <w:rPr>
          <w:rFonts w:ascii="Times-Roman" w:hAnsi="Times-Roman" w:cs="Times-Roman"/>
        </w:rPr>
        <w:t>Stato civile: coniugata, due figli</w:t>
      </w:r>
    </w:p>
    <w:p w14:paraId="407338D6" w14:textId="77777777" w:rsidR="003C2904" w:rsidRDefault="003C2904" w:rsidP="00E82F55">
      <w:pPr>
        <w:autoSpaceDE w:val="0"/>
        <w:autoSpaceDN w:val="0"/>
        <w:adjustRightInd w:val="0"/>
        <w:ind w:right="-1134"/>
        <w:jc w:val="both"/>
        <w:rPr>
          <w:rFonts w:ascii="Times-Bold" w:hAnsi="Times-Bold" w:cs="Times-Bold"/>
          <w:bCs/>
        </w:rPr>
      </w:pPr>
    </w:p>
    <w:p w14:paraId="6BF404B9" w14:textId="77777777" w:rsidR="00DB0F27" w:rsidRDefault="00DB0F27" w:rsidP="00E82F55">
      <w:pPr>
        <w:autoSpaceDE w:val="0"/>
        <w:autoSpaceDN w:val="0"/>
        <w:adjustRightInd w:val="0"/>
        <w:ind w:right="-1134"/>
        <w:jc w:val="both"/>
        <w:rPr>
          <w:rFonts w:ascii="Times-Bold" w:hAnsi="Times-Bold" w:cs="Times-Bold"/>
          <w:bCs/>
        </w:rPr>
      </w:pPr>
    </w:p>
    <w:p w14:paraId="6CA1E2DF" w14:textId="77777777" w:rsidR="003C2904" w:rsidRPr="00F44C70" w:rsidRDefault="003C2904" w:rsidP="003C2904">
      <w:pPr>
        <w:adjustRightInd w:val="0"/>
        <w:rPr>
          <w:rFonts w:eastAsiaTheme="minorHAnsi"/>
          <w:sz w:val="22"/>
          <w:lang w:eastAsia="en-US"/>
        </w:rPr>
      </w:pPr>
      <w:r w:rsidRPr="00F44C70">
        <w:rPr>
          <w:rFonts w:eastAsiaTheme="minorHAnsi"/>
          <w:sz w:val="22"/>
          <w:lang w:eastAsia="en-US"/>
        </w:rPr>
        <w:t>ORCiD number: 0000-0001-6302-2686</w:t>
      </w:r>
    </w:p>
    <w:p w14:paraId="19897E8C" w14:textId="77777777" w:rsidR="003C2904" w:rsidRPr="00BD7ABE" w:rsidRDefault="003C2904" w:rsidP="003C2904">
      <w:pPr>
        <w:adjustRightInd w:val="0"/>
        <w:rPr>
          <w:rFonts w:eastAsiaTheme="minorHAnsi"/>
          <w:sz w:val="22"/>
          <w:lang w:val="en-US" w:eastAsia="en-US"/>
        </w:rPr>
      </w:pPr>
      <w:r w:rsidRPr="00BD7ABE">
        <w:rPr>
          <w:rFonts w:eastAsiaTheme="minorHAnsi"/>
          <w:sz w:val="22"/>
          <w:lang w:val="en-US" w:eastAsia="en-US"/>
        </w:rPr>
        <w:t>Scopus Author ID: 7006729370</w:t>
      </w:r>
    </w:p>
    <w:p w14:paraId="4AC88C50" w14:textId="77777777" w:rsidR="003C2904" w:rsidRPr="00BD7ABE" w:rsidRDefault="003C2904" w:rsidP="003C2904">
      <w:pPr>
        <w:adjustRightInd w:val="0"/>
        <w:rPr>
          <w:rFonts w:eastAsiaTheme="minorHAnsi"/>
          <w:sz w:val="22"/>
          <w:lang w:val="en-US" w:eastAsia="en-US"/>
        </w:rPr>
      </w:pPr>
      <w:r w:rsidRPr="00BD7ABE">
        <w:rPr>
          <w:rFonts w:eastAsiaTheme="minorHAnsi"/>
          <w:sz w:val="22"/>
          <w:lang w:val="en-US" w:eastAsia="en-US"/>
        </w:rPr>
        <w:t>ResearcherID: K-1412-2016</w:t>
      </w:r>
    </w:p>
    <w:p w14:paraId="0ABBAF89" w14:textId="77777777" w:rsidR="003C2904" w:rsidRPr="00F44C70" w:rsidRDefault="003C2904" w:rsidP="003C2904">
      <w:pPr>
        <w:spacing w:before="1"/>
        <w:rPr>
          <w:rFonts w:eastAsiaTheme="minorHAnsi"/>
          <w:sz w:val="22"/>
          <w:lang w:eastAsia="en-US"/>
        </w:rPr>
      </w:pPr>
      <w:r w:rsidRPr="00F44C70">
        <w:rPr>
          <w:rFonts w:eastAsiaTheme="minorHAnsi"/>
          <w:sz w:val="22"/>
          <w:lang w:eastAsia="en-US"/>
        </w:rPr>
        <w:t>https://sciprofiles.com/profile/346245</w:t>
      </w:r>
    </w:p>
    <w:p w14:paraId="5D49BF68" w14:textId="77777777" w:rsidR="003C2904" w:rsidRPr="00F44C70" w:rsidRDefault="003C2904" w:rsidP="003C2904">
      <w:pPr>
        <w:adjustRightInd w:val="0"/>
        <w:rPr>
          <w:rFonts w:eastAsiaTheme="minorHAnsi"/>
          <w:sz w:val="22"/>
          <w:lang w:eastAsia="en-US"/>
        </w:rPr>
      </w:pPr>
    </w:p>
    <w:p w14:paraId="18001E7C" w14:textId="77777777" w:rsidR="003C2904" w:rsidRPr="00F44C70" w:rsidRDefault="003C2904" w:rsidP="00E82F55">
      <w:pPr>
        <w:autoSpaceDE w:val="0"/>
        <w:autoSpaceDN w:val="0"/>
        <w:adjustRightInd w:val="0"/>
        <w:ind w:right="-1134"/>
        <w:jc w:val="both"/>
        <w:rPr>
          <w:rFonts w:ascii="Times-Bold" w:hAnsi="Times-Bold" w:cs="Times-Bold"/>
          <w:bCs/>
        </w:rPr>
      </w:pPr>
    </w:p>
    <w:p w14:paraId="76C443AA" w14:textId="77777777" w:rsidR="00105A38" w:rsidRPr="00F44C70" w:rsidRDefault="00105A38" w:rsidP="00E82F55">
      <w:pPr>
        <w:autoSpaceDE w:val="0"/>
        <w:autoSpaceDN w:val="0"/>
        <w:adjustRightInd w:val="0"/>
        <w:ind w:right="-1134"/>
        <w:jc w:val="both"/>
        <w:rPr>
          <w:rFonts w:ascii="Times-Bold" w:hAnsi="Times-Bold" w:cs="Times-Bold"/>
          <w:bCs/>
          <w:sz w:val="22"/>
        </w:rPr>
      </w:pPr>
    </w:p>
    <w:p w14:paraId="76C443AB" w14:textId="77777777" w:rsidR="00FF3659" w:rsidRPr="00BD7ABE" w:rsidRDefault="005457B9" w:rsidP="00BD7ABE">
      <w:pPr>
        <w:autoSpaceDE w:val="0"/>
        <w:autoSpaceDN w:val="0"/>
        <w:adjustRightInd w:val="0"/>
        <w:ind w:right="-1134"/>
        <w:jc w:val="center"/>
        <w:rPr>
          <w:rFonts w:ascii="Times-Bold" w:hAnsi="Times-Bold" w:cs="Times-Bold"/>
          <w:b/>
          <w:bCs/>
          <w:sz w:val="22"/>
        </w:rPr>
      </w:pPr>
      <w:r w:rsidRPr="00BD7ABE">
        <w:rPr>
          <w:rFonts w:ascii="Times-Bold" w:hAnsi="Times-Bold" w:cs="Times-Bold"/>
          <w:b/>
          <w:bCs/>
          <w:sz w:val="22"/>
        </w:rPr>
        <w:t>ISTRUZIONE E FORMAZIONE</w:t>
      </w:r>
    </w:p>
    <w:p w14:paraId="76C443AC" w14:textId="54809A59" w:rsidR="00332BEE" w:rsidRPr="00BD7ABE" w:rsidRDefault="00332BEE" w:rsidP="00E82F55">
      <w:pPr>
        <w:ind w:right="-1134"/>
        <w:jc w:val="both"/>
        <w:rPr>
          <w:b/>
          <w:sz w:val="22"/>
        </w:rPr>
      </w:pPr>
    </w:p>
    <w:tbl>
      <w:tblPr>
        <w:tblStyle w:val="Grigliatabella"/>
        <w:tblW w:w="0" w:type="auto"/>
        <w:tblLook w:val="04A0" w:firstRow="1" w:lastRow="0" w:firstColumn="1" w:lastColumn="0" w:noHBand="0" w:noVBand="1"/>
      </w:tblPr>
      <w:tblGrid>
        <w:gridCol w:w="1936"/>
        <w:gridCol w:w="7918"/>
      </w:tblGrid>
      <w:tr w:rsidR="003E3F0E" w:rsidRPr="00BD7ABE" w14:paraId="76C443B1" w14:textId="77777777" w:rsidTr="005B748C">
        <w:tc>
          <w:tcPr>
            <w:tcW w:w="0" w:type="auto"/>
          </w:tcPr>
          <w:p w14:paraId="76C443AD" w14:textId="77777777" w:rsidR="003E3F0E" w:rsidRPr="00BD7ABE" w:rsidRDefault="003E3F0E" w:rsidP="005B748C">
            <w:pPr>
              <w:jc w:val="both"/>
              <w:rPr>
                <w:b/>
                <w:sz w:val="22"/>
              </w:rPr>
            </w:pPr>
            <w:r w:rsidRPr="00BD7ABE">
              <w:rPr>
                <w:b/>
                <w:sz w:val="22"/>
              </w:rPr>
              <w:t>2020-2031</w:t>
            </w:r>
          </w:p>
        </w:tc>
        <w:tc>
          <w:tcPr>
            <w:tcW w:w="0" w:type="auto"/>
          </w:tcPr>
          <w:p w14:paraId="76C443AE" w14:textId="77777777" w:rsidR="003E3F0E" w:rsidRDefault="003E3F0E" w:rsidP="003E3F0E">
            <w:pPr>
              <w:jc w:val="both"/>
              <w:rPr>
                <w:sz w:val="22"/>
              </w:rPr>
            </w:pPr>
            <w:r w:rsidRPr="00BD7ABE">
              <w:rPr>
                <w:sz w:val="22"/>
              </w:rPr>
              <w:t xml:space="preserve">Abilitazione scientifica nazionale </w:t>
            </w:r>
            <w:r w:rsidRPr="00BD7ABE">
              <w:rPr>
                <w:sz w:val="22"/>
                <w:u w:val="single"/>
              </w:rPr>
              <w:t>professore di I fascia</w:t>
            </w:r>
            <w:r w:rsidRPr="00BD7ABE">
              <w:rPr>
                <w:sz w:val="22"/>
              </w:rPr>
              <w:t xml:space="preserve"> 06/G1  </w:t>
            </w:r>
          </w:p>
          <w:p w14:paraId="76C443AF" w14:textId="77777777" w:rsidR="003E3F0E" w:rsidRDefault="003E3F0E" w:rsidP="003E3F0E">
            <w:pPr>
              <w:jc w:val="both"/>
              <w:rPr>
                <w:sz w:val="22"/>
              </w:rPr>
            </w:pPr>
            <w:r w:rsidRPr="00BD7ABE">
              <w:rPr>
                <w:sz w:val="22"/>
              </w:rPr>
              <w:t xml:space="preserve">Pediatria Generale e Specialistica, Neuropsichiatria Infantile, </w:t>
            </w:r>
          </w:p>
          <w:p w14:paraId="76C443B0" w14:textId="77777777" w:rsidR="003E3F0E" w:rsidRDefault="003E3F0E" w:rsidP="003E3F0E">
            <w:pPr>
              <w:jc w:val="both"/>
              <w:rPr>
                <w:sz w:val="22"/>
              </w:rPr>
            </w:pPr>
            <w:r w:rsidRPr="00BD7ABE">
              <w:rPr>
                <w:sz w:val="22"/>
              </w:rPr>
              <w:t>validità dal 12/11/2020 al 12/11/2031 (D.L. 29 dicembre 2022, n. 198)</w:t>
            </w:r>
          </w:p>
        </w:tc>
      </w:tr>
      <w:tr w:rsidR="003A2554" w:rsidRPr="00BD7ABE" w14:paraId="76C443B5" w14:textId="77777777" w:rsidTr="005B748C">
        <w:tc>
          <w:tcPr>
            <w:tcW w:w="0" w:type="auto"/>
          </w:tcPr>
          <w:p w14:paraId="76C443B2" w14:textId="77777777" w:rsidR="003A2554" w:rsidRPr="00BD7ABE" w:rsidRDefault="003E3F0E" w:rsidP="005B748C">
            <w:pPr>
              <w:jc w:val="both"/>
              <w:rPr>
                <w:b/>
                <w:sz w:val="22"/>
              </w:rPr>
            </w:pPr>
            <w:r w:rsidRPr="00BD7ABE">
              <w:rPr>
                <w:b/>
                <w:sz w:val="22"/>
              </w:rPr>
              <w:t>2023</w:t>
            </w:r>
          </w:p>
        </w:tc>
        <w:tc>
          <w:tcPr>
            <w:tcW w:w="0" w:type="auto"/>
          </w:tcPr>
          <w:p w14:paraId="76C443B3" w14:textId="77777777" w:rsidR="003E3F0E" w:rsidRDefault="003E3F0E" w:rsidP="003E3F0E">
            <w:pPr>
              <w:jc w:val="both"/>
              <w:rPr>
                <w:sz w:val="22"/>
              </w:rPr>
            </w:pPr>
            <w:r>
              <w:rPr>
                <w:sz w:val="22"/>
              </w:rPr>
              <w:t xml:space="preserve">Abilitazione a </w:t>
            </w:r>
            <w:r w:rsidRPr="00BD7ABE">
              <w:rPr>
                <w:sz w:val="22"/>
              </w:rPr>
              <w:t xml:space="preserve">direttore di struttura complessa (DSC) – </w:t>
            </w:r>
          </w:p>
          <w:p w14:paraId="76C443B4" w14:textId="77777777" w:rsidR="003A2554" w:rsidRPr="00BD7ABE" w:rsidRDefault="003E3F0E" w:rsidP="00F37FD1">
            <w:pPr>
              <w:jc w:val="both"/>
              <w:rPr>
                <w:sz w:val="22"/>
              </w:rPr>
            </w:pPr>
            <w:r w:rsidRPr="00BD7ABE">
              <w:rPr>
                <w:sz w:val="22"/>
              </w:rPr>
              <w:t xml:space="preserve">CEFPAS Catania Dicembre 2022-Luglio 2023. </w:t>
            </w:r>
            <w:r w:rsidR="00F37FD1">
              <w:rPr>
                <w:sz w:val="22"/>
              </w:rPr>
              <w:t>C</w:t>
            </w:r>
            <w:r w:rsidRPr="00BD7ABE">
              <w:rPr>
                <w:sz w:val="22"/>
              </w:rPr>
              <w:t>orso articolato in 11 moduli dell</w:t>
            </w:r>
            <w:r>
              <w:rPr>
                <w:sz w:val="22"/>
              </w:rPr>
              <w:t>a durata complessiva di 128 ore</w:t>
            </w:r>
            <w:r w:rsidRPr="00BD7ABE">
              <w:rPr>
                <w:sz w:val="22"/>
              </w:rPr>
              <w:t>.</w:t>
            </w:r>
          </w:p>
        </w:tc>
      </w:tr>
      <w:tr w:rsidR="003A2554" w:rsidRPr="00BD7ABE" w14:paraId="76C443BC" w14:textId="77777777" w:rsidTr="005B748C">
        <w:tc>
          <w:tcPr>
            <w:tcW w:w="0" w:type="auto"/>
          </w:tcPr>
          <w:p w14:paraId="76C443B6" w14:textId="77777777" w:rsidR="00425278" w:rsidRPr="00BD7ABE" w:rsidRDefault="00425278" w:rsidP="005B748C">
            <w:pPr>
              <w:jc w:val="both"/>
              <w:rPr>
                <w:sz w:val="22"/>
              </w:rPr>
            </w:pPr>
            <w:r w:rsidRPr="00BD7ABE">
              <w:rPr>
                <w:b/>
                <w:sz w:val="22"/>
              </w:rPr>
              <w:t>2014 -2025</w:t>
            </w:r>
          </w:p>
          <w:p w14:paraId="76C443B7" w14:textId="77777777" w:rsidR="00425278" w:rsidRPr="00BD7ABE" w:rsidRDefault="00425278" w:rsidP="005B748C">
            <w:pPr>
              <w:jc w:val="both"/>
              <w:rPr>
                <w:sz w:val="22"/>
              </w:rPr>
            </w:pPr>
          </w:p>
          <w:p w14:paraId="76C443B8" w14:textId="77777777" w:rsidR="003A2554" w:rsidRPr="00BD7ABE" w:rsidRDefault="003A2554" w:rsidP="005B748C">
            <w:pPr>
              <w:jc w:val="both"/>
              <w:rPr>
                <w:b/>
                <w:sz w:val="22"/>
              </w:rPr>
            </w:pPr>
          </w:p>
        </w:tc>
        <w:tc>
          <w:tcPr>
            <w:tcW w:w="0" w:type="auto"/>
          </w:tcPr>
          <w:p w14:paraId="76C443B9" w14:textId="77777777" w:rsidR="003A0AF7" w:rsidRDefault="00425278" w:rsidP="005B748C">
            <w:pPr>
              <w:jc w:val="both"/>
              <w:rPr>
                <w:sz w:val="22"/>
              </w:rPr>
            </w:pPr>
            <w:r w:rsidRPr="00BD7ABE">
              <w:rPr>
                <w:sz w:val="22"/>
              </w:rPr>
              <w:t xml:space="preserve">Abilitazione scientifica nazionale </w:t>
            </w:r>
            <w:r w:rsidRPr="00BD7ABE">
              <w:rPr>
                <w:sz w:val="22"/>
                <w:u w:val="single"/>
              </w:rPr>
              <w:t>professore di II fascia</w:t>
            </w:r>
            <w:r w:rsidRPr="00BD7ABE">
              <w:rPr>
                <w:sz w:val="22"/>
              </w:rPr>
              <w:t xml:space="preserve"> </w:t>
            </w:r>
          </w:p>
          <w:p w14:paraId="76C443BA" w14:textId="77777777" w:rsidR="003A0AF7" w:rsidRDefault="00425278" w:rsidP="005B748C">
            <w:pPr>
              <w:jc w:val="both"/>
              <w:rPr>
                <w:sz w:val="22"/>
              </w:rPr>
            </w:pPr>
            <w:r w:rsidRPr="00BD7ABE">
              <w:rPr>
                <w:sz w:val="22"/>
              </w:rPr>
              <w:t xml:space="preserve">06/G1 Pediatria Generale e Specialistica, Neuropsichiatria Infantile, </w:t>
            </w:r>
          </w:p>
          <w:p w14:paraId="76C443BB" w14:textId="77777777" w:rsidR="003A2554" w:rsidRPr="00BD7ABE" w:rsidRDefault="00425278" w:rsidP="005B748C">
            <w:pPr>
              <w:jc w:val="both"/>
              <w:rPr>
                <w:sz w:val="22"/>
              </w:rPr>
            </w:pPr>
            <w:r w:rsidRPr="00BD7ABE">
              <w:rPr>
                <w:sz w:val="22"/>
              </w:rPr>
              <w:t>validità 05.02.2014 al 05.02.2025</w:t>
            </w:r>
          </w:p>
        </w:tc>
      </w:tr>
      <w:tr w:rsidR="00425278" w:rsidRPr="00BD7ABE" w14:paraId="76C443C8" w14:textId="77777777" w:rsidTr="005B748C">
        <w:tc>
          <w:tcPr>
            <w:tcW w:w="0" w:type="auto"/>
          </w:tcPr>
          <w:p w14:paraId="76C443C0" w14:textId="77777777" w:rsidR="00425278" w:rsidRPr="00BD7ABE" w:rsidRDefault="00425278" w:rsidP="005B748C">
            <w:pPr>
              <w:rPr>
                <w:b/>
                <w:sz w:val="22"/>
              </w:rPr>
            </w:pPr>
            <w:r w:rsidRPr="00BD7ABE">
              <w:rPr>
                <w:b/>
                <w:sz w:val="22"/>
              </w:rPr>
              <w:t>2001-2009</w:t>
            </w:r>
          </w:p>
        </w:tc>
        <w:tc>
          <w:tcPr>
            <w:tcW w:w="0" w:type="auto"/>
          </w:tcPr>
          <w:p w14:paraId="76C443C1" w14:textId="77777777" w:rsidR="003A0AF7" w:rsidRDefault="00425278" w:rsidP="005B748C">
            <w:pPr>
              <w:jc w:val="both"/>
              <w:rPr>
                <w:sz w:val="22"/>
              </w:rPr>
            </w:pPr>
            <w:r w:rsidRPr="00BD7ABE">
              <w:rPr>
                <w:sz w:val="22"/>
              </w:rPr>
              <w:t xml:space="preserve">Attività di ricerca clinica in Neuropsichiatria Infantile </w:t>
            </w:r>
          </w:p>
          <w:p w14:paraId="76C443C2" w14:textId="77777777" w:rsidR="003A0AF7" w:rsidRDefault="00425278" w:rsidP="005B748C">
            <w:pPr>
              <w:jc w:val="both"/>
              <w:rPr>
                <w:sz w:val="22"/>
              </w:rPr>
            </w:pPr>
            <w:r w:rsidRPr="00BD7ABE">
              <w:rPr>
                <w:sz w:val="22"/>
              </w:rPr>
              <w:t xml:space="preserve">(diagnosi e cura delle patologie neurologiche e psichiatriche dell’età evolutiva) </w:t>
            </w:r>
          </w:p>
          <w:p w14:paraId="76C443C3" w14:textId="77777777" w:rsidR="003A0AF7" w:rsidRDefault="00425278" w:rsidP="005B748C">
            <w:pPr>
              <w:jc w:val="both"/>
              <w:rPr>
                <w:sz w:val="22"/>
              </w:rPr>
            </w:pPr>
            <w:r w:rsidRPr="00BD7ABE">
              <w:rPr>
                <w:sz w:val="22"/>
              </w:rPr>
              <w:t>presso Clinica Pediatrica (Prof. Lorenzo Pavone) Policlinico Catania,</w:t>
            </w:r>
          </w:p>
          <w:p w14:paraId="76C443C4" w14:textId="77777777" w:rsidR="003A0AF7" w:rsidRDefault="00425278" w:rsidP="005B748C">
            <w:pPr>
              <w:jc w:val="both"/>
              <w:rPr>
                <w:sz w:val="22"/>
              </w:rPr>
            </w:pPr>
            <w:r w:rsidRPr="00BD7ABE">
              <w:rPr>
                <w:sz w:val="22"/>
              </w:rPr>
              <w:t xml:space="preserve">Istituto di Scienze Neurologiche e ICTP </w:t>
            </w:r>
            <w:r w:rsidR="00777135">
              <w:rPr>
                <w:sz w:val="22"/>
              </w:rPr>
              <w:t>Consiglio Nazionale delle Ricerche (CNR) Cosenza/Catania</w:t>
            </w:r>
            <w:r w:rsidRPr="00BD7ABE">
              <w:rPr>
                <w:sz w:val="22"/>
              </w:rPr>
              <w:t xml:space="preserve"> </w:t>
            </w:r>
          </w:p>
          <w:p w14:paraId="76C443C5" w14:textId="77777777" w:rsidR="003A0AF7" w:rsidRDefault="00777135" w:rsidP="005B748C">
            <w:pPr>
              <w:jc w:val="both"/>
              <w:rPr>
                <w:sz w:val="22"/>
              </w:rPr>
            </w:pPr>
            <w:r>
              <w:rPr>
                <w:sz w:val="22"/>
              </w:rPr>
              <w:t>(Prof.Aldo Quattrone/</w:t>
            </w:r>
            <w:r w:rsidR="00425278" w:rsidRPr="00BD7ABE">
              <w:rPr>
                <w:sz w:val="22"/>
              </w:rPr>
              <w:t xml:space="preserve">Dr. Domenico Garozzo) </w:t>
            </w:r>
          </w:p>
          <w:p w14:paraId="76C443C6" w14:textId="77777777" w:rsidR="003A0AF7" w:rsidRDefault="00425278" w:rsidP="005B748C">
            <w:pPr>
              <w:jc w:val="both"/>
              <w:rPr>
                <w:sz w:val="22"/>
              </w:rPr>
            </w:pPr>
            <w:r w:rsidRPr="00BD7ABE">
              <w:rPr>
                <w:sz w:val="22"/>
              </w:rPr>
              <w:t xml:space="preserve">Clinica Neurologica (Prof. Mario Zappia) AOU Policlinico Catania, </w:t>
            </w:r>
          </w:p>
          <w:p w14:paraId="76C443C7" w14:textId="77777777" w:rsidR="00425278" w:rsidRPr="00BD7ABE" w:rsidRDefault="00425278" w:rsidP="005B748C">
            <w:pPr>
              <w:jc w:val="both"/>
              <w:rPr>
                <w:sz w:val="22"/>
              </w:rPr>
            </w:pPr>
            <w:r w:rsidRPr="00BD7ABE">
              <w:rPr>
                <w:sz w:val="22"/>
              </w:rPr>
              <w:t>di seguito elencata</w:t>
            </w:r>
          </w:p>
        </w:tc>
      </w:tr>
      <w:tr w:rsidR="00425278" w:rsidRPr="00BD7ABE" w14:paraId="76C443CB" w14:textId="77777777" w:rsidTr="005B748C">
        <w:tc>
          <w:tcPr>
            <w:tcW w:w="0" w:type="auto"/>
          </w:tcPr>
          <w:p w14:paraId="76C443C9" w14:textId="77777777" w:rsidR="00425278" w:rsidRPr="00625DF4" w:rsidRDefault="00425278" w:rsidP="005B748C">
            <w:pPr>
              <w:jc w:val="both"/>
              <w:rPr>
                <w:b/>
                <w:i/>
                <w:iCs/>
                <w:sz w:val="22"/>
              </w:rPr>
            </w:pPr>
            <w:r w:rsidRPr="00625DF4">
              <w:rPr>
                <w:b/>
                <w:i/>
                <w:iCs/>
                <w:sz w:val="22"/>
              </w:rPr>
              <w:t>1.8.2008-31.7.2009</w:t>
            </w:r>
          </w:p>
        </w:tc>
        <w:tc>
          <w:tcPr>
            <w:tcW w:w="0" w:type="auto"/>
          </w:tcPr>
          <w:p w14:paraId="76C443CA" w14:textId="77777777" w:rsidR="00425278" w:rsidRPr="00625DF4" w:rsidRDefault="00425278" w:rsidP="005B748C">
            <w:pPr>
              <w:jc w:val="both"/>
              <w:rPr>
                <w:i/>
                <w:iCs/>
                <w:sz w:val="22"/>
              </w:rPr>
            </w:pPr>
            <w:r w:rsidRPr="00625DF4">
              <w:rPr>
                <w:i/>
                <w:iCs/>
                <w:sz w:val="22"/>
              </w:rPr>
              <w:t>Assegno di Ricerca Università Catania</w:t>
            </w:r>
          </w:p>
        </w:tc>
      </w:tr>
      <w:tr w:rsidR="00425278" w:rsidRPr="00BD7ABE" w14:paraId="76C443CE" w14:textId="77777777" w:rsidTr="005B748C">
        <w:tc>
          <w:tcPr>
            <w:tcW w:w="0" w:type="auto"/>
          </w:tcPr>
          <w:p w14:paraId="76C443CC" w14:textId="77777777" w:rsidR="00425278" w:rsidRPr="00625DF4" w:rsidRDefault="00425278" w:rsidP="005B748C">
            <w:pPr>
              <w:jc w:val="both"/>
              <w:rPr>
                <w:b/>
                <w:i/>
                <w:iCs/>
                <w:sz w:val="22"/>
              </w:rPr>
            </w:pPr>
            <w:r w:rsidRPr="00625DF4">
              <w:rPr>
                <w:b/>
                <w:i/>
                <w:iCs/>
                <w:sz w:val="22"/>
              </w:rPr>
              <w:t>1.2.2006-31.01.2008</w:t>
            </w:r>
          </w:p>
        </w:tc>
        <w:tc>
          <w:tcPr>
            <w:tcW w:w="0" w:type="auto"/>
          </w:tcPr>
          <w:p w14:paraId="76C443CD" w14:textId="77777777" w:rsidR="00425278" w:rsidRPr="00625DF4" w:rsidRDefault="00425278" w:rsidP="005B748C">
            <w:pPr>
              <w:jc w:val="both"/>
              <w:rPr>
                <w:i/>
                <w:iCs/>
                <w:sz w:val="22"/>
              </w:rPr>
            </w:pPr>
            <w:r w:rsidRPr="00625DF4">
              <w:rPr>
                <w:i/>
                <w:iCs/>
                <w:sz w:val="22"/>
              </w:rPr>
              <w:t>Assegno di Ricerca CNR</w:t>
            </w:r>
          </w:p>
        </w:tc>
      </w:tr>
      <w:tr w:rsidR="00425278" w:rsidRPr="00BD7ABE" w14:paraId="76C443D1" w14:textId="77777777" w:rsidTr="005B748C">
        <w:tc>
          <w:tcPr>
            <w:tcW w:w="0" w:type="auto"/>
          </w:tcPr>
          <w:p w14:paraId="76C443CF" w14:textId="77777777" w:rsidR="00425278" w:rsidRPr="00625DF4" w:rsidRDefault="00425278" w:rsidP="005B748C">
            <w:pPr>
              <w:jc w:val="both"/>
              <w:rPr>
                <w:b/>
                <w:i/>
                <w:iCs/>
                <w:sz w:val="22"/>
              </w:rPr>
            </w:pPr>
            <w:r w:rsidRPr="00625DF4">
              <w:rPr>
                <w:b/>
                <w:i/>
                <w:iCs/>
                <w:sz w:val="22"/>
              </w:rPr>
              <w:t>18.8.2003-17.01.2004</w:t>
            </w:r>
          </w:p>
        </w:tc>
        <w:tc>
          <w:tcPr>
            <w:tcW w:w="0" w:type="auto"/>
          </w:tcPr>
          <w:p w14:paraId="76C443D0" w14:textId="77777777" w:rsidR="00425278" w:rsidRPr="00625DF4" w:rsidRDefault="00425278" w:rsidP="005B748C">
            <w:pPr>
              <w:jc w:val="both"/>
              <w:rPr>
                <w:i/>
                <w:iCs/>
                <w:sz w:val="22"/>
              </w:rPr>
            </w:pPr>
            <w:r w:rsidRPr="00625DF4">
              <w:rPr>
                <w:i/>
                <w:iCs/>
                <w:sz w:val="22"/>
              </w:rPr>
              <w:t>Assegno di Ricerca CNR</w:t>
            </w:r>
          </w:p>
        </w:tc>
      </w:tr>
      <w:tr w:rsidR="00425278" w:rsidRPr="00BD7ABE" w14:paraId="76C443D4" w14:textId="77777777" w:rsidTr="005B748C">
        <w:tc>
          <w:tcPr>
            <w:tcW w:w="0" w:type="auto"/>
          </w:tcPr>
          <w:p w14:paraId="76C443D2" w14:textId="77777777" w:rsidR="00425278" w:rsidRPr="00625DF4" w:rsidRDefault="00425278" w:rsidP="005B748C">
            <w:pPr>
              <w:jc w:val="both"/>
              <w:rPr>
                <w:b/>
                <w:i/>
                <w:iCs/>
                <w:sz w:val="22"/>
              </w:rPr>
            </w:pPr>
            <w:r w:rsidRPr="00625DF4">
              <w:rPr>
                <w:b/>
                <w:i/>
                <w:iCs/>
                <w:sz w:val="22"/>
              </w:rPr>
              <w:t>1.9.2001-31.8.2002</w:t>
            </w:r>
          </w:p>
        </w:tc>
        <w:tc>
          <w:tcPr>
            <w:tcW w:w="0" w:type="auto"/>
          </w:tcPr>
          <w:p w14:paraId="76C443D3" w14:textId="3FF4A528" w:rsidR="00425278" w:rsidRPr="00625DF4" w:rsidRDefault="00425278" w:rsidP="005B748C">
            <w:pPr>
              <w:jc w:val="both"/>
              <w:rPr>
                <w:i/>
                <w:iCs/>
                <w:sz w:val="22"/>
              </w:rPr>
            </w:pPr>
            <w:r w:rsidRPr="00625DF4">
              <w:rPr>
                <w:i/>
                <w:iCs/>
                <w:sz w:val="22"/>
              </w:rPr>
              <w:t>Borsa di studio CNR</w:t>
            </w:r>
          </w:p>
        </w:tc>
      </w:tr>
      <w:tr w:rsidR="00425278" w:rsidRPr="00BD7ABE" w14:paraId="76C443D7" w14:textId="77777777" w:rsidTr="005B748C">
        <w:tc>
          <w:tcPr>
            <w:tcW w:w="0" w:type="auto"/>
          </w:tcPr>
          <w:p w14:paraId="76C443D5" w14:textId="77777777" w:rsidR="00425278" w:rsidRPr="00625DF4" w:rsidRDefault="00425278" w:rsidP="005B748C">
            <w:pPr>
              <w:jc w:val="both"/>
              <w:rPr>
                <w:b/>
                <w:i/>
                <w:iCs/>
                <w:sz w:val="22"/>
              </w:rPr>
            </w:pPr>
            <w:r w:rsidRPr="00625DF4">
              <w:rPr>
                <w:b/>
                <w:i/>
                <w:iCs/>
                <w:sz w:val="22"/>
              </w:rPr>
              <w:t>3.7.2001-31.8.2001</w:t>
            </w:r>
          </w:p>
        </w:tc>
        <w:tc>
          <w:tcPr>
            <w:tcW w:w="0" w:type="auto"/>
          </w:tcPr>
          <w:p w14:paraId="76C443D6" w14:textId="77777777" w:rsidR="00425278" w:rsidRPr="00625DF4" w:rsidRDefault="00425278" w:rsidP="005B748C">
            <w:pPr>
              <w:jc w:val="both"/>
              <w:rPr>
                <w:i/>
                <w:iCs/>
                <w:sz w:val="22"/>
              </w:rPr>
            </w:pPr>
            <w:r w:rsidRPr="00625DF4">
              <w:rPr>
                <w:i/>
                <w:iCs/>
                <w:sz w:val="22"/>
              </w:rPr>
              <w:t>Assegno di Ricerca Università Catania</w:t>
            </w:r>
          </w:p>
        </w:tc>
      </w:tr>
      <w:tr w:rsidR="00425278" w:rsidRPr="00BD7ABE" w14:paraId="76C443DB" w14:textId="77777777" w:rsidTr="005B748C">
        <w:tc>
          <w:tcPr>
            <w:tcW w:w="0" w:type="auto"/>
          </w:tcPr>
          <w:p w14:paraId="76C443D8" w14:textId="77777777" w:rsidR="00425278" w:rsidRPr="00BD7ABE" w:rsidRDefault="00425278" w:rsidP="005B748C">
            <w:pPr>
              <w:jc w:val="both"/>
              <w:rPr>
                <w:b/>
                <w:sz w:val="22"/>
              </w:rPr>
            </w:pPr>
            <w:r w:rsidRPr="00BD7ABE">
              <w:rPr>
                <w:b/>
                <w:sz w:val="22"/>
              </w:rPr>
              <w:t>2000</w:t>
            </w:r>
          </w:p>
        </w:tc>
        <w:tc>
          <w:tcPr>
            <w:tcW w:w="0" w:type="auto"/>
          </w:tcPr>
          <w:p w14:paraId="76C443D9" w14:textId="77777777" w:rsidR="00425278" w:rsidRPr="00BD7ABE" w:rsidRDefault="00425278" w:rsidP="005B748C">
            <w:pPr>
              <w:jc w:val="both"/>
              <w:rPr>
                <w:sz w:val="22"/>
              </w:rPr>
            </w:pPr>
            <w:r w:rsidRPr="00BD7ABE">
              <w:rPr>
                <w:sz w:val="22"/>
              </w:rPr>
              <w:t>Dottorato di ricerca (Università di Catania, durata anni 5)</w:t>
            </w:r>
          </w:p>
          <w:p w14:paraId="76C443DA" w14:textId="77777777" w:rsidR="00425278" w:rsidRPr="00BD7ABE" w:rsidRDefault="00425278" w:rsidP="005B748C">
            <w:pPr>
              <w:jc w:val="both"/>
              <w:rPr>
                <w:sz w:val="22"/>
              </w:rPr>
            </w:pPr>
          </w:p>
        </w:tc>
      </w:tr>
      <w:tr w:rsidR="00425278" w:rsidRPr="00BD7ABE" w14:paraId="76C443DF" w14:textId="77777777" w:rsidTr="005B748C">
        <w:tc>
          <w:tcPr>
            <w:tcW w:w="0" w:type="auto"/>
          </w:tcPr>
          <w:p w14:paraId="76C443DC" w14:textId="77777777" w:rsidR="00425278" w:rsidRPr="00BD7ABE" w:rsidRDefault="00425278" w:rsidP="005B748C">
            <w:pPr>
              <w:jc w:val="both"/>
              <w:rPr>
                <w:b/>
                <w:sz w:val="22"/>
              </w:rPr>
            </w:pPr>
            <w:r w:rsidRPr="00BD7ABE">
              <w:rPr>
                <w:b/>
                <w:sz w:val="22"/>
              </w:rPr>
              <w:t xml:space="preserve">1996 </w:t>
            </w:r>
          </w:p>
        </w:tc>
        <w:tc>
          <w:tcPr>
            <w:tcW w:w="0" w:type="auto"/>
          </w:tcPr>
          <w:p w14:paraId="76C443DD" w14:textId="77777777" w:rsidR="007D141C" w:rsidRDefault="00425278" w:rsidP="005B748C">
            <w:pPr>
              <w:jc w:val="both"/>
              <w:rPr>
                <w:sz w:val="22"/>
              </w:rPr>
            </w:pPr>
            <w:r w:rsidRPr="00BD7ABE">
              <w:rPr>
                <w:sz w:val="22"/>
              </w:rPr>
              <w:t>Specializzazione in Neuropsichiatria</w:t>
            </w:r>
            <w:r w:rsidRPr="00BD7ABE">
              <w:rPr>
                <w:b/>
                <w:sz w:val="22"/>
              </w:rPr>
              <w:t xml:space="preserve"> </w:t>
            </w:r>
            <w:r w:rsidRPr="00BD7ABE">
              <w:rPr>
                <w:sz w:val="22"/>
              </w:rPr>
              <w:t xml:space="preserve">Infantile, ai sensi del D.L. n 257/1991 </w:t>
            </w:r>
          </w:p>
          <w:p w14:paraId="76C443DE" w14:textId="77777777" w:rsidR="00425278" w:rsidRPr="00BD7ABE" w:rsidRDefault="00425278" w:rsidP="005B748C">
            <w:pPr>
              <w:jc w:val="both"/>
              <w:rPr>
                <w:sz w:val="22"/>
              </w:rPr>
            </w:pPr>
            <w:r w:rsidRPr="00BD7ABE">
              <w:rPr>
                <w:sz w:val="22"/>
              </w:rPr>
              <w:t xml:space="preserve">(Università di Catania, durata del corso anni 5) con voti 50/50 e Lode. </w:t>
            </w:r>
          </w:p>
        </w:tc>
      </w:tr>
      <w:tr w:rsidR="00425278" w:rsidRPr="00BD7ABE" w14:paraId="76C443E1" w14:textId="77777777" w:rsidTr="005B748C">
        <w:tc>
          <w:tcPr>
            <w:tcW w:w="0" w:type="auto"/>
            <w:gridSpan w:val="2"/>
          </w:tcPr>
          <w:p w14:paraId="76C443E0" w14:textId="77777777" w:rsidR="00425278" w:rsidRPr="00BD7ABE" w:rsidRDefault="00425278" w:rsidP="005B748C">
            <w:pPr>
              <w:jc w:val="both"/>
              <w:rPr>
                <w:sz w:val="22"/>
              </w:rPr>
            </w:pPr>
            <w:r w:rsidRPr="00BD7ABE">
              <w:rPr>
                <w:b/>
                <w:sz w:val="22"/>
              </w:rPr>
              <w:t>Periodo di Formazione all’estero</w:t>
            </w:r>
          </w:p>
        </w:tc>
      </w:tr>
      <w:tr w:rsidR="00425278" w:rsidRPr="00BD7ABE" w14:paraId="76C443E5" w14:textId="77777777" w:rsidTr="005B748C">
        <w:tc>
          <w:tcPr>
            <w:tcW w:w="0" w:type="auto"/>
          </w:tcPr>
          <w:p w14:paraId="76C443E2" w14:textId="77777777" w:rsidR="00425278" w:rsidRPr="00BD7ABE" w:rsidRDefault="00425278" w:rsidP="00FE328B">
            <w:pPr>
              <w:rPr>
                <w:b/>
                <w:sz w:val="22"/>
              </w:rPr>
            </w:pPr>
            <w:r w:rsidRPr="00BD7ABE">
              <w:rPr>
                <w:b/>
                <w:sz w:val="22"/>
              </w:rPr>
              <w:t>Luglio 95 -Febbraio 96</w:t>
            </w:r>
          </w:p>
        </w:tc>
        <w:tc>
          <w:tcPr>
            <w:tcW w:w="0" w:type="auto"/>
          </w:tcPr>
          <w:p w14:paraId="76C443E3" w14:textId="77777777" w:rsidR="007D141C" w:rsidRDefault="00425278" w:rsidP="005B748C">
            <w:pPr>
              <w:jc w:val="both"/>
              <w:rPr>
                <w:sz w:val="22"/>
              </w:rPr>
            </w:pPr>
            <w:r w:rsidRPr="00BD7ABE">
              <w:rPr>
                <w:sz w:val="22"/>
              </w:rPr>
              <w:t xml:space="preserve">KU Gasthuisberg </w:t>
            </w:r>
            <w:r w:rsidRPr="00BD7ABE">
              <w:rPr>
                <w:i/>
                <w:sz w:val="22"/>
              </w:rPr>
              <w:t>Università Cattolica di Leuven Belgio</w:t>
            </w:r>
            <w:r w:rsidRPr="00BD7ABE">
              <w:rPr>
                <w:sz w:val="22"/>
              </w:rPr>
              <w:t xml:space="preserve">. Esperienza formativa sulla </w:t>
            </w:r>
          </w:p>
          <w:p w14:paraId="76C443E4" w14:textId="77777777" w:rsidR="00425278" w:rsidRPr="00BD7ABE" w:rsidRDefault="00425278" w:rsidP="005B748C">
            <w:pPr>
              <w:jc w:val="both"/>
              <w:rPr>
                <w:sz w:val="22"/>
              </w:rPr>
            </w:pPr>
            <w:r w:rsidRPr="00BD7ABE">
              <w:rPr>
                <w:sz w:val="22"/>
              </w:rPr>
              <w:t>valutazione clinica, psicodiagnostica e terapia dei disturbi del neurosviluppo.</w:t>
            </w:r>
          </w:p>
        </w:tc>
      </w:tr>
      <w:tr w:rsidR="00425278" w:rsidRPr="00BD7ABE" w14:paraId="76C443E9" w14:textId="77777777" w:rsidTr="005B748C">
        <w:tc>
          <w:tcPr>
            <w:tcW w:w="0" w:type="auto"/>
          </w:tcPr>
          <w:p w14:paraId="76C443E6" w14:textId="77777777" w:rsidR="00425278" w:rsidRPr="00BD7ABE" w:rsidRDefault="00425278" w:rsidP="005B748C">
            <w:pPr>
              <w:jc w:val="both"/>
              <w:rPr>
                <w:b/>
                <w:sz w:val="22"/>
              </w:rPr>
            </w:pPr>
            <w:r w:rsidRPr="00BD7ABE">
              <w:rPr>
                <w:b/>
                <w:sz w:val="22"/>
              </w:rPr>
              <w:lastRenderedPageBreak/>
              <w:t>Gennaio-Giugno 1995</w:t>
            </w:r>
          </w:p>
        </w:tc>
        <w:tc>
          <w:tcPr>
            <w:tcW w:w="0" w:type="auto"/>
          </w:tcPr>
          <w:p w14:paraId="76C443E7" w14:textId="77777777" w:rsidR="005B748C" w:rsidRDefault="00425278" w:rsidP="005B748C">
            <w:pPr>
              <w:jc w:val="both"/>
              <w:rPr>
                <w:sz w:val="22"/>
              </w:rPr>
            </w:pPr>
            <w:r w:rsidRPr="00BD7ABE">
              <w:rPr>
                <w:i/>
                <w:sz w:val="22"/>
              </w:rPr>
              <w:t>Università di Mainz-Germania</w:t>
            </w:r>
            <w:r w:rsidRPr="00BD7ABE">
              <w:rPr>
                <w:sz w:val="22"/>
              </w:rPr>
              <w:t xml:space="preserve"> Valutazione clinica, psicodiagnostica e terapia dei </w:t>
            </w:r>
          </w:p>
          <w:p w14:paraId="76C443E8" w14:textId="77777777" w:rsidR="00425278" w:rsidRPr="00BD7ABE" w:rsidRDefault="00425278" w:rsidP="005B748C">
            <w:pPr>
              <w:jc w:val="both"/>
              <w:rPr>
                <w:sz w:val="22"/>
              </w:rPr>
            </w:pPr>
            <w:r w:rsidRPr="00BD7ABE">
              <w:rPr>
                <w:sz w:val="22"/>
              </w:rPr>
              <w:t>disturbi del neurosviluppo.</w:t>
            </w:r>
            <w:r w:rsidR="00777135">
              <w:rPr>
                <w:sz w:val="22"/>
              </w:rPr>
              <w:t xml:space="preserve"> </w:t>
            </w:r>
            <w:r w:rsidRPr="00BD7ABE">
              <w:rPr>
                <w:sz w:val="22"/>
              </w:rPr>
              <w:t>Elettroencefalografia Clinica.</w:t>
            </w:r>
          </w:p>
        </w:tc>
      </w:tr>
      <w:tr w:rsidR="00425278" w:rsidRPr="00BD7ABE" w14:paraId="76C443ED" w14:textId="77777777" w:rsidTr="005B748C">
        <w:tc>
          <w:tcPr>
            <w:tcW w:w="0" w:type="auto"/>
          </w:tcPr>
          <w:p w14:paraId="76C443EA" w14:textId="77777777" w:rsidR="003A0AF7" w:rsidRDefault="00425278" w:rsidP="005B748C">
            <w:pPr>
              <w:jc w:val="both"/>
              <w:rPr>
                <w:b/>
                <w:sz w:val="22"/>
              </w:rPr>
            </w:pPr>
            <w:r w:rsidRPr="00BD7ABE">
              <w:rPr>
                <w:b/>
                <w:sz w:val="22"/>
              </w:rPr>
              <w:t>Settembre</w:t>
            </w:r>
            <w:r w:rsidR="003A0AF7">
              <w:rPr>
                <w:b/>
                <w:sz w:val="22"/>
              </w:rPr>
              <w:t>-</w:t>
            </w:r>
            <w:r w:rsidRPr="00BD7ABE">
              <w:rPr>
                <w:b/>
                <w:sz w:val="22"/>
              </w:rPr>
              <w:t>Dicembre</w:t>
            </w:r>
          </w:p>
          <w:p w14:paraId="76C443EB" w14:textId="77777777" w:rsidR="00425278" w:rsidRPr="00BD7ABE" w:rsidRDefault="00425278" w:rsidP="005B748C">
            <w:pPr>
              <w:jc w:val="both"/>
              <w:rPr>
                <w:b/>
                <w:sz w:val="22"/>
              </w:rPr>
            </w:pPr>
            <w:r w:rsidRPr="00BD7ABE">
              <w:rPr>
                <w:b/>
                <w:sz w:val="22"/>
              </w:rPr>
              <w:t>1992</w:t>
            </w:r>
          </w:p>
        </w:tc>
        <w:tc>
          <w:tcPr>
            <w:tcW w:w="0" w:type="auto"/>
          </w:tcPr>
          <w:p w14:paraId="76C443EC" w14:textId="77777777" w:rsidR="00425278" w:rsidRPr="00BD7ABE" w:rsidRDefault="00425278" w:rsidP="00777135">
            <w:pPr>
              <w:jc w:val="both"/>
              <w:rPr>
                <w:i/>
                <w:sz w:val="22"/>
              </w:rPr>
            </w:pPr>
            <w:r w:rsidRPr="00BD7ABE">
              <w:rPr>
                <w:sz w:val="22"/>
              </w:rPr>
              <w:t xml:space="preserve">Istituto di </w:t>
            </w:r>
            <w:r w:rsidR="003F58FA">
              <w:rPr>
                <w:sz w:val="22"/>
              </w:rPr>
              <w:t>Biochimica Clinica</w:t>
            </w:r>
            <w:r w:rsidRPr="00BD7ABE">
              <w:rPr>
                <w:sz w:val="22"/>
              </w:rPr>
              <w:t xml:space="preserve"> </w:t>
            </w:r>
            <w:r w:rsidRPr="00BD7ABE">
              <w:rPr>
                <w:i/>
                <w:sz w:val="22"/>
              </w:rPr>
              <w:t>Università di</w:t>
            </w:r>
            <w:r w:rsidRPr="00BD7ABE">
              <w:rPr>
                <w:sz w:val="22"/>
              </w:rPr>
              <w:t xml:space="preserve"> </w:t>
            </w:r>
            <w:r w:rsidRPr="00BD7ABE">
              <w:rPr>
                <w:i/>
                <w:sz w:val="22"/>
              </w:rPr>
              <w:t>Barcellona-Spagna</w:t>
            </w:r>
            <w:r w:rsidRPr="00BD7ABE">
              <w:rPr>
                <w:sz w:val="22"/>
              </w:rPr>
              <w:t xml:space="preserve"> Metodiche diagnostiche malattie neuro</w:t>
            </w:r>
            <w:r w:rsidR="00777135">
              <w:rPr>
                <w:sz w:val="22"/>
              </w:rPr>
              <w:t>metaboliche</w:t>
            </w:r>
            <w:r w:rsidRPr="00BD7ABE">
              <w:rPr>
                <w:sz w:val="22"/>
              </w:rPr>
              <w:t xml:space="preserve"> dell’infanzia</w:t>
            </w:r>
            <w:r w:rsidR="00777135">
              <w:rPr>
                <w:sz w:val="22"/>
              </w:rPr>
              <w:t xml:space="preserve">. </w:t>
            </w:r>
          </w:p>
        </w:tc>
      </w:tr>
      <w:tr w:rsidR="00425278" w:rsidRPr="00BD7ABE" w14:paraId="76C443F0" w14:textId="77777777" w:rsidTr="005B748C">
        <w:tc>
          <w:tcPr>
            <w:tcW w:w="0" w:type="auto"/>
          </w:tcPr>
          <w:p w14:paraId="76C443EE" w14:textId="77777777" w:rsidR="00425278" w:rsidRPr="00BD7ABE" w:rsidRDefault="00425278" w:rsidP="005B748C">
            <w:pPr>
              <w:jc w:val="both"/>
              <w:rPr>
                <w:b/>
                <w:sz w:val="22"/>
              </w:rPr>
            </w:pPr>
            <w:r w:rsidRPr="00BD7ABE">
              <w:rPr>
                <w:b/>
                <w:sz w:val="22"/>
              </w:rPr>
              <w:t>1990</w:t>
            </w:r>
          </w:p>
        </w:tc>
        <w:tc>
          <w:tcPr>
            <w:tcW w:w="0" w:type="auto"/>
          </w:tcPr>
          <w:p w14:paraId="76C443EF" w14:textId="77777777" w:rsidR="00425278" w:rsidRPr="00BD7ABE" w:rsidRDefault="00425278" w:rsidP="005B748C">
            <w:pPr>
              <w:jc w:val="both"/>
              <w:rPr>
                <w:sz w:val="22"/>
              </w:rPr>
            </w:pPr>
            <w:r w:rsidRPr="00BD7ABE">
              <w:rPr>
                <w:sz w:val="22"/>
              </w:rPr>
              <w:t xml:space="preserve">Abilitazione all’esercizio della professione di medico chirurgo </w:t>
            </w:r>
          </w:p>
        </w:tc>
      </w:tr>
      <w:tr w:rsidR="00425278" w:rsidRPr="00BD7ABE" w14:paraId="76C443F3" w14:textId="77777777" w:rsidTr="005B748C">
        <w:tc>
          <w:tcPr>
            <w:tcW w:w="0" w:type="auto"/>
          </w:tcPr>
          <w:p w14:paraId="76C443F1" w14:textId="77777777" w:rsidR="00425278" w:rsidRPr="00BD7ABE" w:rsidRDefault="00425278" w:rsidP="005B748C">
            <w:pPr>
              <w:jc w:val="both"/>
              <w:rPr>
                <w:b/>
                <w:sz w:val="22"/>
              </w:rPr>
            </w:pPr>
            <w:r w:rsidRPr="00BD7ABE">
              <w:rPr>
                <w:b/>
                <w:sz w:val="22"/>
              </w:rPr>
              <w:t>1990</w:t>
            </w:r>
          </w:p>
        </w:tc>
        <w:tc>
          <w:tcPr>
            <w:tcW w:w="0" w:type="auto"/>
          </w:tcPr>
          <w:p w14:paraId="76C443F2" w14:textId="77777777" w:rsidR="00425278" w:rsidRPr="00BD7ABE" w:rsidRDefault="00425278" w:rsidP="005B748C">
            <w:pPr>
              <w:jc w:val="both"/>
              <w:rPr>
                <w:sz w:val="22"/>
              </w:rPr>
            </w:pPr>
            <w:r w:rsidRPr="00BD7ABE">
              <w:rPr>
                <w:sz w:val="22"/>
              </w:rPr>
              <w:t>Laurea in Medicina e Chirurgia (110/110 e Lode), Università di Catania.</w:t>
            </w:r>
          </w:p>
        </w:tc>
      </w:tr>
      <w:tr w:rsidR="00425278" w:rsidRPr="00BD7ABE" w14:paraId="76C443F6" w14:textId="77777777" w:rsidTr="005B748C">
        <w:tc>
          <w:tcPr>
            <w:tcW w:w="0" w:type="auto"/>
          </w:tcPr>
          <w:p w14:paraId="76C443F4" w14:textId="77777777" w:rsidR="00425278" w:rsidRPr="00BD7ABE" w:rsidRDefault="00425278" w:rsidP="005B748C">
            <w:pPr>
              <w:jc w:val="both"/>
              <w:rPr>
                <w:b/>
                <w:sz w:val="22"/>
              </w:rPr>
            </w:pPr>
            <w:r w:rsidRPr="00BD7ABE">
              <w:rPr>
                <w:b/>
                <w:sz w:val="22"/>
              </w:rPr>
              <w:t>1984</w:t>
            </w:r>
          </w:p>
        </w:tc>
        <w:tc>
          <w:tcPr>
            <w:tcW w:w="0" w:type="auto"/>
          </w:tcPr>
          <w:p w14:paraId="76C443F5" w14:textId="77777777" w:rsidR="00425278" w:rsidRPr="00BD7ABE" w:rsidRDefault="00425278" w:rsidP="005B748C">
            <w:pPr>
              <w:jc w:val="both"/>
              <w:rPr>
                <w:sz w:val="22"/>
              </w:rPr>
            </w:pPr>
            <w:r w:rsidRPr="00BD7ABE">
              <w:rPr>
                <w:sz w:val="22"/>
              </w:rPr>
              <w:t xml:space="preserve">Liceo Giovanni Verga Adrano (CT) Maturità Classica (60/60 e lode) </w:t>
            </w:r>
          </w:p>
        </w:tc>
      </w:tr>
    </w:tbl>
    <w:p w14:paraId="76C443F7" w14:textId="68C825C3" w:rsidR="00BD7ABE" w:rsidRPr="00BD7ABE" w:rsidRDefault="00BD7ABE" w:rsidP="00E82F55">
      <w:pPr>
        <w:ind w:right="-1134"/>
        <w:jc w:val="both"/>
        <w:rPr>
          <w:b/>
          <w:sz w:val="22"/>
        </w:rPr>
      </w:pPr>
    </w:p>
    <w:p w14:paraId="76C443F8" w14:textId="24EDDE94" w:rsidR="00C65DF1" w:rsidRPr="007B0E09" w:rsidRDefault="00BD7ABE" w:rsidP="00E550DB">
      <w:pPr>
        <w:ind w:right="-1134"/>
        <w:jc w:val="center"/>
        <w:rPr>
          <w:b/>
          <w:sz w:val="28"/>
          <w:szCs w:val="28"/>
        </w:rPr>
      </w:pPr>
      <w:r w:rsidRPr="00BD7ABE">
        <w:rPr>
          <w:b/>
          <w:sz w:val="22"/>
        </w:rPr>
        <w:br w:type="page"/>
      </w:r>
      <w:r w:rsidR="00852CC6">
        <w:rPr>
          <w:b/>
          <w:sz w:val="28"/>
          <w:szCs w:val="28"/>
        </w:rPr>
        <w:lastRenderedPageBreak/>
        <w:t>Attività Professionale</w:t>
      </w:r>
    </w:p>
    <w:p w14:paraId="76C443F9" w14:textId="3948AAEA" w:rsidR="00BD7ABE" w:rsidRPr="00BD7ABE" w:rsidRDefault="00BD7ABE">
      <w:pPr>
        <w:rPr>
          <w:b/>
          <w:sz w:val="22"/>
        </w:rPr>
      </w:pPr>
    </w:p>
    <w:p w14:paraId="76C443FA" w14:textId="43D4A6E2" w:rsidR="005E5A5D" w:rsidRPr="00BD7ABE" w:rsidRDefault="005E5A5D" w:rsidP="00E82F55">
      <w:pPr>
        <w:ind w:right="-1134"/>
        <w:jc w:val="both"/>
        <w:rPr>
          <w:b/>
          <w:sz w:val="22"/>
        </w:rPr>
      </w:pPr>
    </w:p>
    <w:tbl>
      <w:tblPr>
        <w:tblStyle w:val="Grigliatabella"/>
        <w:tblW w:w="0" w:type="auto"/>
        <w:tblInd w:w="-176" w:type="dxa"/>
        <w:tblLook w:val="04A0" w:firstRow="1" w:lastRow="0" w:firstColumn="1" w:lastColumn="0" w:noHBand="0" w:noVBand="1"/>
      </w:tblPr>
      <w:tblGrid>
        <w:gridCol w:w="1418"/>
        <w:gridCol w:w="3856"/>
        <w:gridCol w:w="4417"/>
      </w:tblGrid>
      <w:tr w:rsidR="005E5A5D" w:rsidRPr="00BD7ABE" w14:paraId="76C443FE" w14:textId="77777777" w:rsidTr="000E4050">
        <w:tc>
          <w:tcPr>
            <w:tcW w:w="1418" w:type="dxa"/>
          </w:tcPr>
          <w:p w14:paraId="76C443FB" w14:textId="77777777" w:rsidR="005E5A5D" w:rsidRPr="00BD7ABE" w:rsidRDefault="005E5A5D" w:rsidP="005B748C">
            <w:pPr>
              <w:jc w:val="both"/>
              <w:rPr>
                <w:sz w:val="20"/>
                <w:szCs w:val="22"/>
              </w:rPr>
            </w:pPr>
            <w:r w:rsidRPr="00BD7ABE">
              <w:rPr>
                <w:sz w:val="20"/>
                <w:szCs w:val="22"/>
              </w:rPr>
              <w:t>Data</w:t>
            </w:r>
          </w:p>
        </w:tc>
        <w:tc>
          <w:tcPr>
            <w:tcW w:w="3856" w:type="dxa"/>
          </w:tcPr>
          <w:p w14:paraId="76C443FC" w14:textId="77777777" w:rsidR="005E5A5D" w:rsidRPr="00BD7ABE" w:rsidRDefault="005E5A5D" w:rsidP="005B748C">
            <w:pPr>
              <w:jc w:val="both"/>
              <w:rPr>
                <w:sz w:val="20"/>
                <w:szCs w:val="22"/>
              </w:rPr>
            </w:pPr>
            <w:r w:rsidRPr="00BD7ABE">
              <w:rPr>
                <w:sz w:val="20"/>
                <w:szCs w:val="22"/>
              </w:rPr>
              <w:t>Denominazione</w:t>
            </w:r>
          </w:p>
        </w:tc>
        <w:tc>
          <w:tcPr>
            <w:tcW w:w="4417" w:type="dxa"/>
          </w:tcPr>
          <w:p w14:paraId="76C443FD" w14:textId="77777777" w:rsidR="005E5A5D" w:rsidRPr="00BD7ABE" w:rsidRDefault="005E5A5D" w:rsidP="005B748C">
            <w:pPr>
              <w:jc w:val="both"/>
              <w:rPr>
                <w:sz w:val="20"/>
                <w:szCs w:val="22"/>
              </w:rPr>
            </w:pPr>
            <w:r w:rsidRPr="00BD7ABE">
              <w:rPr>
                <w:sz w:val="20"/>
                <w:szCs w:val="22"/>
              </w:rPr>
              <w:t>Attività</w:t>
            </w:r>
          </w:p>
        </w:tc>
      </w:tr>
      <w:tr w:rsidR="005E2CDD" w:rsidRPr="00BD7ABE" w14:paraId="76C44402" w14:textId="77777777" w:rsidTr="00DA0078">
        <w:tc>
          <w:tcPr>
            <w:tcW w:w="1418" w:type="dxa"/>
          </w:tcPr>
          <w:p w14:paraId="76C443FF" w14:textId="77777777" w:rsidR="005E2CDD" w:rsidRPr="00BD7ABE" w:rsidRDefault="005E2CDD" w:rsidP="005E2CDD">
            <w:pPr>
              <w:jc w:val="both"/>
              <w:rPr>
                <w:sz w:val="20"/>
                <w:szCs w:val="22"/>
              </w:rPr>
            </w:pPr>
            <w:r w:rsidRPr="00BD7ABE">
              <w:rPr>
                <w:b/>
                <w:sz w:val="20"/>
                <w:szCs w:val="22"/>
              </w:rPr>
              <w:t>2018</w:t>
            </w:r>
            <w:r w:rsidRPr="00BD7ABE">
              <w:rPr>
                <w:sz w:val="20"/>
                <w:szCs w:val="22"/>
              </w:rPr>
              <w:t xml:space="preserve"> ad oggi</w:t>
            </w:r>
          </w:p>
        </w:tc>
        <w:tc>
          <w:tcPr>
            <w:tcW w:w="3856" w:type="dxa"/>
            <w:vAlign w:val="center"/>
          </w:tcPr>
          <w:p w14:paraId="76C44400" w14:textId="6290F374" w:rsidR="005E2CDD" w:rsidRPr="00F44C70" w:rsidRDefault="005E2CDD" w:rsidP="005E2CDD">
            <w:pPr>
              <w:jc w:val="both"/>
              <w:rPr>
                <w:b/>
                <w:bCs/>
                <w:sz w:val="20"/>
                <w:szCs w:val="22"/>
              </w:rPr>
            </w:pPr>
            <w:r w:rsidRPr="00F44C70">
              <w:rPr>
                <w:b/>
                <w:bCs/>
                <w:sz w:val="20"/>
                <w:szCs w:val="22"/>
              </w:rPr>
              <w:t>Professore Associato di Neuropsichiatria Infantile (MED/39) –</w:t>
            </w:r>
            <w:r w:rsidR="00CF4A9C">
              <w:rPr>
                <w:b/>
                <w:bCs/>
                <w:sz w:val="20"/>
                <w:szCs w:val="22"/>
              </w:rPr>
              <w:t xml:space="preserve"> Dipartimento di Medicina Clinica e Sperimentale-</w:t>
            </w:r>
            <w:r w:rsidRPr="00F44C70">
              <w:rPr>
                <w:b/>
                <w:bCs/>
                <w:sz w:val="20"/>
                <w:szCs w:val="22"/>
              </w:rPr>
              <w:t xml:space="preserve"> Università di Catania</w:t>
            </w:r>
          </w:p>
        </w:tc>
        <w:tc>
          <w:tcPr>
            <w:tcW w:w="4417" w:type="dxa"/>
          </w:tcPr>
          <w:p w14:paraId="76C44401" w14:textId="0E063971" w:rsidR="005E2CDD" w:rsidRPr="00BD7ABE" w:rsidRDefault="005E2CDD" w:rsidP="005E2CDD">
            <w:pPr>
              <w:jc w:val="both"/>
              <w:rPr>
                <w:sz w:val="20"/>
                <w:szCs w:val="22"/>
              </w:rPr>
            </w:pPr>
            <w:r w:rsidRPr="00BD7ABE">
              <w:rPr>
                <w:sz w:val="20"/>
                <w:szCs w:val="22"/>
              </w:rPr>
              <w:t>Attività didattica e formativa di neuropsichiatria infantile per studenti corsi di laurea, specializzazione e dottorati. Attività di ricerca clinica sulle patologie neurologiche e psichiatriche dell’età evolutiva. Conduzione progetti e trials clinici su finanziamento.</w:t>
            </w:r>
          </w:p>
        </w:tc>
      </w:tr>
      <w:tr w:rsidR="004F1D4B" w:rsidRPr="00BD7ABE" w14:paraId="76C44410" w14:textId="77777777" w:rsidTr="00DA0078">
        <w:tc>
          <w:tcPr>
            <w:tcW w:w="1418" w:type="dxa"/>
          </w:tcPr>
          <w:p w14:paraId="76C4440C" w14:textId="77777777" w:rsidR="004F1D4B" w:rsidRPr="00BD7ABE" w:rsidRDefault="004F1D4B" w:rsidP="004F1D4B">
            <w:pPr>
              <w:jc w:val="both"/>
              <w:rPr>
                <w:b/>
                <w:sz w:val="20"/>
                <w:szCs w:val="22"/>
              </w:rPr>
            </w:pPr>
            <w:r w:rsidRPr="00BD7ABE">
              <w:rPr>
                <w:b/>
                <w:sz w:val="20"/>
                <w:szCs w:val="22"/>
              </w:rPr>
              <w:t>2021 ad oggi</w:t>
            </w:r>
          </w:p>
        </w:tc>
        <w:tc>
          <w:tcPr>
            <w:tcW w:w="3856" w:type="dxa"/>
            <w:vAlign w:val="center"/>
          </w:tcPr>
          <w:p w14:paraId="76C4440D" w14:textId="77777777" w:rsidR="004F1D4B" w:rsidRPr="00BD7ABE" w:rsidRDefault="004F1D4B" w:rsidP="004F1D4B">
            <w:pPr>
              <w:rPr>
                <w:sz w:val="20"/>
                <w:szCs w:val="22"/>
              </w:rPr>
            </w:pPr>
            <w:r w:rsidRPr="00BD7ABE">
              <w:rPr>
                <w:sz w:val="20"/>
                <w:szCs w:val="22"/>
              </w:rPr>
              <w:t>Componente Direttivo Regionale Società Italiana di Neuropsichiatria Infantile (SINPIA) in rappresentanza Neuropsichiatria Infantile AOUP  “G.Rodolico-San Marco” Catania.</w:t>
            </w:r>
          </w:p>
          <w:p w14:paraId="76C4440E" w14:textId="77777777" w:rsidR="004F1D4B" w:rsidRPr="00BD7ABE" w:rsidRDefault="004F1D4B" w:rsidP="004F1D4B">
            <w:pPr>
              <w:jc w:val="both"/>
              <w:rPr>
                <w:sz w:val="20"/>
                <w:szCs w:val="22"/>
              </w:rPr>
            </w:pPr>
          </w:p>
        </w:tc>
        <w:tc>
          <w:tcPr>
            <w:tcW w:w="4417" w:type="dxa"/>
          </w:tcPr>
          <w:p w14:paraId="76C4440F" w14:textId="77777777" w:rsidR="004F1D4B" w:rsidRPr="00BD7ABE" w:rsidRDefault="004F1D4B" w:rsidP="004F1D4B">
            <w:pPr>
              <w:jc w:val="both"/>
              <w:rPr>
                <w:sz w:val="20"/>
                <w:szCs w:val="22"/>
              </w:rPr>
            </w:pPr>
            <w:r w:rsidRPr="00BD7ABE">
              <w:rPr>
                <w:sz w:val="20"/>
                <w:szCs w:val="22"/>
              </w:rPr>
              <w:t>Attività di rete con i servizi di salute mentale ospedalieri e del territorio siciliani. Gestione rapporti con assessorato della salute per sviluppo rete assistenziale sulle criticità nell’assistenza agli adolescenti nei servizi di NPIA Siciliani. Gestione rapporti con assessorato della salute</w:t>
            </w:r>
            <w:r w:rsidRPr="00BD7ABE">
              <w:rPr>
                <w:color w:val="000000"/>
                <w:sz w:val="20"/>
                <w:szCs w:val="22"/>
              </w:rPr>
              <w:t xml:space="preserve"> per recepimento in GURS delle linee di indirizzo sui disturbi neuropsichiatrici in età evolutiva, col relativo documento applicativo esitato dal tavolo tecnico NPIA. </w:t>
            </w:r>
          </w:p>
        </w:tc>
      </w:tr>
      <w:tr w:rsidR="004F1D4B" w:rsidRPr="00BD7ABE" w14:paraId="76C44416" w14:textId="77777777" w:rsidTr="00054570">
        <w:trPr>
          <w:cantSplit/>
          <w:trHeight w:val="1474"/>
        </w:trPr>
        <w:tc>
          <w:tcPr>
            <w:tcW w:w="1418" w:type="dxa"/>
          </w:tcPr>
          <w:p w14:paraId="76C44411" w14:textId="77777777" w:rsidR="004F1D4B" w:rsidRPr="00BD7ABE" w:rsidRDefault="004F1D4B" w:rsidP="004F1D4B">
            <w:pPr>
              <w:jc w:val="both"/>
              <w:rPr>
                <w:sz w:val="20"/>
                <w:szCs w:val="22"/>
              </w:rPr>
            </w:pPr>
          </w:p>
          <w:p w14:paraId="76C44412" w14:textId="77777777" w:rsidR="004F1D4B" w:rsidRPr="00BD7ABE" w:rsidRDefault="004F1D4B" w:rsidP="004F1D4B">
            <w:pPr>
              <w:jc w:val="both"/>
              <w:rPr>
                <w:b/>
                <w:sz w:val="20"/>
                <w:szCs w:val="22"/>
              </w:rPr>
            </w:pPr>
            <w:r w:rsidRPr="00BD7ABE">
              <w:rPr>
                <w:b/>
                <w:sz w:val="20"/>
                <w:szCs w:val="22"/>
              </w:rPr>
              <w:t>2023</w:t>
            </w:r>
            <w:r>
              <w:rPr>
                <w:b/>
                <w:sz w:val="20"/>
                <w:szCs w:val="22"/>
              </w:rPr>
              <w:t xml:space="preserve"> </w:t>
            </w:r>
            <w:r w:rsidRPr="00BD7ABE">
              <w:rPr>
                <w:b/>
                <w:sz w:val="20"/>
                <w:szCs w:val="22"/>
              </w:rPr>
              <w:t xml:space="preserve">ad oggi </w:t>
            </w:r>
            <w:r w:rsidRPr="00BD7ABE">
              <w:rPr>
                <w:sz w:val="20"/>
                <w:szCs w:val="22"/>
              </w:rPr>
              <w:t xml:space="preserve"> </w:t>
            </w:r>
          </w:p>
        </w:tc>
        <w:tc>
          <w:tcPr>
            <w:tcW w:w="3856" w:type="dxa"/>
            <w:vAlign w:val="center"/>
          </w:tcPr>
          <w:p w14:paraId="76C44413" w14:textId="77777777" w:rsidR="004F1D4B" w:rsidRPr="00BD7ABE" w:rsidRDefault="004F1D4B" w:rsidP="004F1D4B">
            <w:pPr>
              <w:rPr>
                <w:sz w:val="20"/>
                <w:szCs w:val="22"/>
              </w:rPr>
            </w:pPr>
            <w:r w:rsidRPr="00BD7ABE">
              <w:rPr>
                <w:sz w:val="20"/>
                <w:szCs w:val="22"/>
              </w:rPr>
              <w:t>Coordinatrice gruppo di lavoro regionale della Società Italiana di Neuropsichiatria Infantile (SINPIA)</w:t>
            </w:r>
            <w:r>
              <w:rPr>
                <w:sz w:val="20"/>
                <w:szCs w:val="22"/>
              </w:rPr>
              <w:t xml:space="preserve"> - Sicilia</w:t>
            </w:r>
            <w:r w:rsidRPr="00BD7ABE">
              <w:rPr>
                <w:sz w:val="20"/>
                <w:szCs w:val="22"/>
              </w:rPr>
              <w:t xml:space="preserve"> sul Disturbo dello Spettro dell’Autismo.</w:t>
            </w:r>
          </w:p>
        </w:tc>
        <w:tc>
          <w:tcPr>
            <w:tcW w:w="4417" w:type="dxa"/>
          </w:tcPr>
          <w:p w14:paraId="76C44414" w14:textId="77777777" w:rsidR="004F1D4B" w:rsidRPr="00BD7ABE" w:rsidRDefault="004F1D4B" w:rsidP="004F1D4B">
            <w:pPr>
              <w:rPr>
                <w:sz w:val="20"/>
                <w:szCs w:val="22"/>
              </w:rPr>
            </w:pPr>
            <w:r w:rsidRPr="00BD7ABE">
              <w:rPr>
                <w:sz w:val="20"/>
                <w:szCs w:val="22"/>
              </w:rPr>
              <w:t>-Diffusione nei centri di NPIA siciliani di un nuovo strumento di screening per l’autismo</w:t>
            </w:r>
            <w:r>
              <w:rPr>
                <w:sz w:val="20"/>
                <w:szCs w:val="22"/>
              </w:rPr>
              <w:t xml:space="preserve"> da noi </w:t>
            </w:r>
            <w:r w:rsidRPr="00BD7ABE">
              <w:rPr>
                <w:sz w:val="20"/>
                <w:szCs w:val="22"/>
              </w:rPr>
              <w:t>sviluppato presso la NPIA dell’AOUP “G-Rodolico-San Marco” Catania.</w:t>
            </w:r>
          </w:p>
          <w:p w14:paraId="76C44415" w14:textId="77777777" w:rsidR="004F1D4B" w:rsidRPr="00BD7ABE" w:rsidRDefault="004F1D4B" w:rsidP="004F1D4B">
            <w:pPr>
              <w:rPr>
                <w:sz w:val="20"/>
                <w:szCs w:val="22"/>
              </w:rPr>
            </w:pPr>
            <w:r w:rsidRPr="00BD7ABE">
              <w:rPr>
                <w:sz w:val="20"/>
                <w:szCs w:val="22"/>
              </w:rPr>
              <w:t>-Sviluppo e realizzazione registro regionale sul disturbo dello spettro autistico</w:t>
            </w:r>
          </w:p>
        </w:tc>
      </w:tr>
      <w:tr w:rsidR="00C549E5" w:rsidRPr="00BD7ABE" w14:paraId="76C4441B" w14:textId="77777777" w:rsidTr="00054570">
        <w:trPr>
          <w:cantSplit/>
          <w:trHeight w:val="1474"/>
        </w:trPr>
        <w:tc>
          <w:tcPr>
            <w:tcW w:w="1418" w:type="dxa"/>
          </w:tcPr>
          <w:p w14:paraId="76C44417" w14:textId="77777777" w:rsidR="00C549E5" w:rsidRPr="00BD7ABE" w:rsidRDefault="00C549E5" w:rsidP="00C549E5">
            <w:pPr>
              <w:jc w:val="both"/>
              <w:rPr>
                <w:sz w:val="20"/>
                <w:szCs w:val="22"/>
              </w:rPr>
            </w:pPr>
            <w:r w:rsidRPr="00BD7ABE">
              <w:rPr>
                <w:b/>
                <w:sz w:val="20"/>
                <w:szCs w:val="22"/>
              </w:rPr>
              <w:t xml:space="preserve">2021 ad oggi: </w:t>
            </w:r>
          </w:p>
          <w:p w14:paraId="76C44418" w14:textId="77777777" w:rsidR="00C549E5" w:rsidRPr="00BD7ABE" w:rsidRDefault="00C549E5" w:rsidP="00C549E5">
            <w:pPr>
              <w:jc w:val="both"/>
              <w:rPr>
                <w:b/>
                <w:sz w:val="20"/>
                <w:szCs w:val="22"/>
              </w:rPr>
            </w:pPr>
          </w:p>
        </w:tc>
        <w:tc>
          <w:tcPr>
            <w:tcW w:w="3856" w:type="dxa"/>
            <w:vAlign w:val="center"/>
          </w:tcPr>
          <w:p w14:paraId="76C44419" w14:textId="77777777" w:rsidR="00C549E5" w:rsidRPr="00BD7ABE" w:rsidRDefault="00C549E5" w:rsidP="00C549E5">
            <w:pPr>
              <w:rPr>
                <w:sz w:val="20"/>
                <w:szCs w:val="22"/>
              </w:rPr>
            </w:pPr>
            <w:r w:rsidRPr="00BD7ABE">
              <w:rPr>
                <w:sz w:val="20"/>
                <w:szCs w:val="22"/>
              </w:rPr>
              <w:t>Consigliere Sezione “Neurologia” Società Italiana di Neuropsichiatria Infantile (SINPIA).</w:t>
            </w:r>
          </w:p>
        </w:tc>
        <w:tc>
          <w:tcPr>
            <w:tcW w:w="4417" w:type="dxa"/>
          </w:tcPr>
          <w:p w14:paraId="76C4441A" w14:textId="77777777" w:rsidR="00C549E5" w:rsidRPr="00BD7ABE" w:rsidRDefault="00C549E5" w:rsidP="00C549E5">
            <w:pPr>
              <w:rPr>
                <w:sz w:val="20"/>
                <w:szCs w:val="22"/>
              </w:rPr>
            </w:pPr>
            <w:r w:rsidRPr="00BD7ABE">
              <w:rPr>
                <w:sz w:val="20"/>
                <w:szCs w:val="22"/>
              </w:rPr>
              <w:t>Attività formativa e promozione attività di ricerca clinica e psicofarmacologica in ambito neuropsichiatrico infantile</w:t>
            </w:r>
          </w:p>
        </w:tc>
      </w:tr>
      <w:tr w:rsidR="00C549E5" w:rsidRPr="00BD7ABE" w14:paraId="76C44420" w14:textId="77777777" w:rsidTr="00054570">
        <w:trPr>
          <w:cantSplit/>
          <w:trHeight w:val="1474"/>
        </w:trPr>
        <w:tc>
          <w:tcPr>
            <w:tcW w:w="1418" w:type="dxa"/>
          </w:tcPr>
          <w:p w14:paraId="76C4441C" w14:textId="77777777" w:rsidR="00C549E5" w:rsidRPr="00BD7ABE" w:rsidRDefault="00C549E5" w:rsidP="00C549E5">
            <w:pPr>
              <w:jc w:val="both"/>
              <w:rPr>
                <w:b/>
                <w:sz w:val="20"/>
                <w:szCs w:val="22"/>
              </w:rPr>
            </w:pPr>
            <w:r w:rsidRPr="00BD7ABE">
              <w:rPr>
                <w:b/>
                <w:sz w:val="20"/>
                <w:szCs w:val="22"/>
              </w:rPr>
              <w:t>2021 ad oggi</w:t>
            </w:r>
          </w:p>
        </w:tc>
        <w:tc>
          <w:tcPr>
            <w:tcW w:w="3856" w:type="dxa"/>
            <w:vAlign w:val="center"/>
          </w:tcPr>
          <w:p w14:paraId="76C4441D" w14:textId="77777777" w:rsidR="00C549E5" w:rsidRPr="00BD7ABE" w:rsidRDefault="00C549E5" w:rsidP="00C549E5">
            <w:pPr>
              <w:rPr>
                <w:sz w:val="20"/>
                <w:szCs w:val="22"/>
              </w:rPr>
            </w:pPr>
            <w:r w:rsidRPr="00BD7ABE">
              <w:rPr>
                <w:i/>
                <w:sz w:val="20"/>
                <w:szCs w:val="22"/>
              </w:rPr>
              <w:t>Sub-representative</w:t>
            </w:r>
            <w:r w:rsidRPr="00BD7ABE">
              <w:rPr>
                <w:sz w:val="20"/>
                <w:szCs w:val="22"/>
              </w:rPr>
              <w:t xml:space="preserve"> per AOUP “G.Rodolico-San Marco” Catania presso la rete Europea per le Malattie Metaboliche Ereditarie (</w:t>
            </w:r>
            <w:r w:rsidRPr="00BD7ABE">
              <w:rPr>
                <w:b/>
                <w:sz w:val="20"/>
                <w:szCs w:val="22"/>
              </w:rPr>
              <w:t>METABERN</w:t>
            </w:r>
            <w:r w:rsidRPr="00BD7ABE">
              <w:rPr>
                <w:sz w:val="20"/>
                <w:szCs w:val="22"/>
              </w:rPr>
              <w:t>).</w:t>
            </w:r>
          </w:p>
        </w:tc>
        <w:tc>
          <w:tcPr>
            <w:tcW w:w="4417" w:type="dxa"/>
          </w:tcPr>
          <w:p w14:paraId="76C4441E" w14:textId="77777777" w:rsidR="00C549E5" w:rsidRPr="00BD7ABE" w:rsidRDefault="00C549E5" w:rsidP="00C549E5">
            <w:pPr>
              <w:rPr>
                <w:sz w:val="20"/>
                <w:szCs w:val="22"/>
              </w:rPr>
            </w:pPr>
            <w:r>
              <w:rPr>
                <w:sz w:val="20"/>
                <w:szCs w:val="22"/>
              </w:rPr>
              <w:t xml:space="preserve">Componente </w:t>
            </w:r>
            <w:r w:rsidR="006E6C7E">
              <w:rPr>
                <w:sz w:val="20"/>
                <w:szCs w:val="22"/>
              </w:rPr>
              <w:t>rappresentanza nazionale nella</w:t>
            </w:r>
            <w:r w:rsidRPr="00BD7ABE">
              <w:rPr>
                <w:sz w:val="20"/>
                <w:szCs w:val="22"/>
              </w:rPr>
              <w:t xml:space="preserve"> rete europea ERN (European Research Network) </w:t>
            </w:r>
            <w:r w:rsidR="006E6C7E">
              <w:rPr>
                <w:sz w:val="20"/>
                <w:szCs w:val="22"/>
              </w:rPr>
              <w:t xml:space="preserve">per le </w:t>
            </w:r>
            <w:r w:rsidRPr="00BD7ABE">
              <w:rPr>
                <w:sz w:val="20"/>
                <w:szCs w:val="22"/>
              </w:rPr>
              <w:t xml:space="preserve">malattie </w:t>
            </w:r>
            <w:r w:rsidR="006E6C7E">
              <w:rPr>
                <w:sz w:val="20"/>
                <w:szCs w:val="22"/>
              </w:rPr>
              <w:t>neuro</w:t>
            </w:r>
            <w:r w:rsidRPr="00BD7ABE">
              <w:rPr>
                <w:sz w:val="20"/>
                <w:szCs w:val="22"/>
              </w:rPr>
              <w:t>metaboliche ereditarie.</w:t>
            </w:r>
          </w:p>
          <w:p w14:paraId="76C4441F" w14:textId="77777777" w:rsidR="00C549E5" w:rsidRPr="00BD7ABE" w:rsidRDefault="00C549E5" w:rsidP="00C549E5">
            <w:pPr>
              <w:pStyle w:val="Corpotesto"/>
              <w:tabs>
                <w:tab w:val="left" w:pos="2985"/>
              </w:tabs>
              <w:spacing w:before="185" w:line="240" w:lineRule="auto"/>
              <w:rPr>
                <w:rFonts w:ascii="Times New Roman" w:hAnsi="Times New Roman"/>
                <w:sz w:val="20"/>
                <w:szCs w:val="22"/>
                <w:lang w:val="it-IT"/>
              </w:rPr>
            </w:pPr>
          </w:p>
        </w:tc>
      </w:tr>
      <w:tr w:rsidR="007B41C3" w:rsidRPr="00BD7ABE" w14:paraId="76C44424" w14:textId="77777777" w:rsidTr="00054570">
        <w:trPr>
          <w:cantSplit/>
          <w:trHeight w:val="1474"/>
        </w:trPr>
        <w:tc>
          <w:tcPr>
            <w:tcW w:w="1418" w:type="dxa"/>
          </w:tcPr>
          <w:p w14:paraId="76C44421" w14:textId="77777777" w:rsidR="007B41C3" w:rsidRPr="00BD7ABE" w:rsidRDefault="0070453B" w:rsidP="00C549E5">
            <w:pPr>
              <w:jc w:val="both"/>
              <w:rPr>
                <w:b/>
                <w:sz w:val="20"/>
                <w:szCs w:val="22"/>
              </w:rPr>
            </w:pPr>
            <w:r>
              <w:rPr>
                <w:b/>
                <w:sz w:val="20"/>
                <w:szCs w:val="22"/>
              </w:rPr>
              <w:t>2020</w:t>
            </w:r>
            <w:r w:rsidR="009C202B">
              <w:rPr>
                <w:b/>
                <w:sz w:val="20"/>
                <w:szCs w:val="22"/>
              </w:rPr>
              <w:t>-ad oggi</w:t>
            </w:r>
          </w:p>
        </w:tc>
        <w:tc>
          <w:tcPr>
            <w:tcW w:w="3856" w:type="dxa"/>
            <w:vAlign w:val="center"/>
          </w:tcPr>
          <w:p w14:paraId="76C44422" w14:textId="77777777" w:rsidR="007B41C3" w:rsidRPr="00602A1A" w:rsidRDefault="00602A1A" w:rsidP="00C549E5">
            <w:pPr>
              <w:rPr>
                <w:iCs/>
                <w:sz w:val="20"/>
                <w:szCs w:val="22"/>
              </w:rPr>
            </w:pPr>
            <w:r>
              <w:rPr>
                <w:iCs/>
                <w:sz w:val="20"/>
                <w:szCs w:val="22"/>
              </w:rPr>
              <w:t>Ricercatore Associato Consiglio Nazionale delle Ricerche (CNR) presso IPCB - Catania</w:t>
            </w:r>
          </w:p>
        </w:tc>
        <w:tc>
          <w:tcPr>
            <w:tcW w:w="4417" w:type="dxa"/>
          </w:tcPr>
          <w:p w14:paraId="76C44423" w14:textId="77777777" w:rsidR="007B41C3" w:rsidRDefault="00602A1A" w:rsidP="00C549E5">
            <w:pPr>
              <w:rPr>
                <w:sz w:val="20"/>
                <w:szCs w:val="22"/>
              </w:rPr>
            </w:pPr>
            <w:r>
              <w:rPr>
                <w:sz w:val="20"/>
                <w:szCs w:val="22"/>
              </w:rPr>
              <w:t xml:space="preserve">Glicomica delle malattie neuropsichiatriche nell’età evolutiva: </w:t>
            </w:r>
            <w:r w:rsidR="00816705">
              <w:rPr>
                <w:sz w:val="20"/>
                <w:szCs w:val="22"/>
              </w:rPr>
              <w:t xml:space="preserve">sviluppo e </w:t>
            </w:r>
            <w:r>
              <w:rPr>
                <w:sz w:val="20"/>
                <w:szCs w:val="22"/>
              </w:rPr>
              <w:t>definizione di biomarcatori diagnostici e per follow-up terapeutico</w:t>
            </w:r>
          </w:p>
        </w:tc>
      </w:tr>
      <w:tr w:rsidR="00C549E5" w:rsidRPr="00BD7ABE" w14:paraId="76C44428" w14:textId="77777777" w:rsidTr="00054570">
        <w:trPr>
          <w:cantSplit/>
          <w:trHeight w:val="1474"/>
        </w:trPr>
        <w:tc>
          <w:tcPr>
            <w:tcW w:w="1418" w:type="dxa"/>
          </w:tcPr>
          <w:p w14:paraId="76C44425" w14:textId="77777777" w:rsidR="00C549E5" w:rsidRPr="00BD7ABE" w:rsidRDefault="00C549E5" w:rsidP="00C549E5">
            <w:pPr>
              <w:jc w:val="both"/>
              <w:rPr>
                <w:b/>
                <w:sz w:val="20"/>
                <w:szCs w:val="22"/>
              </w:rPr>
            </w:pPr>
            <w:r w:rsidRPr="00BD7ABE">
              <w:rPr>
                <w:b/>
                <w:sz w:val="20"/>
                <w:szCs w:val="22"/>
              </w:rPr>
              <w:t>2010</w:t>
            </w:r>
            <w:r w:rsidR="002527F3">
              <w:rPr>
                <w:b/>
                <w:sz w:val="20"/>
                <w:szCs w:val="22"/>
              </w:rPr>
              <w:t>-2018</w:t>
            </w:r>
          </w:p>
        </w:tc>
        <w:tc>
          <w:tcPr>
            <w:tcW w:w="3856" w:type="dxa"/>
            <w:vAlign w:val="center"/>
          </w:tcPr>
          <w:p w14:paraId="76C44426" w14:textId="77777777" w:rsidR="00C549E5" w:rsidRPr="00BD7ABE" w:rsidRDefault="00C549E5" w:rsidP="00C549E5">
            <w:pPr>
              <w:rPr>
                <w:sz w:val="20"/>
                <w:szCs w:val="22"/>
              </w:rPr>
            </w:pPr>
            <w:r w:rsidRPr="00BD7ABE">
              <w:rPr>
                <w:sz w:val="20"/>
                <w:szCs w:val="22"/>
              </w:rPr>
              <w:t>Ricercatore a tempo indeterminato Neuropsichiatria Infantile (MED/39) – Università di Catania</w:t>
            </w:r>
          </w:p>
        </w:tc>
        <w:tc>
          <w:tcPr>
            <w:tcW w:w="4417" w:type="dxa"/>
          </w:tcPr>
          <w:p w14:paraId="76C44427" w14:textId="77777777" w:rsidR="00C549E5" w:rsidRPr="00BD7ABE" w:rsidRDefault="00C549E5" w:rsidP="00C549E5">
            <w:pPr>
              <w:rPr>
                <w:sz w:val="20"/>
                <w:szCs w:val="22"/>
              </w:rPr>
            </w:pPr>
            <w:r w:rsidRPr="00BD7ABE">
              <w:rPr>
                <w:sz w:val="20"/>
                <w:szCs w:val="22"/>
              </w:rPr>
              <w:t>Attività didattica e formativa di neuropsichiatria infantile per studenti corsi di laurea, specializzazione e dottorati. Attività di ricerca clinica sulle patologie neurologiche e psichiatriche dell’età evolutiva.</w:t>
            </w:r>
          </w:p>
        </w:tc>
      </w:tr>
    </w:tbl>
    <w:p w14:paraId="447F9E41" w14:textId="77777777" w:rsidR="00E550DB" w:rsidRPr="00F44C70" w:rsidRDefault="00E550DB" w:rsidP="0071512F">
      <w:pPr>
        <w:pStyle w:val="Corpotesto"/>
        <w:spacing w:before="185"/>
        <w:jc w:val="center"/>
        <w:rPr>
          <w:rFonts w:ascii="Cambria" w:hAnsi="Cambria"/>
          <w:b/>
          <w:sz w:val="28"/>
          <w:szCs w:val="32"/>
          <w:lang w:val="it-IT"/>
        </w:rPr>
      </w:pPr>
    </w:p>
    <w:p w14:paraId="2D7C697D" w14:textId="77777777" w:rsidR="00E550DB" w:rsidRPr="00F44C70" w:rsidRDefault="00E550DB">
      <w:pPr>
        <w:rPr>
          <w:rFonts w:ascii="Cambria" w:hAnsi="Cambria"/>
          <w:b/>
          <w:snapToGrid w:val="0"/>
          <w:sz w:val="28"/>
          <w:szCs w:val="32"/>
        </w:rPr>
      </w:pPr>
      <w:r w:rsidRPr="00F44C70">
        <w:rPr>
          <w:rFonts w:ascii="Cambria" w:hAnsi="Cambria"/>
          <w:b/>
          <w:sz w:val="28"/>
          <w:szCs w:val="32"/>
        </w:rPr>
        <w:br w:type="page"/>
      </w:r>
    </w:p>
    <w:p w14:paraId="76C44429" w14:textId="6EE6F61B" w:rsidR="0071512F" w:rsidRPr="00E550DB" w:rsidRDefault="0071512F" w:rsidP="0071512F">
      <w:pPr>
        <w:pStyle w:val="Corpotesto"/>
        <w:spacing w:before="185"/>
        <w:jc w:val="center"/>
        <w:rPr>
          <w:rFonts w:ascii="Cambria" w:hAnsi="Cambria"/>
          <w:b/>
          <w:sz w:val="28"/>
          <w:szCs w:val="32"/>
          <w:lang w:val="en-US"/>
        </w:rPr>
      </w:pPr>
      <w:r w:rsidRPr="00E550DB">
        <w:rPr>
          <w:rFonts w:ascii="Cambria" w:hAnsi="Cambria"/>
          <w:b/>
          <w:sz w:val="28"/>
          <w:szCs w:val="32"/>
          <w:lang w:val="en-US"/>
        </w:rPr>
        <w:lastRenderedPageBreak/>
        <w:t>Ruoli Istituzionali nell’Università</w:t>
      </w:r>
    </w:p>
    <w:tbl>
      <w:tblPr>
        <w:tblStyle w:val="Grigliatabella"/>
        <w:tblW w:w="0" w:type="auto"/>
        <w:tblInd w:w="-176" w:type="dxa"/>
        <w:tblLook w:val="04A0" w:firstRow="1" w:lastRow="0" w:firstColumn="1" w:lastColumn="0" w:noHBand="0" w:noVBand="1"/>
      </w:tblPr>
      <w:tblGrid>
        <w:gridCol w:w="1418"/>
        <w:gridCol w:w="3856"/>
        <w:gridCol w:w="4417"/>
      </w:tblGrid>
      <w:tr w:rsidR="0071512F" w:rsidRPr="00BD7ABE" w14:paraId="76C4442D" w14:textId="77777777" w:rsidTr="00DA0078">
        <w:tc>
          <w:tcPr>
            <w:tcW w:w="1418" w:type="dxa"/>
          </w:tcPr>
          <w:p w14:paraId="76C4442A" w14:textId="77777777" w:rsidR="0071512F" w:rsidRPr="00BD7ABE" w:rsidRDefault="0071512F" w:rsidP="00DA0078">
            <w:pPr>
              <w:jc w:val="both"/>
              <w:rPr>
                <w:sz w:val="20"/>
                <w:szCs w:val="22"/>
              </w:rPr>
            </w:pPr>
            <w:r w:rsidRPr="00BD7ABE">
              <w:rPr>
                <w:sz w:val="20"/>
                <w:szCs w:val="22"/>
              </w:rPr>
              <w:t>Data</w:t>
            </w:r>
          </w:p>
        </w:tc>
        <w:tc>
          <w:tcPr>
            <w:tcW w:w="3856" w:type="dxa"/>
          </w:tcPr>
          <w:p w14:paraId="76C4442B" w14:textId="77777777" w:rsidR="0071512F" w:rsidRPr="00BD7ABE" w:rsidRDefault="0071512F" w:rsidP="00DA0078">
            <w:pPr>
              <w:jc w:val="both"/>
              <w:rPr>
                <w:sz w:val="20"/>
                <w:szCs w:val="22"/>
              </w:rPr>
            </w:pPr>
            <w:r w:rsidRPr="00BD7ABE">
              <w:rPr>
                <w:sz w:val="20"/>
                <w:szCs w:val="22"/>
              </w:rPr>
              <w:t>Denominazione</w:t>
            </w:r>
          </w:p>
        </w:tc>
        <w:tc>
          <w:tcPr>
            <w:tcW w:w="4417" w:type="dxa"/>
          </w:tcPr>
          <w:p w14:paraId="76C4442C" w14:textId="77777777" w:rsidR="0071512F" w:rsidRPr="00BD7ABE" w:rsidRDefault="0071512F" w:rsidP="00DA0078">
            <w:pPr>
              <w:jc w:val="both"/>
              <w:rPr>
                <w:sz w:val="20"/>
                <w:szCs w:val="22"/>
              </w:rPr>
            </w:pPr>
            <w:r w:rsidRPr="00BD7ABE">
              <w:rPr>
                <w:sz w:val="20"/>
                <w:szCs w:val="22"/>
              </w:rPr>
              <w:t>Attività</w:t>
            </w:r>
          </w:p>
        </w:tc>
      </w:tr>
      <w:tr w:rsidR="0071512F" w:rsidRPr="00BD7ABE" w14:paraId="76C44432" w14:textId="77777777" w:rsidTr="00DA0078">
        <w:tc>
          <w:tcPr>
            <w:tcW w:w="1418" w:type="dxa"/>
          </w:tcPr>
          <w:p w14:paraId="76C4442E" w14:textId="77777777" w:rsidR="0071512F" w:rsidRPr="0071512F" w:rsidRDefault="0071512F" w:rsidP="00DA0078">
            <w:pPr>
              <w:jc w:val="both"/>
              <w:rPr>
                <w:b/>
                <w:sz w:val="22"/>
                <w:szCs w:val="22"/>
              </w:rPr>
            </w:pPr>
            <w:r w:rsidRPr="0071512F">
              <w:rPr>
                <w:b/>
                <w:sz w:val="22"/>
                <w:szCs w:val="22"/>
              </w:rPr>
              <w:t xml:space="preserve">AA 2021/2022 </w:t>
            </w:r>
          </w:p>
          <w:p w14:paraId="76C4442F" w14:textId="77777777" w:rsidR="0071512F" w:rsidRPr="0071512F" w:rsidRDefault="0071512F" w:rsidP="00DA0078">
            <w:pPr>
              <w:jc w:val="both"/>
              <w:rPr>
                <w:b/>
                <w:sz w:val="22"/>
                <w:szCs w:val="22"/>
              </w:rPr>
            </w:pPr>
            <w:r w:rsidRPr="0071512F">
              <w:rPr>
                <w:b/>
                <w:sz w:val="22"/>
                <w:szCs w:val="22"/>
              </w:rPr>
              <w:t>ad oggi</w:t>
            </w:r>
          </w:p>
        </w:tc>
        <w:tc>
          <w:tcPr>
            <w:tcW w:w="3856" w:type="dxa"/>
            <w:vAlign w:val="center"/>
          </w:tcPr>
          <w:p w14:paraId="25090668" w14:textId="77777777" w:rsidR="00031EF2" w:rsidRDefault="0071512F" w:rsidP="00DA0078">
            <w:pPr>
              <w:rPr>
                <w:sz w:val="22"/>
                <w:szCs w:val="22"/>
              </w:rPr>
            </w:pPr>
            <w:r w:rsidRPr="004422C4">
              <w:rPr>
                <w:sz w:val="22"/>
                <w:szCs w:val="22"/>
              </w:rPr>
              <w:t>Presidente del Corso di Studi in Ortottica ed Assistenza Oftalmologica (L/SNT02)</w:t>
            </w:r>
          </w:p>
          <w:p w14:paraId="76C44430" w14:textId="4A8A0BBD" w:rsidR="0071512F" w:rsidRPr="004422C4" w:rsidRDefault="00CF4A9C" w:rsidP="00DA0078">
            <w:pPr>
              <w:rPr>
                <w:sz w:val="22"/>
                <w:szCs w:val="22"/>
              </w:rPr>
            </w:pPr>
            <w:r>
              <w:rPr>
                <w:sz w:val="22"/>
                <w:szCs w:val="22"/>
              </w:rPr>
              <w:t>Università degli Studi di Catania</w:t>
            </w:r>
          </w:p>
        </w:tc>
        <w:tc>
          <w:tcPr>
            <w:tcW w:w="4417" w:type="dxa"/>
          </w:tcPr>
          <w:p w14:paraId="76C44431" w14:textId="77777777" w:rsidR="0071512F" w:rsidRPr="004422C4" w:rsidRDefault="0071512F" w:rsidP="00DA0078">
            <w:pPr>
              <w:pStyle w:val="Corpotesto"/>
              <w:tabs>
                <w:tab w:val="left" w:pos="2985"/>
              </w:tabs>
              <w:spacing w:before="185" w:line="240" w:lineRule="auto"/>
              <w:rPr>
                <w:rFonts w:ascii="Times New Roman" w:hAnsi="Times New Roman"/>
                <w:sz w:val="22"/>
                <w:szCs w:val="24"/>
                <w:lang w:val="it-IT"/>
              </w:rPr>
            </w:pPr>
            <w:r w:rsidRPr="004422C4">
              <w:rPr>
                <w:rFonts w:ascii="Times New Roman" w:hAnsi="Times New Roman"/>
                <w:sz w:val="22"/>
                <w:szCs w:val="24"/>
                <w:lang w:val="it-IT"/>
              </w:rPr>
              <w:t>Formazione personale sanitario qualificato. Integrazione competenze professionali in percorsi di cura. Gestione e organizzazione di attività didattica e di tirocinio. Responsabile dell'Assicurazione della Qualità e dei processi di monitoraggio e riesame.</w:t>
            </w:r>
          </w:p>
        </w:tc>
      </w:tr>
      <w:tr w:rsidR="0071512F" w:rsidRPr="00BD7ABE" w14:paraId="76C44437" w14:textId="77777777" w:rsidTr="00DA0078">
        <w:tc>
          <w:tcPr>
            <w:tcW w:w="1418" w:type="dxa"/>
          </w:tcPr>
          <w:p w14:paraId="76C44433" w14:textId="77777777" w:rsidR="0071512F" w:rsidRPr="0071512F" w:rsidRDefault="0071512F" w:rsidP="00DA0078">
            <w:pPr>
              <w:jc w:val="both"/>
              <w:rPr>
                <w:b/>
                <w:sz w:val="22"/>
                <w:szCs w:val="22"/>
              </w:rPr>
            </w:pPr>
          </w:p>
          <w:p w14:paraId="76C44434" w14:textId="77777777" w:rsidR="0071512F" w:rsidRPr="0071512F" w:rsidRDefault="0071512F" w:rsidP="00DA0078">
            <w:pPr>
              <w:jc w:val="both"/>
              <w:rPr>
                <w:b/>
                <w:sz w:val="22"/>
                <w:szCs w:val="22"/>
              </w:rPr>
            </w:pPr>
            <w:r w:rsidRPr="0071512F">
              <w:rPr>
                <w:b/>
                <w:sz w:val="22"/>
                <w:szCs w:val="22"/>
              </w:rPr>
              <w:t>AA 2020/2021</w:t>
            </w:r>
          </w:p>
        </w:tc>
        <w:tc>
          <w:tcPr>
            <w:tcW w:w="3856" w:type="dxa"/>
            <w:vAlign w:val="center"/>
          </w:tcPr>
          <w:p w14:paraId="76C44435" w14:textId="77777777" w:rsidR="0071512F" w:rsidRPr="004422C4" w:rsidRDefault="0071512F" w:rsidP="00DA0078">
            <w:pPr>
              <w:rPr>
                <w:sz w:val="22"/>
                <w:szCs w:val="22"/>
              </w:rPr>
            </w:pPr>
            <w:r w:rsidRPr="004422C4">
              <w:rPr>
                <w:sz w:val="22"/>
                <w:szCs w:val="22"/>
              </w:rPr>
              <w:t>Docente componente Commissione Paritetica</w:t>
            </w:r>
          </w:p>
        </w:tc>
        <w:tc>
          <w:tcPr>
            <w:tcW w:w="4417" w:type="dxa"/>
          </w:tcPr>
          <w:p w14:paraId="76C44436" w14:textId="417D08A6" w:rsidR="0071512F" w:rsidRPr="004422C4" w:rsidRDefault="0071512F" w:rsidP="00DA0078">
            <w:pPr>
              <w:pStyle w:val="Corpotesto"/>
              <w:tabs>
                <w:tab w:val="left" w:pos="2985"/>
              </w:tabs>
              <w:spacing w:before="185" w:line="240" w:lineRule="auto"/>
              <w:rPr>
                <w:rFonts w:ascii="Times New Roman" w:hAnsi="Times New Roman"/>
                <w:sz w:val="22"/>
                <w:szCs w:val="22"/>
                <w:lang w:val="it-IT"/>
              </w:rPr>
            </w:pPr>
            <w:r w:rsidRPr="004422C4">
              <w:rPr>
                <w:rFonts w:ascii="Times New Roman" w:hAnsi="Times New Roman"/>
                <w:sz w:val="22"/>
                <w:szCs w:val="22"/>
                <w:lang w:val="it-IT"/>
              </w:rPr>
              <w:t>Commissione Paritetica Docenti-Studenti della Scuola denominata “Facoltà di Medicina” (CPDS-SM)</w:t>
            </w:r>
            <w:r w:rsidR="00251C98">
              <w:rPr>
                <w:rFonts w:ascii="Times New Roman" w:hAnsi="Times New Roman"/>
                <w:sz w:val="22"/>
                <w:szCs w:val="22"/>
                <w:lang w:val="it-IT"/>
              </w:rPr>
              <w:t xml:space="preserve"> – Università di Catania</w:t>
            </w:r>
          </w:p>
        </w:tc>
      </w:tr>
      <w:tr w:rsidR="0071512F" w:rsidRPr="00BD7ABE" w14:paraId="76C4443C" w14:textId="77777777" w:rsidTr="00DA0078">
        <w:tc>
          <w:tcPr>
            <w:tcW w:w="1418" w:type="dxa"/>
          </w:tcPr>
          <w:p w14:paraId="76C44438" w14:textId="77777777" w:rsidR="0071512F" w:rsidRPr="0071512F" w:rsidRDefault="0071512F" w:rsidP="00DA0078">
            <w:pPr>
              <w:jc w:val="both"/>
              <w:rPr>
                <w:b/>
                <w:sz w:val="22"/>
                <w:szCs w:val="22"/>
              </w:rPr>
            </w:pPr>
            <w:r w:rsidRPr="0071512F">
              <w:rPr>
                <w:b/>
                <w:sz w:val="22"/>
                <w:szCs w:val="22"/>
              </w:rPr>
              <w:t>2023 ad oggi</w:t>
            </w:r>
          </w:p>
        </w:tc>
        <w:tc>
          <w:tcPr>
            <w:tcW w:w="3856" w:type="dxa"/>
            <w:vAlign w:val="center"/>
          </w:tcPr>
          <w:p w14:paraId="76C44439" w14:textId="77777777" w:rsidR="0071512F" w:rsidRPr="004422C4" w:rsidRDefault="0071512F" w:rsidP="00DA0078">
            <w:pPr>
              <w:rPr>
                <w:sz w:val="22"/>
                <w:szCs w:val="22"/>
              </w:rPr>
            </w:pPr>
            <w:r w:rsidRPr="004422C4">
              <w:rPr>
                <w:sz w:val="22"/>
                <w:szCs w:val="22"/>
              </w:rPr>
              <w:t>Delegata alle Pari Opportunità per il Dipartimento Medicina Clinica e Sperimentale – Università di Catania.</w:t>
            </w:r>
          </w:p>
          <w:p w14:paraId="76C4443A" w14:textId="77777777" w:rsidR="0071512F" w:rsidRPr="004422C4" w:rsidRDefault="0071512F" w:rsidP="00DA0078">
            <w:pPr>
              <w:rPr>
                <w:sz w:val="22"/>
                <w:szCs w:val="22"/>
              </w:rPr>
            </w:pPr>
          </w:p>
        </w:tc>
        <w:tc>
          <w:tcPr>
            <w:tcW w:w="4417" w:type="dxa"/>
          </w:tcPr>
          <w:p w14:paraId="76C4443B" w14:textId="77777777" w:rsidR="0071512F" w:rsidRPr="004422C4" w:rsidRDefault="0071512F" w:rsidP="00DA0078">
            <w:pPr>
              <w:rPr>
                <w:sz w:val="22"/>
                <w:szCs w:val="22"/>
              </w:rPr>
            </w:pPr>
            <w:r w:rsidRPr="004422C4">
              <w:rPr>
                <w:sz w:val="22"/>
                <w:szCs w:val="22"/>
              </w:rPr>
              <w:t>Attività di diffusione e monitoraggio del Piano per l’Uguaglianza di Genere dell’Università di Catania</w:t>
            </w:r>
          </w:p>
        </w:tc>
      </w:tr>
    </w:tbl>
    <w:p w14:paraId="76C4443D" w14:textId="77777777" w:rsidR="00E94B29" w:rsidRDefault="00E94B29" w:rsidP="005023F0">
      <w:pPr>
        <w:rPr>
          <w:sz w:val="22"/>
        </w:rPr>
      </w:pPr>
    </w:p>
    <w:p w14:paraId="76C4443E" w14:textId="77777777" w:rsidR="0071512F" w:rsidRDefault="0071512F" w:rsidP="005023F0">
      <w:pPr>
        <w:rPr>
          <w:sz w:val="22"/>
        </w:rPr>
      </w:pPr>
    </w:p>
    <w:p w14:paraId="76C4443F" w14:textId="77777777" w:rsidR="0071512F" w:rsidRDefault="0071512F" w:rsidP="005023F0">
      <w:pPr>
        <w:rPr>
          <w:sz w:val="22"/>
        </w:rPr>
      </w:pPr>
    </w:p>
    <w:p w14:paraId="76C44440" w14:textId="64AE2637" w:rsidR="0071512F" w:rsidRPr="00BD7ABE" w:rsidRDefault="0071512F" w:rsidP="005023F0">
      <w:pPr>
        <w:rPr>
          <w:sz w:val="22"/>
        </w:rPr>
      </w:pPr>
    </w:p>
    <w:p w14:paraId="76C44441" w14:textId="6E3A1F83" w:rsidR="00870133" w:rsidRPr="00BD7ABE" w:rsidRDefault="007D540F" w:rsidP="005023F0">
      <w:pPr>
        <w:jc w:val="center"/>
        <w:rPr>
          <w:b/>
          <w:sz w:val="28"/>
        </w:rPr>
      </w:pPr>
      <w:r w:rsidRPr="00BD7ABE">
        <w:rPr>
          <w:b/>
          <w:sz w:val="28"/>
        </w:rPr>
        <w:t>ATTIVITA’ DIDATTICA</w:t>
      </w:r>
    </w:p>
    <w:p w14:paraId="76C44442" w14:textId="77777777" w:rsidR="007D540F" w:rsidRPr="00BD7ABE" w:rsidRDefault="007D540F" w:rsidP="005023F0">
      <w:pPr>
        <w:jc w:val="both"/>
        <w:rPr>
          <w:b/>
          <w:sz w:val="22"/>
        </w:rPr>
      </w:pPr>
    </w:p>
    <w:p w14:paraId="76C44443" w14:textId="014BAE83" w:rsidR="007D540F" w:rsidRPr="00BD7ABE" w:rsidRDefault="007D540F" w:rsidP="005023F0">
      <w:pPr>
        <w:jc w:val="both"/>
        <w:rPr>
          <w:b/>
          <w:sz w:val="22"/>
        </w:rPr>
      </w:pPr>
      <w:r w:rsidRPr="00BD7ABE">
        <w:rPr>
          <w:b/>
          <w:sz w:val="22"/>
        </w:rPr>
        <w:t>Insegnamenti</w:t>
      </w:r>
      <w:r w:rsidR="000E279F" w:rsidRPr="00BD7ABE">
        <w:rPr>
          <w:b/>
          <w:sz w:val="22"/>
        </w:rPr>
        <w:t xml:space="preserve"> di NEUROPSICHIATRIA INFANTILE</w:t>
      </w:r>
      <w:r w:rsidRPr="00BD7ABE">
        <w:rPr>
          <w:b/>
          <w:sz w:val="22"/>
        </w:rPr>
        <w:t xml:space="preserve"> presso corsi laurea magistrale e triennale</w:t>
      </w:r>
      <w:r w:rsidR="00251C98">
        <w:rPr>
          <w:b/>
          <w:sz w:val="22"/>
        </w:rPr>
        <w:t xml:space="preserve"> Università di Catania.</w:t>
      </w:r>
    </w:p>
    <w:p w14:paraId="76C44444" w14:textId="77777777" w:rsidR="007D540F" w:rsidRPr="00BD7ABE" w:rsidRDefault="007D540F" w:rsidP="005023F0">
      <w:pPr>
        <w:pStyle w:val="Corpotesto"/>
        <w:spacing w:before="8"/>
        <w:rPr>
          <w:rFonts w:ascii="Cambria" w:hAnsi="Cambria"/>
          <w:b/>
          <w:sz w:val="22"/>
          <w:szCs w:val="24"/>
          <w:lang w:val="it-IT"/>
        </w:rPr>
      </w:pPr>
    </w:p>
    <w:p w14:paraId="76C44445" w14:textId="77777777" w:rsidR="00DC42D9" w:rsidRPr="00DA4F85" w:rsidRDefault="00DC42D9" w:rsidP="00DC42D9">
      <w:pPr>
        <w:widowControl w:val="0"/>
        <w:autoSpaceDE w:val="0"/>
        <w:autoSpaceDN w:val="0"/>
        <w:spacing w:before="1"/>
        <w:ind w:left="152"/>
        <w:rPr>
          <w:rFonts w:eastAsia="Segoe UI"/>
          <w:b/>
          <w:bCs/>
          <w:sz w:val="22"/>
          <w:szCs w:val="20"/>
          <w:lang w:bidi="it-IT"/>
        </w:rPr>
      </w:pPr>
      <w:r w:rsidRPr="00DA4F85">
        <w:rPr>
          <w:rFonts w:eastAsia="Segoe UI"/>
          <w:b/>
          <w:bCs/>
          <w:sz w:val="22"/>
          <w:szCs w:val="20"/>
          <w:lang w:bidi="it-IT"/>
        </w:rPr>
        <w:t>Anno 2013/2014</w:t>
      </w:r>
    </w:p>
    <w:p w14:paraId="76C44446" w14:textId="77777777" w:rsidR="00DC42D9" w:rsidRPr="00DC42D9" w:rsidRDefault="00DC42D9" w:rsidP="00DC42D9">
      <w:pPr>
        <w:widowControl w:val="0"/>
        <w:autoSpaceDE w:val="0"/>
        <w:autoSpaceDN w:val="0"/>
        <w:spacing w:before="1"/>
        <w:ind w:left="152"/>
        <w:rPr>
          <w:rFonts w:eastAsia="Segoe UI"/>
          <w:sz w:val="22"/>
          <w:szCs w:val="20"/>
          <w:lang w:bidi="it-IT"/>
        </w:rPr>
      </w:pPr>
      <w:r w:rsidRPr="00DC42D9">
        <w:rPr>
          <w:rFonts w:eastAsia="Segoe UI"/>
          <w:sz w:val="22"/>
          <w:szCs w:val="20"/>
          <w:lang w:bidi="it-IT"/>
        </w:rPr>
        <w:t xml:space="preserve">Corso di Studi: Medicina e chirurgia LM-41 </w:t>
      </w:r>
    </w:p>
    <w:p w14:paraId="76C44447" w14:textId="77777777" w:rsidR="00DC42D9" w:rsidRPr="00DC42D9" w:rsidRDefault="00DC42D9" w:rsidP="00DC42D9">
      <w:pPr>
        <w:widowControl w:val="0"/>
        <w:autoSpaceDE w:val="0"/>
        <w:autoSpaceDN w:val="0"/>
        <w:spacing w:before="1"/>
        <w:ind w:left="152"/>
        <w:rPr>
          <w:rFonts w:eastAsia="Segoe UI"/>
          <w:sz w:val="22"/>
          <w:szCs w:val="20"/>
          <w:lang w:bidi="it-IT"/>
        </w:rPr>
      </w:pPr>
      <w:r w:rsidRPr="00DC42D9">
        <w:rPr>
          <w:rFonts w:eastAsia="Segoe UI"/>
          <w:sz w:val="22"/>
          <w:szCs w:val="20"/>
          <w:lang w:bidi="it-IT"/>
        </w:rPr>
        <w:t>Insegnamento: Neuropsichiatria Infantile 2 CFU in MED/39 ore 36</w:t>
      </w:r>
    </w:p>
    <w:p w14:paraId="76C44448" w14:textId="77777777" w:rsidR="00297B0D" w:rsidRDefault="00297B0D" w:rsidP="00DC42D9">
      <w:pPr>
        <w:widowControl w:val="0"/>
        <w:autoSpaceDE w:val="0"/>
        <w:autoSpaceDN w:val="0"/>
        <w:spacing w:before="1"/>
        <w:ind w:left="152"/>
        <w:rPr>
          <w:rFonts w:eastAsia="Segoe UI"/>
          <w:sz w:val="22"/>
          <w:szCs w:val="20"/>
          <w:lang w:bidi="it-IT"/>
        </w:rPr>
      </w:pPr>
    </w:p>
    <w:p w14:paraId="76C44449" w14:textId="77777777" w:rsidR="00DC42D9" w:rsidRPr="00DA4F85" w:rsidRDefault="00DC42D9" w:rsidP="00DC42D9">
      <w:pPr>
        <w:widowControl w:val="0"/>
        <w:autoSpaceDE w:val="0"/>
        <w:autoSpaceDN w:val="0"/>
        <w:spacing w:before="1"/>
        <w:ind w:left="152"/>
        <w:rPr>
          <w:rFonts w:eastAsia="Segoe UI"/>
          <w:b/>
          <w:bCs/>
          <w:sz w:val="22"/>
          <w:szCs w:val="20"/>
          <w:lang w:bidi="it-IT"/>
        </w:rPr>
      </w:pPr>
      <w:r w:rsidRPr="00DA4F85">
        <w:rPr>
          <w:rFonts w:eastAsia="Segoe UI"/>
          <w:b/>
          <w:bCs/>
          <w:sz w:val="22"/>
          <w:szCs w:val="20"/>
          <w:lang w:bidi="it-IT"/>
        </w:rPr>
        <w:t>Anno 2014/2015</w:t>
      </w:r>
    </w:p>
    <w:p w14:paraId="76C4444A" w14:textId="77777777" w:rsidR="00DC42D9" w:rsidRPr="00DC42D9" w:rsidRDefault="00DC42D9" w:rsidP="00DC42D9">
      <w:pPr>
        <w:widowControl w:val="0"/>
        <w:autoSpaceDE w:val="0"/>
        <w:autoSpaceDN w:val="0"/>
        <w:spacing w:before="1"/>
        <w:ind w:left="152"/>
        <w:rPr>
          <w:rFonts w:eastAsia="Segoe UI"/>
          <w:sz w:val="22"/>
          <w:szCs w:val="20"/>
          <w:lang w:bidi="it-IT"/>
        </w:rPr>
      </w:pPr>
      <w:r w:rsidRPr="00DC42D9">
        <w:rPr>
          <w:rFonts w:eastAsia="Segoe UI"/>
          <w:sz w:val="22"/>
          <w:szCs w:val="20"/>
          <w:lang w:bidi="it-IT"/>
        </w:rPr>
        <w:t>Corso di Studi: Ortottica ed assistenza oftalmologica L/SNT2</w:t>
      </w:r>
    </w:p>
    <w:p w14:paraId="76C4444B" w14:textId="77777777" w:rsidR="00DC42D9" w:rsidRPr="00DC42D9" w:rsidRDefault="00DC42D9" w:rsidP="00DC42D9">
      <w:pPr>
        <w:widowControl w:val="0"/>
        <w:autoSpaceDE w:val="0"/>
        <w:autoSpaceDN w:val="0"/>
        <w:spacing w:before="1"/>
        <w:ind w:left="152"/>
        <w:rPr>
          <w:rFonts w:eastAsia="Segoe UI"/>
          <w:sz w:val="22"/>
          <w:szCs w:val="20"/>
          <w:lang w:bidi="it-IT"/>
        </w:rPr>
      </w:pPr>
      <w:r w:rsidRPr="00DC42D9">
        <w:rPr>
          <w:rFonts w:eastAsia="Segoe UI"/>
          <w:sz w:val="22"/>
          <w:szCs w:val="20"/>
          <w:lang w:bidi="it-IT"/>
        </w:rPr>
        <w:t>Insegnamento: Neuropsichiatria Infantile 2 CFU in MED/39 ore 16</w:t>
      </w:r>
    </w:p>
    <w:p w14:paraId="76C4444C" w14:textId="77777777" w:rsidR="00DC42D9" w:rsidRPr="00DC42D9" w:rsidRDefault="00DC42D9" w:rsidP="00DC42D9">
      <w:pPr>
        <w:widowControl w:val="0"/>
        <w:autoSpaceDE w:val="0"/>
        <w:autoSpaceDN w:val="0"/>
        <w:spacing w:before="1"/>
        <w:ind w:left="152"/>
        <w:rPr>
          <w:rFonts w:eastAsia="Segoe UI"/>
          <w:sz w:val="22"/>
          <w:szCs w:val="20"/>
          <w:lang w:bidi="it-IT"/>
        </w:rPr>
      </w:pPr>
      <w:r w:rsidRPr="00DC42D9">
        <w:rPr>
          <w:rFonts w:eastAsia="Segoe UI"/>
          <w:sz w:val="22"/>
          <w:szCs w:val="20"/>
          <w:lang w:bidi="it-IT"/>
        </w:rPr>
        <w:t>Corso di Studi: Tecniche audioprotesiche L/SNT3</w:t>
      </w:r>
    </w:p>
    <w:p w14:paraId="76C4444D" w14:textId="77777777" w:rsidR="00DC42D9" w:rsidRPr="00DC42D9" w:rsidRDefault="00DC42D9" w:rsidP="00DC42D9">
      <w:pPr>
        <w:widowControl w:val="0"/>
        <w:autoSpaceDE w:val="0"/>
        <w:autoSpaceDN w:val="0"/>
        <w:spacing w:before="1"/>
        <w:ind w:left="152"/>
        <w:rPr>
          <w:rFonts w:eastAsia="Segoe UI"/>
          <w:sz w:val="22"/>
          <w:szCs w:val="20"/>
          <w:lang w:bidi="it-IT"/>
        </w:rPr>
      </w:pPr>
      <w:r w:rsidRPr="00DC42D9">
        <w:rPr>
          <w:rFonts w:eastAsia="Segoe UI"/>
          <w:sz w:val="22"/>
          <w:szCs w:val="20"/>
          <w:lang w:bidi="it-IT"/>
        </w:rPr>
        <w:t>Insegnamento: Neuropsichiatria Infantile 2 CFU in MED/39 ore 16</w:t>
      </w:r>
    </w:p>
    <w:p w14:paraId="76C4444E" w14:textId="77777777" w:rsidR="00297B0D" w:rsidRDefault="00297B0D" w:rsidP="00DC42D9">
      <w:pPr>
        <w:widowControl w:val="0"/>
        <w:autoSpaceDE w:val="0"/>
        <w:autoSpaceDN w:val="0"/>
        <w:spacing w:before="1"/>
        <w:ind w:left="152"/>
        <w:rPr>
          <w:rFonts w:eastAsia="Segoe UI"/>
          <w:sz w:val="22"/>
          <w:szCs w:val="20"/>
          <w:lang w:bidi="it-IT"/>
        </w:rPr>
      </w:pPr>
    </w:p>
    <w:p w14:paraId="76C4444F" w14:textId="77777777" w:rsidR="00DC42D9" w:rsidRPr="00DA4F85" w:rsidRDefault="00DC42D9" w:rsidP="00DC42D9">
      <w:pPr>
        <w:widowControl w:val="0"/>
        <w:autoSpaceDE w:val="0"/>
        <w:autoSpaceDN w:val="0"/>
        <w:spacing w:before="1"/>
        <w:ind w:left="152"/>
        <w:rPr>
          <w:rFonts w:eastAsia="Segoe UI"/>
          <w:b/>
          <w:bCs/>
          <w:sz w:val="22"/>
          <w:szCs w:val="20"/>
          <w:lang w:bidi="it-IT"/>
        </w:rPr>
      </w:pPr>
      <w:r w:rsidRPr="00DA4F85">
        <w:rPr>
          <w:rFonts w:eastAsia="Segoe UI"/>
          <w:b/>
          <w:bCs/>
          <w:sz w:val="22"/>
          <w:szCs w:val="20"/>
          <w:lang w:bidi="it-IT"/>
        </w:rPr>
        <w:t>AA 2015/2016</w:t>
      </w:r>
    </w:p>
    <w:p w14:paraId="76C44450" w14:textId="77777777" w:rsidR="00DC42D9" w:rsidRPr="00DC42D9" w:rsidRDefault="00DC42D9" w:rsidP="00DC42D9">
      <w:pPr>
        <w:widowControl w:val="0"/>
        <w:autoSpaceDE w:val="0"/>
        <w:autoSpaceDN w:val="0"/>
        <w:spacing w:before="1"/>
        <w:ind w:left="152"/>
        <w:rPr>
          <w:rFonts w:eastAsia="Segoe UI"/>
          <w:sz w:val="22"/>
          <w:szCs w:val="20"/>
          <w:lang w:bidi="it-IT"/>
        </w:rPr>
      </w:pPr>
      <w:r w:rsidRPr="00DC42D9">
        <w:rPr>
          <w:rFonts w:eastAsia="Segoe UI"/>
          <w:sz w:val="22"/>
          <w:szCs w:val="20"/>
          <w:lang w:bidi="it-IT"/>
        </w:rPr>
        <w:t>Corso di Studi: Ortottica ed assistenza oftalmologica L/SNT2</w:t>
      </w:r>
    </w:p>
    <w:p w14:paraId="76C44451" w14:textId="77777777" w:rsidR="00DC42D9" w:rsidRPr="00DC42D9" w:rsidRDefault="00DC42D9" w:rsidP="00DC42D9">
      <w:pPr>
        <w:widowControl w:val="0"/>
        <w:autoSpaceDE w:val="0"/>
        <w:autoSpaceDN w:val="0"/>
        <w:spacing w:before="1"/>
        <w:ind w:left="152"/>
        <w:rPr>
          <w:rFonts w:eastAsia="Segoe UI"/>
          <w:sz w:val="22"/>
          <w:szCs w:val="20"/>
          <w:lang w:bidi="it-IT"/>
        </w:rPr>
      </w:pPr>
      <w:r w:rsidRPr="00DC42D9">
        <w:rPr>
          <w:rFonts w:eastAsia="Segoe UI"/>
          <w:sz w:val="22"/>
          <w:szCs w:val="20"/>
          <w:lang w:bidi="it-IT"/>
        </w:rPr>
        <w:t>Insegnamento: Neuropsichiatria Infantile 2 CFU in MED/39 ore 14</w:t>
      </w:r>
    </w:p>
    <w:p w14:paraId="76C44452" w14:textId="77777777" w:rsidR="00DC42D9" w:rsidRPr="00DC42D9" w:rsidRDefault="00DC42D9" w:rsidP="00DC42D9">
      <w:pPr>
        <w:widowControl w:val="0"/>
        <w:autoSpaceDE w:val="0"/>
        <w:autoSpaceDN w:val="0"/>
        <w:spacing w:before="1"/>
        <w:ind w:left="152"/>
        <w:rPr>
          <w:rFonts w:eastAsia="Segoe UI"/>
          <w:sz w:val="22"/>
          <w:szCs w:val="20"/>
          <w:lang w:bidi="it-IT"/>
        </w:rPr>
      </w:pPr>
      <w:r w:rsidRPr="00DC42D9">
        <w:rPr>
          <w:rFonts w:eastAsia="Segoe UI"/>
          <w:sz w:val="22"/>
          <w:szCs w:val="20"/>
          <w:lang w:bidi="it-IT"/>
        </w:rPr>
        <w:t xml:space="preserve">Corso di Studi: Medicina e chirurgia LM-41 </w:t>
      </w:r>
    </w:p>
    <w:p w14:paraId="76C44453" w14:textId="77777777" w:rsidR="00DC42D9" w:rsidRPr="00DC42D9" w:rsidRDefault="00DC42D9" w:rsidP="00DC42D9">
      <w:pPr>
        <w:widowControl w:val="0"/>
        <w:autoSpaceDE w:val="0"/>
        <w:autoSpaceDN w:val="0"/>
        <w:spacing w:before="1"/>
        <w:ind w:left="152"/>
        <w:rPr>
          <w:rFonts w:eastAsia="Segoe UI"/>
          <w:sz w:val="22"/>
          <w:szCs w:val="20"/>
          <w:lang w:bidi="it-IT"/>
        </w:rPr>
      </w:pPr>
      <w:r w:rsidRPr="00DC42D9">
        <w:rPr>
          <w:rFonts w:eastAsia="Segoe UI"/>
          <w:sz w:val="22"/>
          <w:szCs w:val="20"/>
          <w:lang w:bidi="it-IT"/>
        </w:rPr>
        <w:t>Insegnamento: Neuropsichiatria Infantile 6 CFU in MED/39 ore 54</w:t>
      </w:r>
    </w:p>
    <w:p w14:paraId="76C44454" w14:textId="77777777" w:rsidR="00297B0D" w:rsidRDefault="00297B0D" w:rsidP="00DC42D9">
      <w:pPr>
        <w:widowControl w:val="0"/>
        <w:autoSpaceDE w:val="0"/>
        <w:autoSpaceDN w:val="0"/>
        <w:spacing w:before="1"/>
        <w:ind w:left="152"/>
        <w:rPr>
          <w:rFonts w:eastAsia="Segoe UI"/>
          <w:sz w:val="22"/>
          <w:szCs w:val="20"/>
          <w:lang w:bidi="it-IT"/>
        </w:rPr>
      </w:pPr>
    </w:p>
    <w:p w14:paraId="76C44455" w14:textId="77777777" w:rsidR="00DC42D9" w:rsidRPr="00DA4F85" w:rsidRDefault="00DC42D9" w:rsidP="00DC42D9">
      <w:pPr>
        <w:widowControl w:val="0"/>
        <w:autoSpaceDE w:val="0"/>
        <w:autoSpaceDN w:val="0"/>
        <w:spacing w:before="1"/>
        <w:ind w:left="152"/>
        <w:rPr>
          <w:rFonts w:eastAsia="Segoe UI"/>
          <w:b/>
          <w:bCs/>
          <w:sz w:val="22"/>
          <w:szCs w:val="20"/>
          <w:lang w:bidi="it-IT"/>
        </w:rPr>
      </w:pPr>
      <w:r w:rsidRPr="00DA4F85">
        <w:rPr>
          <w:rFonts w:eastAsia="Segoe UI"/>
          <w:b/>
          <w:bCs/>
          <w:sz w:val="22"/>
          <w:szCs w:val="20"/>
          <w:lang w:bidi="it-IT"/>
        </w:rPr>
        <w:t>AA 2016/2017</w:t>
      </w:r>
    </w:p>
    <w:p w14:paraId="76C44456" w14:textId="77777777" w:rsidR="00DC42D9" w:rsidRPr="00DC42D9" w:rsidRDefault="00DC42D9" w:rsidP="00DC42D9">
      <w:pPr>
        <w:widowControl w:val="0"/>
        <w:autoSpaceDE w:val="0"/>
        <w:autoSpaceDN w:val="0"/>
        <w:spacing w:before="1"/>
        <w:ind w:left="152"/>
        <w:rPr>
          <w:rFonts w:eastAsia="Segoe UI"/>
          <w:sz w:val="22"/>
          <w:szCs w:val="20"/>
          <w:lang w:bidi="it-IT"/>
        </w:rPr>
      </w:pPr>
      <w:r w:rsidRPr="00DC42D9">
        <w:rPr>
          <w:rFonts w:eastAsia="Segoe UI"/>
          <w:sz w:val="22"/>
          <w:szCs w:val="20"/>
          <w:lang w:bidi="it-IT"/>
        </w:rPr>
        <w:t>Corso di Studi: Ortottica ed assistenza oftalmologica L/SNT2</w:t>
      </w:r>
    </w:p>
    <w:p w14:paraId="76C44457" w14:textId="77777777" w:rsidR="00DC42D9" w:rsidRPr="00DC42D9" w:rsidRDefault="00DC42D9" w:rsidP="00DC42D9">
      <w:pPr>
        <w:widowControl w:val="0"/>
        <w:autoSpaceDE w:val="0"/>
        <w:autoSpaceDN w:val="0"/>
        <w:spacing w:before="1"/>
        <w:ind w:left="152"/>
        <w:rPr>
          <w:rFonts w:eastAsia="Segoe UI"/>
          <w:sz w:val="22"/>
          <w:szCs w:val="20"/>
          <w:lang w:bidi="it-IT"/>
        </w:rPr>
      </w:pPr>
      <w:r w:rsidRPr="00DC42D9">
        <w:rPr>
          <w:rFonts w:eastAsia="Segoe UI"/>
          <w:sz w:val="22"/>
          <w:szCs w:val="20"/>
          <w:lang w:bidi="it-IT"/>
        </w:rPr>
        <w:t>Insegnamento: Neuropsichiatria Infantile 2 CFU in MED/39 ore 14</w:t>
      </w:r>
    </w:p>
    <w:p w14:paraId="76C44458" w14:textId="77777777" w:rsidR="00DC42D9" w:rsidRPr="00DC42D9" w:rsidRDefault="00DC42D9" w:rsidP="00DC42D9">
      <w:pPr>
        <w:widowControl w:val="0"/>
        <w:autoSpaceDE w:val="0"/>
        <w:autoSpaceDN w:val="0"/>
        <w:spacing w:before="1"/>
        <w:ind w:left="152"/>
        <w:rPr>
          <w:rFonts w:eastAsia="Segoe UI"/>
          <w:sz w:val="22"/>
          <w:szCs w:val="20"/>
          <w:lang w:bidi="it-IT"/>
        </w:rPr>
      </w:pPr>
      <w:r w:rsidRPr="00DC42D9">
        <w:rPr>
          <w:rFonts w:eastAsia="Segoe UI"/>
          <w:sz w:val="22"/>
          <w:szCs w:val="20"/>
          <w:lang w:bidi="it-IT"/>
        </w:rPr>
        <w:t xml:space="preserve">Corso di Studi: Medicina e chirurgia LM-41 </w:t>
      </w:r>
    </w:p>
    <w:p w14:paraId="76C44459" w14:textId="77777777" w:rsidR="00DC42D9" w:rsidRPr="00DC42D9" w:rsidRDefault="00DC42D9" w:rsidP="00DC42D9">
      <w:pPr>
        <w:widowControl w:val="0"/>
        <w:autoSpaceDE w:val="0"/>
        <w:autoSpaceDN w:val="0"/>
        <w:spacing w:before="1"/>
        <w:ind w:left="152"/>
        <w:rPr>
          <w:rFonts w:eastAsia="Segoe UI"/>
          <w:sz w:val="22"/>
          <w:szCs w:val="20"/>
          <w:lang w:bidi="it-IT"/>
        </w:rPr>
      </w:pPr>
      <w:r w:rsidRPr="00DC42D9">
        <w:rPr>
          <w:rFonts w:eastAsia="Segoe UI"/>
          <w:sz w:val="22"/>
          <w:szCs w:val="20"/>
          <w:lang w:bidi="it-IT"/>
        </w:rPr>
        <w:t>Insegnamento: Neuropsichiatria Infantile 4 CFU in MED/39 ore 32</w:t>
      </w:r>
    </w:p>
    <w:p w14:paraId="76C4445A" w14:textId="77777777" w:rsidR="00DC42D9" w:rsidRPr="00DC42D9" w:rsidRDefault="00DC42D9" w:rsidP="00DC42D9">
      <w:pPr>
        <w:widowControl w:val="0"/>
        <w:autoSpaceDE w:val="0"/>
        <w:autoSpaceDN w:val="0"/>
        <w:spacing w:before="1"/>
        <w:ind w:left="152"/>
        <w:rPr>
          <w:rFonts w:eastAsia="Segoe UI"/>
          <w:sz w:val="22"/>
          <w:szCs w:val="20"/>
          <w:lang w:bidi="it-IT"/>
        </w:rPr>
      </w:pPr>
    </w:p>
    <w:p w14:paraId="76C4445B" w14:textId="77777777" w:rsidR="00DC42D9" w:rsidRPr="00DA4F85" w:rsidRDefault="00DC42D9" w:rsidP="00DC42D9">
      <w:pPr>
        <w:widowControl w:val="0"/>
        <w:autoSpaceDE w:val="0"/>
        <w:autoSpaceDN w:val="0"/>
        <w:spacing w:before="1"/>
        <w:ind w:left="152"/>
        <w:rPr>
          <w:rFonts w:eastAsia="Segoe UI"/>
          <w:b/>
          <w:bCs/>
          <w:sz w:val="22"/>
          <w:szCs w:val="20"/>
          <w:lang w:bidi="it-IT"/>
        </w:rPr>
      </w:pPr>
      <w:r w:rsidRPr="00DA4F85">
        <w:rPr>
          <w:rFonts w:eastAsia="Segoe UI"/>
          <w:b/>
          <w:bCs/>
          <w:sz w:val="22"/>
          <w:szCs w:val="20"/>
          <w:lang w:bidi="it-IT"/>
        </w:rPr>
        <w:t>AA 2017/2018</w:t>
      </w:r>
    </w:p>
    <w:p w14:paraId="76C4445C" w14:textId="77777777" w:rsidR="00DC42D9" w:rsidRPr="00DC42D9" w:rsidRDefault="00DC42D9" w:rsidP="00DC42D9">
      <w:pPr>
        <w:widowControl w:val="0"/>
        <w:autoSpaceDE w:val="0"/>
        <w:autoSpaceDN w:val="0"/>
        <w:spacing w:before="1"/>
        <w:ind w:left="152"/>
        <w:rPr>
          <w:rFonts w:eastAsia="Segoe UI"/>
          <w:sz w:val="22"/>
          <w:szCs w:val="20"/>
          <w:lang w:bidi="it-IT"/>
        </w:rPr>
      </w:pPr>
      <w:r w:rsidRPr="00DC42D9">
        <w:rPr>
          <w:rFonts w:eastAsia="Segoe UI"/>
          <w:sz w:val="22"/>
          <w:szCs w:val="20"/>
          <w:lang w:bidi="it-IT"/>
        </w:rPr>
        <w:t xml:space="preserve">Corso di Studi: Medicina e chirurgia LM-41 </w:t>
      </w:r>
    </w:p>
    <w:p w14:paraId="76C4445D" w14:textId="77777777" w:rsidR="00DC42D9" w:rsidRPr="00CE4243" w:rsidRDefault="00DC42D9" w:rsidP="00DC42D9">
      <w:pPr>
        <w:widowControl w:val="0"/>
        <w:autoSpaceDE w:val="0"/>
        <w:autoSpaceDN w:val="0"/>
        <w:spacing w:before="1"/>
        <w:ind w:left="152"/>
        <w:rPr>
          <w:rFonts w:eastAsia="Segoe UI"/>
          <w:b/>
          <w:bCs/>
          <w:sz w:val="22"/>
          <w:szCs w:val="20"/>
          <w:lang w:bidi="it-IT"/>
        </w:rPr>
      </w:pPr>
      <w:r w:rsidRPr="00DC42D9">
        <w:rPr>
          <w:rFonts w:eastAsia="Segoe UI"/>
          <w:sz w:val="22"/>
          <w:szCs w:val="20"/>
          <w:lang w:bidi="it-IT"/>
        </w:rPr>
        <w:t xml:space="preserve">Insegnamento: Neuropsichiatria Infantile 4 CFU in MED/39 ore 28 </w:t>
      </w:r>
      <w:r w:rsidRPr="00CE4243">
        <w:rPr>
          <w:rFonts w:eastAsia="Segoe UI"/>
          <w:b/>
          <w:bCs/>
          <w:sz w:val="22"/>
          <w:szCs w:val="20"/>
          <w:lang w:bidi="it-IT"/>
        </w:rPr>
        <w:t xml:space="preserve">(Coordinatore corso </w:t>
      </w:r>
    </w:p>
    <w:p w14:paraId="76C4445E" w14:textId="77777777" w:rsidR="00DC42D9" w:rsidRPr="00CE4243" w:rsidRDefault="00DC42D9" w:rsidP="00DC42D9">
      <w:pPr>
        <w:widowControl w:val="0"/>
        <w:autoSpaceDE w:val="0"/>
        <w:autoSpaceDN w:val="0"/>
        <w:spacing w:before="1"/>
        <w:ind w:left="152"/>
        <w:rPr>
          <w:rFonts w:eastAsia="Segoe UI"/>
          <w:b/>
          <w:bCs/>
          <w:sz w:val="22"/>
          <w:szCs w:val="20"/>
          <w:lang w:bidi="it-IT"/>
        </w:rPr>
      </w:pPr>
      <w:r w:rsidRPr="00CE4243">
        <w:rPr>
          <w:rFonts w:eastAsia="Segoe UI"/>
          <w:b/>
          <w:bCs/>
          <w:sz w:val="22"/>
          <w:szCs w:val="20"/>
          <w:lang w:bidi="it-IT"/>
        </w:rPr>
        <w:t>integrato Psichiatria-Neuropsichiatria Infantile-Psicologia Clinica= 7 CFU)</w:t>
      </w:r>
    </w:p>
    <w:p w14:paraId="76C4445F" w14:textId="77777777" w:rsidR="00DC42D9" w:rsidRPr="00DC42D9" w:rsidRDefault="00DC42D9" w:rsidP="00DC42D9">
      <w:pPr>
        <w:widowControl w:val="0"/>
        <w:autoSpaceDE w:val="0"/>
        <w:autoSpaceDN w:val="0"/>
        <w:spacing w:before="1"/>
        <w:ind w:left="152"/>
        <w:rPr>
          <w:rFonts w:eastAsia="Segoe UI"/>
          <w:sz w:val="22"/>
          <w:szCs w:val="20"/>
          <w:lang w:bidi="it-IT"/>
        </w:rPr>
      </w:pPr>
      <w:r w:rsidRPr="00DC42D9">
        <w:rPr>
          <w:rFonts w:eastAsia="Segoe UI"/>
          <w:sz w:val="22"/>
          <w:szCs w:val="20"/>
          <w:lang w:bidi="it-IT"/>
        </w:rPr>
        <w:t>Corso di Studi: Ortottica ed assistenza oftalmologica L/SNT2</w:t>
      </w:r>
    </w:p>
    <w:p w14:paraId="76C44460" w14:textId="77777777" w:rsidR="00DC42D9" w:rsidRPr="00DC42D9" w:rsidRDefault="00DC42D9" w:rsidP="00DC42D9">
      <w:pPr>
        <w:widowControl w:val="0"/>
        <w:autoSpaceDE w:val="0"/>
        <w:autoSpaceDN w:val="0"/>
        <w:spacing w:before="1"/>
        <w:ind w:left="152"/>
        <w:rPr>
          <w:rFonts w:eastAsia="Segoe UI"/>
          <w:sz w:val="22"/>
          <w:szCs w:val="20"/>
          <w:lang w:bidi="it-IT"/>
        </w:rPr>
      </w:pPr>
      <w:r w:rsidRPr="00DC42D9">
        <w:rPr>
          <w:rFonts w:eastAsia="Segoe UI"/>
          <w:sz w:val="22"/>
          <w:szCs w:val="20"/>
          <w:lang w:bidi="it-IT"/>
        </w:rPr>
        <w:t>Insegnamento: Neuropsichiatria Infantile 2 CFU in MED/39 ore 14</w:t>
      </w:r>
    </w:p>
    <w:p w14:paraId="76C44461" w14:textId="77777777" w:rsidR="00297B0D" w:rsidRDefault="00297B0D" w:rsidP="00DC42D9">
      <w:pPr>
        <w:widowControl w:val="0"/>
        <w:autoSpaceDE w:val="0"/>
        <w:autoSpaceDN w:val="0"/>
        <w:spacing w:before="1"/>
        <w:ind w:left="152"/>
        <w:rPr>
          <w:rFonts w:eastAsia="Segoe UI"/>
          <w:sz w:val="22"/>
          <w:szCs w:val="20"/>
          <w:lang w:bidi="it-IT"/>
        </w:rPr>
      </w:pPr>
    </w:p>
    <w:p w14:paraId="76C44462" w14:textId="77777777" w:rsidR="00DC42D9" w:rsidRPr="00DA4F85" w:rsidRDefault="00DC42D9" w:rsidP="00DC42D9">
      <w:pPr>
        <w:widowControl w:val="0"/>
        <w:autoSpaceDE w:val="0"/>
        <w:autoSpaceDN w:val="0"/>
        <w:spacing w:before="1"/>
        <w:ind w:left="152"/>
        <w:rPr>
          <w:rFonts w:eastAsia="Segoe UI"/>
          <w:b/>
          <w:bCs/>
          <w:sz w:val="22"/>
          <w:szCs w:val="20"/>
          <w:lang w:bidi="it-IT"/>
        </w:rPr>
      </w:pPr>
      <w:r w:rsidRPr="00DA4F85">
        <w:rPr>
          <w:rFonts w:eastAsia="Segoe UI"/>
          <w:b/>
          <w:bCs/>
          <w:sz w:val="22"/>
          <w:szCs w:val="20"/>
          <w:lang w:bidi="it-IT"/>
        </w:rPr>
        <w:t>AA 2018/2019</w:t>
      </w:r>
    </w:p>
    <w:p w14:paraId="76C44463" w14:textId="77777777" w:rsidR="00DC42D9" w:rsidRPr="00DC42D9" w:rsidRDefault="00DC42D9" w:rsidP="00DC42D9">
      <w:pPr>
        <w:widowControl w:val="0"/>
        <w:autoSpaceDE w:val="0"/>
        <w:autoSpaceDN w:val="0"/>
        <w:spacing w:before="1"/>
        <w:ind w:left="152"/>
        <w:rPr>
          <w:rFonts w:eastAsia="Segoe UI"/>
          <w:sz w:val="22"/>
          <w:szCs w:val="20"/>
          <w:lang w:bidi="it-IT"/>
        </w:rPr>
      </w:pPr>
      <w:r w:rsidRPr="00DC42D9">
        <w:rPr>
          <w:rFonts w:eastAsia="Segoe UI"/>
          <w:sz w:val="22"/>
          <w:szCs w:val="20"/>
          <w:lang w:bidi="it-IT"/>
        </w:rPr>
        <w:t xml:space="preserve">Corso di Studi: Medicina e chirurgia LM-41 </w:t>
      </w:r>
    </w:p>
    <w:p w14:paraId="76C44464" w14:textId="77777777" w:rsidR="00DC42D9" w:rsidRPr="00CE4243" w:rsidRDefault="00DC42D9" w:rsidP="00DC42D9">
      <w:pPr>
        <w:widowControl w:val="0"/>
        <w:autoSpaceDE w:val="0"/>
        <w:autoSpaceDN w:val="0"/>
        <w:spacing w:before="1"/>
        <w:ind w:left="152"/>
        <w:rPr>
          <w:rFonts w:eastAsia="Segoe UI"/>
          <w:b/>
          <w:bCs/>
          <w:sz w:val="22"/>
          <w:szCs w:val="20"/>
          <w:lang w:bidi="it-IT"/>
        </w:rPr>
      </w:pPr>
      <w:r w:rsidRPr="00DC42D9">
        <w:rPr>
          <w:rFonts w:eastAsia="Segoe UI"/>
          <w:sz w:val="22"/>
          <w:szCs w:val="20"/>
          <w:lang w:bidi="it-IT"/>
        </w:rPr>
        <w:t xml:space="preserve">Insegnamento: Neuropsichiatria Infantile 4 CFU in MED/39 ore 28 </w:t>
      </w:r>
      <w:r w:rsidRPr="00CE4243">
        <w:rPr>
          <w:rFonts w:eastAsia="Segoe UI"/>
          <w:b/>
          <w:bCs/>
          <w:sz w:val="22"/>
          <w:szCs w:val="20"/>
          <w:lang w:bidi="it-IT"/>
        </w:rPr>
        <w:t xml:space="preserve">(Coordinatore corso </w:t>
      </w:r>
    </w:p>
    <w:p w14:paraId="76C44465" w14:textId="77777777" w:rsidR="00DC42D9" w:rsidRPr="00CE4243" w:rsidRDefault="00DC42D9" w:rsidP="00DC42D9">
      <w:pPr>
        <w:widowControl w:val="0"/>
        <w:autoSpaceDE w:val="0"/>
        <w:autoSpaceDN w:val="0"/>
        <w:spacing w:before="1"/>
        <w:ind w:left="152"/>
        <w:rPr>
          <w:rFonts w:eastAsia="Segoe UI"/>
          <w:b/>
          <w:bCs/>
          <w:sz w:val="22"/>
          <w:szCs w:val="20"/>
          <w:lang w:bidi="it-IT"/>
        </w:rPr>
      </w:pPr>
      <w:r w:rsidRPr="00CE4243">
        <w:rPr>
          <w:rFonts w:eastAsia="Segoe UI"/>
          <w:b/>
          <w:bCs/>
          <w:sz w:val="22"/>
          <w:szCs w:val="20"/>
          <w:lang w:bidi="it-IT"/>
        </w:rPr>
        <w:t>integrato Psichiatria-Neuropsichiatria Infantile-Psicologia Clinica= 7 CFU)</w:t>
      </w:r>
    </w:p>
    <w:p w14:paraId="76C44466" w14:textId="77777777" w:rsidR="00DC42D9" w:rsidRPr="00DC42D9" w:rsidRDefault="00DC42D9" w:rsidP="00DC42D9">
      <w:pPr>
        <w:widowControl w:val="0"/>
        <w:autoSpaceDE w:val="0"/>
        <w:autoSpaceDN w:val="0"/>
        <w:spacing w:before="1"/>
        <w:ind w:left="152"/>
        <w:rPr>
          <w:rFonts w:eastAsia="Segoe UI"/>
          <w:sz w:val="22"/>
          <w:szCs w:val="20"/>
          <w:lang w:bidi="it-IT"/>
        </w:rPr>
      </w:pPr>
      <w:r w:rsidRPr="00DC42D9">
        <w:rPr>
          <w:rFonts w:eastAsia="Segoe UI"/>
          <w:sz w:val="22"/>
          <w:szCs w:val="20"/>
          <w:lang w:bidi="it-IT"/>
        </w:rPr>
        <w:t>Corso di Studi: Ortottica ed assistenza oftalmologica L/SNT2</w:t>
      </w:r>
    </w:p>
    <w:p w14:paraId="76C44467" w14:textId="77777777" w:rsidR="00DC42D9" w:rsidRPr="00DC42D9" w:rsidRDefault="00DC42D9" w:rsidP="00DC42D9">
      <w:pPr>
        <w:widowControl w:val="0"/>
        <w:autoSpaceDE w:val="0"/>
        <w:autoSpaceDN w:val="0"/>
        <w:spacing w:before="1"/>
        <w:ind w:left="152"/>
        <w:rPr>
          <w:rFonts w:eastAsia="Segoe UI"/>
          <w:sz w:val="22"/>
          <w:szCs w:val="20"/>
          <w:lang w:bidi="it-IT"/>
        </w:rPr>
      </w:pPr>
      <w:r w:rsidRPr="00DC42D9">
        <w:rPr>
          <w:rFonts w:eastAsia="Segoe UI"/>
          <w:sz w:val="22"/>
          <w:szCs w:val="20"/>
          <w:lang w:bidi="it-IT"/>
        </w:rPr>
        <w:t>Insegnamento: Neuropsichiatria Infantile 2 CFU in MED/39 ore 14</w:t>
      </w:r>
    </w:p>
    <w:p w14:paraId="76C44468" w14:textId="77777777" w:rsidR="00297B0D" w:rsidRDefault="00297B0D" w:rsidP="00DC42D9">
      <w:pPr>
        <w:widowControl w:val="0"/>
        <w:autoSpaceDE w:val="0"/>
        <w:autoSpaceDN w:val="0"/>
        <w:spacing w:before="1"/>
        <w:ind w:left="152"/>
        <w:rPr>
          <w:rFonts w:eastAsia="Segoe UI"/>
          <w:sz w:val="22"/>
          <w:szCs w:val="20"/>
          <w:lang w:bidi="it-IT"/>
        </w:rPr>
      </w:pPr>
    </w:p>
    <w:p w14:paraId="76C44469" w14:textId="77777777" w:rsidR="00DC42D9" w:rsidRPr="00DA4F85" w:rsidRDefault="00DC42D9" w:rsidP="00DC42D9">
      <w:pPr>
        <w:widowControl w:val="0"/>
        <w:autoSpaceDE w:val="0"/>
        <w:autoSpaceDN w:val="0"/>
        <w:spacing w:before="1"/>
        <w:ind w:left="152"/>
        <w:rPr>
          <w:rFonts w:eastAsia="Segoe UI"/>
          <w:b/>
          <w:bCs/>
          <w:sz w:val="22"/>
          <w:szCs w:val="20"/>
          <w:lang w:bidi="it-IT"/>
        </w:rPr>
      </w:pPr>
      <w:r w:rsidRPr="00DA4F85">
        <w:rPr>
          <w:rFonts w:eastAsia="Segoe UI"/>
          <w:b/>
          <w:bCs/>
          <w:sz w:val="22"/>
          <w:szCs w:val="20"/>
          <w:lang w:bidi="it-IT"/>
        </w:rPr>
        <w:t>AA 2019/2020</w:t>
      </w:r>
    </w:p>
    <w:p w14:paraId="76C4446A" w14:textId="77777777" w:rsidR="00DC42D9" w:rsidRPr="00DC42D9" w:rsidRDefault="00DC42D9" w:rsidP="00DC42D9">
      <w:pPr>
        <w:widowControl w:val="0"/>
        <w:autoSpaceDE w:val="0"/>
        <w:autoSpaceDN w:val="0"/>
        <w:spacing w:before="1"/>
        <w:ind w:left="152"/>
        <w:rPr>
          <w:rFonts w:eastAsia="Segoe UI"/>
          <w:sz w:val="22"/>
          <w:szCs w:val="20"/>
          <w:lang w:bidi="it-IT"/>
        </w:rPr>
      </w:pPr>
      <w:r w:rsidRPr="00DC42D9">
        <w:rPr>
          <w:rFonts w:eastAsia="Segoe UI"/>
          <w:sz w:val="22"/>
          <w:szCs w:val="20"/>
          <w:lang w:bidi="it-IT"/>
        </w:rPr>
        <w:t xml:space="preserve">Corso di Studi: Medicina e chirurgia LM-41 </w:t>
      </w:r>
    </w:p>
    <w:p w14:paraId="76C4446B" w14:textId="77777777" w:rsidR="00DC42D9" w:rsidRPr="00CE4243" w:rsidRDefault="00DC42D9" w:rsidP="00DC42D9">
      <w:pPr>
        <w:widowControl w:val="0"/>
        <w:autoSpaceDE w:val="0"/>
        <w:autoSpaceDN w:val="0"/>
        <w:spacing w:before="1"/>
        <w:ind w:left="152"/>
        <w:rPr>
          <w:rFonts w:eastAsia="Segoe UI"/>
          <w:b/>
          <w:bCs/>
          <w:sz w:val="22"/>
          <w:szCs w:val="20"/>
          <w:lang w:bidi="it-IT"/>
        </w:rPr>
      </w:pPr>
      <w:r w:rsidRPr="00DC42D9">
        <w:rPr>
          <w:rFonts w:eastAsia="Segoe UI"/>
          <w:sz w:val="22"/>
          <w:szCs w:val="20"/>
          <w:lang w:bidi="it-IT"/>
        </w:rPr>
        <w:t xml:space="preserve">Insegnamento: Neuropsichiatria Infantile 4 CFU in MED/39 ore 28 </w:t>
      </w:r>
      <w:r w:rsidRPr="00CE4243">
        <w:rPr>
          <w:rFonts w:eastAsia="Segoe UI"/>
          <w:b/>
          <w:bCs/>
          <w:sz w:val="22"/>
          <w:szCs w:val="20"/>
          <w:lang w:bidi="it-IT"/>
        </w:rPr>
        <w:t xml:space="preserve">(Coordinatore corso </w:t>
      </w:r>
    </w:p>
    <w:p w14:paraId="76C4446C" w14:textId="77777777" w:rsidR="00DC42D9" w:rsidRPr="00CE4243" w:rsidRDefault="00DC42D9" w:rsidP="00DC42D9">
      <w:pPr>
        <w:widowControl w:val="0"/>
        <w:autoSpaceDE w:val="0"/>
        <w:autoSpaceDN w:val="0"/>
        <w:spacing w:before="1"/>
        <w:ind w:left="152"/>
        <w:rPr>
          <w:rFonts w:eastAsia="Segoe UI"/>
          <w:b/>
          <w:bCs/>
          <w:sz w:val="22"/>
          <w:szCs w:val="20"/>
          <w:lang w:bidi="it-IT"/>
        </w:rPr>
      </w:pPr>
      <w:r w:rsidRPr="00CE4243">
        <w:rPr>
          <w:rFonts w:eastAsia="Segoe UI"/>
          <w:b/>
          <w:bCs/>
          <w:sz w:val="22"/>
          <w:szCs w:val="20"/>
          <w:lang w:bidi="it-IT"/>
        </w:rPr>
        <w:t>integrato Psichiatria-Neuropsichiatria Infantile-Psicologia Clinica= 7 CFU)</w:t>
      </w:r>
    </w:p>
    <w:p w14:paraId="76C4446D" w14:textId="77777777" w:rsidR="00DC42D9" w:rsidRPr="00DC42D9" w:rsidRDefault="00DC42D9" w:rsidP="00DC42D9">
      <w:pPr>
        <w:widowControl w:val="0"/>
        <w:autoSpaceDE w:val="0"/>
        <w:autoSpaceDN w:val="0"/>
        <w:spacing w:before="1"/>
        <w:ind w:left="152"/>
        <w:rPr>
          <w:rFonts w:eastAsia="Segoe UI"/>
          <w:sz w:val="22"/>
          <w:szCs w:val="20"/>
          <w:lang w:bidi="it-IT"/>
        </w:rPr>
      </w:pPr>
      <w:r w:rsidRPr="00DC42D9">
        <w:rPr>
          <w:rFonts w:eastAsia="Segoe UI"/>
          <w:sz w:val="22"/>
          <w:szCs w:val="20"/>
          <w:lang w:bidi="it-IT"/>
        </w:rPr>
        <w:t>Corso di Studi: Ortottica ed assistenza oftalmologica L/SNT2</w:t>
      </w:r>
    </w:p>
    <w:p w14:paraId="76C4446E" w14:textId="77777777" w:rsidR="00DC42D9" w:rsidRPr="00DC42D9" w:rsidRDefault="00DC42D9" w:rsidP="00DC42D9">
      <w:pPr>
        <w:widowControl w:val="0"/>
        <w:autoSpaceDE w:val="0"/>
        <w:autoSpaceDN w:val="0"/>
        <w:spacing w:before="1"/>
        <w:ind w:left="152"/>
        <w:rPr>
          <w:rFonts w:eastAsia="Segoe UI"/>
          <w:sz w:val="22"/>
          <w:szCs w:val="20"/>
          <w:lang w:bidi="it-IT"/>
        </w:rPr>
      </w:pPr>
      <w:r w:rsidRPr="00DC42D9">
        <w:rPr>
          <w:rFonts w:eastAsia="Segoe UI"/>
          <w:sz w:val="22"/>
          <w:szCs w:val="20"/>
          <w:lang w:bidi="it-IT"/>
        </w:rPr>
        <w:t>Insegnamento: Neuropsichiatria Infantile 2 CFU in MED/39 ore 14</w:t>
      </w:r>
    </w:p>
    <w:p w14:paraId="76C4446F" w14:textId="77777777" w:rsidR="00297B0D" w:rsidRDefault="00297B0D" w:rsidP="00DC42D9">
      <w:pPr>
        <w:widowControl w:val="0"/>
        <w:autoSpaceDE w:val="0"/>
        <w:autoSpaceDN w:val="0"/>
        <w:spacing w:before="1"/>
        <w:ind w:left="152"/>
        <w:rPr>
          <w:rFonts w:eastAsia="Segoe UI"/>
          <w:sz w:val="22"/>
          <w:szCs w:val="20"/>
          <w:lang w:bidi="it-IT"/>
        </w:rPr>
      </w:pPr>
    </w:p>
    <w:p w14:paraId="76C44470" w14:textId="77777777" w:rsidR="00DC42D9" w:rsidRPr="00DA4F85" w:rsidRDefault="00DC42D9" w:rsidP="00DC42D9">
      <w:pPr>
        <w:widowControl w:val="0"/>
        <w:autoSpaceDE w:val="0"/>
        <w:autoSpaceDN w:val="0"/>
        <w:spacing w:before="1"/>
        <w:ind w:left="152"/>
        <w:rPr>
          <w:rFonts w:eastAsia="Segoe UI"/>
          <w:b/>
          <w:bCs/>
          <w:sz w:val="22"/>
          <w:szCs w:val="20"/>
          <w:lang w:bidi="it-IT"/>
        </w:rPr>
      </w:pPr>
      <w:r w:rsidRPr="00DA4F85">
        <w:rPr>
          <w:rFonts w:eastAsia="Segoe UI"/>
          <w:b/>
          <w:bCs/>
          <w:sz w:val="22"/>
          <w:szCs w:val="20"/>
          <w:lang w:bidi="it-IT"/>
        </w:rPr>
        <w:t>AA 2020/2021</w:t>
      </w:r>
    </w:p>
    <w:p w14:paraId="76C44471" w14:textId="77777777" w:rsidR="00DC42D9" w:rsidRPr="00DC42D9" w:rsidRDefault="00DC42D9" w:rsidP="00DC42D9">
      <w:pPr>
        <w:widowControl w:val="0"/>
        <w:autoSpaceDE w:val="0"/>
        <w:autoSpaceDN w:val="0"/>
        <w:spacing w:before="1"/>
        <w:ind w:left="152"/>
        <w:rPr>
          <w:rFonts w:eastAsia="Segoe UI"/>
          <w:sz w:val="22"/>
          <w:szCs w:val="20"/>
          <w:lang w:bidi="it-IT"/>
        </w:rPr>
      </w:pPr>
      <w:r w:rsidRPr="00DC42D9">
        <w:rPr>
          <w:rFonts w:eastAsia="Segoe UI"/>
          <w:sz w:val="22"/>
          <w:szCs w:val="20"/>
          <w:lang w:bidi="it-IT"/>
        </w:rPr>
        <w:t xml:space="preserve">Corso di Studi: Medicina e chirurgia LM-41 </w:t>
      </w:r>
    </w:p>
    <w:p w14:paraId="76C44472" w14:textId="77777777" w:rsidR="00DC42D9" w:rsidRPr="00CE4243" w:rsidRDefault="00DC42D9" w:rsidP="00DC42D9">
      <w:pPr>
        <w:widowControl w:val="0"/>
        <w:autoSpaceDE w:val="0"/>
        <w:autoSpaceDN w:val="0"/>
        <w:spacing w:before="1"/>
        <w:ind w:left="152"/>
        <w:rPr>
          <w:rFonts w:eastAsia="Segoe UI"/>
          <w:b/>
          <w:bCs/>
          <w:sz w:val="22"/>
          <w:szCs w:val="20"/>
          <w:lang w:bidi="it-IT"/>
        </w:rPr>
      </w:pPr>
      <w:r w:rsidRPr="00DC42D9">
        <w:rPr>
          <w:rFonts w:eastAsia="Segoe UI"/>
          <w:sz w:val="22"/>
          <w:szCs w:val="20"/>
          <w:lang w:bidi="it-IT"/>
        </w:rPr>
        <w:t xml:space="preserve">Insegnamento: Neuropsichiatria Infantile 4 CFU in MED/39 ore 28 </w:t>
      </w:r>
      <w:r w:rsidRPr="00CE4243">
        <w:rPr>
          <w:rFonts w:eastAsia="Segoe UI"/>
          <w:b/>
          <w:bCs/>
          <w:sz w:val="22"/>
          <w:szCs w:val="20"/>
          <w:lang w:bidi="it-IT"/>
        </w:rPr>
        <w:t xml:space="preserve">(Coordinatore corso </w:t>
      </w:r>
    </w:p>
    <w:p w14:paraId="76C44473" w14:textId="77777777" w:rsidR="00DC42D9" w:rsidRPr="00CE4243" w:rsidRDefault="00DC42D9" w:rsidP="00DC42D9">
      <w:pPr>
        <w:widowControl w:val="0"/>
        <w:autoSpaceDE w:val="0"/>
        <w:autoSpaceDN w:val="0"/>
        <w:spacing w:before="1"/>
        <w:ind w:left="152"/>
        <w:rPr>
          <w:rFonts w:eastAsia="Segoe UI"/>
          <w:b/>
          <w:bCs/>
          <w:sz w:val="22"/>
          <w:szCs w:val="20"/>
          <w:lang w:bidi="it-IT"/>
        </w:rPr>
      </w:pPr>
      <w:r w:rsidRPr="00CE4243">
        <w:rPr>
          <w:rFonts w:eastAsia="Segoe UI"/>
          <w:b/>
          <w:bCs/>
          <w:sz w:val="22"/>
          <w:szCs w:val="20"/>
          <w:lang w:bidi="it-IT"/>
        </w:rPr>
        <w:t>integrato Psichiatria-Neuropsichiatria Infantile-Psicologia Clinica= 7 CFU)</w:t>
      </w:r>
    </w:p>
    <w:p w14:paraId="76C44474" w14:textId="77777777" w:rsidR="00DC42D9" w:rsidRPr="00DC42D9" w:rsidRDefault="00DC42D9" w:rsidP="00DC42D9">
      <w:pPr>
        <w:widowControl w:val="0"/>
        <w:autoSpaceDE w:val="0"/>
        <w:autoSpaceDN w:val="0"/>
        <w:spacing w:before="1"/>
        <w:ind w:left="152"/>
        <w:rPr>
          <w:rFonts w:eastAsia="Segoe UI"/>
          <w:sz w:val="22"/>
          <w:szCs w:val="20"/>
          <w:lang w:bidi="it-IT"/>
        </w:rPr>
      </w:pPr>
      <w:r w:rsidRPr="00DC42D9">
        <w:rPr>
          <w:rFonts w:eastAsia="Segoe UI"/>
          <w:sz w:val="22"/>
          <w:szCs w:val="20"/>
          <w:lang w:bidi="it-IT"/>
        </w:rPr>
        <w:t>Corso di Studi: Ortottica ed assistenza oftalmologica L/SNT2</w:t>
      </w:r>
    </w:p>
    <w:p w14:paraId="76C44475" w14:textId="77777777" w:rsidR="00DC42D9" w:rsidRPr="00DC42D9" w:rsidRDefault="00DC42D9" w:rsidP="00DC42D9">
      <w:pPr>
        <w:widowControl w:val="0"/>
        <w:autoSpaceDE w:val="0"/>
        <w:autoSpaceDN w:val="0"/>
        <w:spacing w:before="1"/>
        <w:ind w:left="152"/>
        <w:rPr>
          <w:rFonts w:eastAsia="Segoe UI"/>
          <w:sz w:val="22"/>
          <w:szCs w:val="20"/>
          <w:lang w:bidi="it-IT"/>
        </w:rPr>
      </w:pPr>
      <w:r w:rsidRPr="00DC42D9">
        <w:rPr>
          <w:rFonts w:eastAsia="Segoe UI"/>
          <w:sz w:val="22"/>
          <w:szCs w:val="20"/>
          <w:lang w:bidi="it-IT"/>
        </w:rPr>
        <w:t>Insegnamento: Neuropsichiatria Infantile 2 CFU in MED/39 ore 14</w:t>
      </w:r>
      <w:r w:rsidR="00930A9A">
        <w:rPr>
          <w:rFonts w:eastAsia="Segoe UI"/>
          <w:sz w:val="22"/>
          <w:szCs w:val="20"/>
          <w:lang w:bidi="it-IT"/>
        </w:rPr>
        <w:t xml:space="preserve"> </w:t>
      </w:r>
    </w:p>
    <w:p w14:paraId="76C44476" w14:textId="77777777" w:rsidR="00DC42D9" w:rsidRPr="00DC42D9" w:rsidRDefault="00DC42D9" w:rsidP="00DC42D9">
      <w:pPr>
        <w:widowControl w:val="0"/>
        <w:autoSpaceDE w:val="0"/>
        <w:autoSpaceDN w:val="0"/>
        <w:spacing w:before="1"/>
        <w:ind w:left="152"/>
        <w:rPr>
          <w:rFonts w:eastAsia="Segoe UI"/>
          <w:sz w:val="22"/>
          <w:szCs w:val="20"/>
          <w:lang w:bidi="it-IT"/>
        </w:rPr>
      </w:pPr>
      <w:r w:rsidRPr="00DC42D9">
        <w:rPr>
          <w:rFonts w:eastAsia="Segoe UI"/>
          <w:sz w:val="22"/>
          <w:szCs w:val="20"/>
          <w:lang w:bidi="it-IT"/>
        </w:rPr>
        <w:t>Corso di Studi: Terapia occupazionale L/SNT2</w:t>
      </w:r>
    </w:p>
    <w:p w14:paraId="76C44477" w14:textId="77777777" w:rsidR="00DC42D9" w:rsidRPr="00DC42D9" w:rsidRDefault="00DC42D9" w:rsidP="00DC42D9">
      <w:pPr>
        <w:widowControl w:val="0"/>
        <w:autoSpaceDE w:val="0"/>
        <w:autoSpaceDN w:val="0"/>
        <w:spacing w:before="1"/>
        <w:ind w:left="152"/>
        <w:rPr>
          <w:rFonts w:eastAsia="Segoe UI"/>
          <w:sz w:val="22"/>
          <w:szCs w:val="20"/>
          <w:lang w:bidi="it-IT"/>
        </w:rPr>
      </w:pPr>
      <w:r w:rsidRPr="00DC42D9">
        <w:rPr>
          <w:rFonts w:eastAsia="Segoe UI"/>
          <w:sz w:val="22"/>
          <w:szCs w:val="20"/>
          <w:lang w:bidi="it-IT"/>
        </w:rPr>
        <w:t>Insegnamento: Neuropsichiatria Infantile 2 CFU in MED/39 ore 14</w:t>
      </w:r>
    </w:p>
    <w:p w14:paraId="76C44478" w14:textId="77777777" w:rsidR="00535EEC" w:rsidRDefault="00535EEC" w:rsidP="00DC42D9">
      <w:pPr>
        <w:widowControl w:val="0"/>
        <w:autoSpaceDE w:val="0"/>
        <w:autoSpaceDN w:val="0"/>
        <w:spacing w:before="1"/>
        <w:ind w:left="152"/>
        <w:rPr>
          <w:rFonts w:eastAsia="Segoe UI"/>
          <w:b/>
          <w:bCs/>
          <w:sz w:val="22"/>
          <w:szCs w:val="20"/>
          <w:lang w:bidi="it-IT"/>
        </w:rPr>
      </w:pPr>
    </w:p>
    <w:p w14:paraId="76C44479" w14:textId="0547DB2F" w:rsidR="00DC42D9" w:rsidRPr="00DA4F85" w:rsidRDefault="00DC42D9" w:rsidP="00DC42D9">
      <w:pPr>
        <w:widowControl w:val="0"/>
        <w:autoSpaceDE w:val="0"/>
        <w:autoSpaceDN w:val="0"/>
        <w:spacing w:before="1"/>
        <w:ind w:left="152"/>
        <w:rPr>
          <w:rFonts w:eastAsia="Segoe UI"/>
          <w:b/>
          <w:bCs/>
          <w:sz w:val="22"/>
          <w:szCs w:val="20"/>
          <w:lang w:bidi="it-IT"/>
        </w:rPr>
      </w:pPr>
      <w:r w:rsidRPr="00DA4F85">
        <w:rPr>
          <w:rFonts w:eastAsia="Segoe UI"/>
          <w:b/>
          <w:bCs/>
          <w:sz w:val="22"/>
          <w:szCs w:val="20"/>
          <w:lang w:bidi="it-IT"/>
        </w:rPr>
        <w:t>AA 2021/2022</w:t>
      </w:r>
    </w:p>
    <w:p w14:paraId="76C4447A" w14:textId="0EC3B0BA" w:rsidR="00930A9A" w:rsidRDefault="00930A9A" w:rsidP="00DC42D9">
      <w:pPr>
        <w:widowControl w:val="0"/>
        <w:autoSpaceDE w:val="0"/>
        <w:autoSpaceDN w:val="0"/>
        <w:spacing w:before="1"/>
        <w:ind w:left="152"/>
        <w:rPr>
          <w:rFonts w:eastAsia="Segoe UI"/>
          <w:sz w:val="22"/>
          <w:szCs w:val="20"/>
          <w:lang w:bidi="it-IT"/>
        </w:rPr>
      </w:pPr>
    </w:p>
    <w:p w14:paraId="76C4447B" w14:textId="77777777" w:rsidR="00DC42D9" w:rsidRPr="00DC42D9" w:rsidRDefault="00DC42D9" w:rsidP="00DC42D9">
      <w:pPr>
        <w:widowControl w:val="0"/>
        <w:autoSpaceDE w:val="0"/>
        <w:autoSpaceDN w:val="0"/>
        <w:spacing w:before="1"/>
        <w:ind w:left="152"/>
        <w:rPr>
          <w:rFonts w:eastAsia="Segoe UI"/>
          <w:sz w:val="22"/>
          <w:szCs w:val="20"/>
          <w:lang w:bidi="it-IT"/>
        </w:rPr>
      </w:pPr>
      <w:r w:rsidRPr="00DC42D9">
        <w:rPr>
          <w:rFonts w:eastAsia="Segoe UI"/>
          <w:sz w:val="22"/>
          <w:szCs w:val="20"/>
          <w:lang w:bidi="it-IT"/>
        </w:rPr>
        <w:t xml:space="preserve">Corso di Studi: Medicina e chirurgia LM-41 </w:t>
      </w:r>
    </w:p>
    <w:p w14:paraId="76C4447C" w14:textId="21FACCA6" w:rsidR="00DC42D9" w:rsidRPr="0041374E" w:rsidRDefault="00DC42D9" w:rsidP="00DC42D9">
      <w:pPr>
        <w:widowControl w:val="0"/>
        <w:autoSpaceDE w:val="0"/>
        <w:autoSpaceDN w:val="0"/>
        <w:spacing w:before="1"/>
        <w:ind w:left="152"/>
        <w:rPr>
          <w:rFonts w:eastAsia="Segoe UI"/>
          <w:b/>
          <w:bCs/>
          <w:sz w:val="22"/>
          <w:szCs w:val="20"/>
          <w:lang w:bidi="it-IT"/>
        </w:rPr>
      </w:pPr>
      <w:r w:rsidRPr="00DC42D9">
        <w:rPr>
          <w:rFonts w:eastAsia="Segoe UI"/>
          <w:sz w:val="22"/>
          <w:szCs w:val="20"/>
          <w:lang w:bidi="it-IT"/>
        </w:rPr>
        <w:t>Insegnamento: Neuropsichiatria Infantile 4 CFU in MED/39 ore 28 (</w:t>
      </w:r>
      <w:r w:rsidRPr="0041374E">
        <w:rPr>
          <w:rFonts w:eastAsia="Segoe UI"/>
          <w:b/>
          <w:bCs/>
          <w:sz w:val="22"/>
          <w:szCs w:val="20"/>
          <w:lang w:bidi="it-IT"/>
        </w:rPr>
        <w:t xml:space="preserve">Coordinatore corso </w:t>
      </w:r>
    </w:p>
    <w:p w14:paraId="76C4447D" w14:textId="77777777" w:rsidR="00DC42D9" w:rsidRPr="00DC42D9" w:rsidRDefault="00DC42D9" w:rsidP="00DC42D9">
      <w:pPr>
        <w:widowControl w:val="0"/>
        <w:autoSpaceDE w:val="0"/>
        <w:autoSpaceDN w:val="0"/>
        <w:spacing w:before="1"/>
        <w:ind w:left="152"/>
        <w:rPr>
          <w:rFonts w:eastAsia="Segoe UI"/>
          <w:sz w:val="22"/>
          <w:szCs w:val="20"/>
          <w:lang w:bidi="it-IT"/>
        </w:rPr>
      </w:pPr>
      <w:r w:rsidRPr="0041374E">
        <w:rPr>
          <w:rFonts w:eastAsia="Segoe UI"/>
          <w:b/>
          <w:bCs/>
          <w:sz w:val="22"/>
          <w:szCs w:val="20"/>
          <w:lang w:bidi="it-IT"/>
        </w:rPr>
        <w:t>integrato Psichiatria-Neuropsichiatria Infantile-Psicologia Clinica= 7 CFU</w:t>
      </w:r>
      <w:r w:rsidRPr="00DC42D9">
        <w:rPr>
          <w:rFonts w:eastAsia="Segoe UI"/>
          <w:sz w:val="22"/>
          <w:szCs w:val="20"/>
          <w:lang w:bidi="it-IT"/>
        </w:rPr>
        <w:t>)</w:t>
      </w:r>
    </w:p>
    <w:p w14:paraId="76C4447E" w14:textId="77777777" w:rsidR="00DC42D9" w:rsidRPr="00DC42D9" w:rsidRDefault="00DC42D9" w:rsidP="00DC42D9">
      <w:pPr>
        <w:widowControl w:val="0"/>
        <w:autoSpaceDE w:val="0"/>
        <w:autoSpaceDN w:val="0"/>
        <w:spacing w:before="1"/>
        <w:ind w:left="152"/>
        <w:rPr>
          <w:rFonts w:eastAsia="Segoe UI"/>
          <w:sz w:val="22"/>
          <w:szCs w:val="20"/>
          <w:lang w:bidi="it-IT"/>
        </w:rPr>
      </w:pPr>
      <w:r w:rsidRPr="00DC42D9">
        <w:rPr>
          <w:rFonts w:eastAsia="Segoe UI"/>
          <w:sz w:val="22"/>
          <w:szCs w:val="20"/>
          <w:lang w:bidi="it-IT"/>
        </w:rPr>
        <w:t>Corso di Studi: Ortottica ed assistenza oftalmologica L/SNT2</w:t>
      </w:r>
    </w:p>
    <w:p w14:paraId="76C4447F" w14:textId="14EB39DC" w:rsidR="00DC42D9" w:rsidRPr="00DC42D9" w:rsidRDefault="00DC42D9" w:rsidP="00DC42D9">
      <w:pPr>
        <w:widowControl w:val="0"/>
        <w:autoSpaceDE w:val="0"/>
        <w:autoSpaceDN w:val="0"/>
        <w:spacing w:before="1"/>
        <w:ind w:left="152"/>
        <w:rPr>
          <w:rFonts w:eastAsia="Segoe UI"/>
          <w:sz w:val="22"/>
          <w:szCs w:val="20"/>
          <w:lang w:bidi="it-IT"/>
        </w:rPr>
      </w:pPr>
      <w:r w:rsidRPr="00DC42D9">
        <w:rPr>
          <w:rFonts w:eastAsia="Segoe UI"/>
          <w:sz w:val="22"/>
          <w:szCs w:val="20"/>
          <w:lang w:bidi="it-IT"/>
        </w:rPr>
        <w:t>Insegnamento: Neuropsichiatria Infantile 2 CFU in MED/39 ore 14</w:t>
      </w:r>
    </w:p>
    <w:p w14:paraId="76C44480" w14:textId="4867D7A3" w:rsidR="00DC42D9" w:rsidRPr="00DC42D9" w:rsidRDefault="00DC42D9" w:rsidP="00DC42D9">
      <w:pPr>
        <w:widowControl w:val="0"/>
        <w:autoSpaceDE w:val="0"/>
        <w:autoSpaceDN w:val="0"/>
        <w:spacing w:before="1"/>
        <w:ind w:left="152"/>
        <w:rPr>
          <w:rFonts w:eastAsia="Segoe UI"/>
          <w:sz w:val="22"/>
          <w:szCs w:val="20"/>
          <w:lang w:bidi="it-IT"/>
        </w:rPr>
      </w:pPr>
      <w:r w:rsidRPr="00DC42D9">
        <w:rPr>
          <w:rFonts w:eastAsia="Segoe UI"/>
          <w:sz w:val="22"/>
          <w:szCs w:val="20"/>
          <w:lang w:bidi="it-IT"/>
        </w:rPr>
        <w:t>Corso di Studi: Terapia occupazionale L/SNT2</w:t>
      </w:r>
    </w:p>
    <w:p w14:paraId="76C44481" w14:textId="370B643B" w:rsidR="00DC42D9" w:rsidRPr="00DC42D9" w:rsidRDefault="00DC42D9" w:rsidP="00DC42D9">
      <w:pPr>
        <w:widowControl w:val="0"/>
        <w:autoSpaceDE w:val="0"/>
        <w:autoSpaceDN w:val="0"/>
        <w:spacing w:before="1"/>
        <w:ind w:left="152"/>
        <w:rPr>
          <w:rFonts w:eastAsia="Segoe UI"/>
          <w:sz w:val="22"/>
          <w:szCs w:val="20"/>
          <w:lang w:bidi="it-IT"/>
        </w:rPr>
      </w:pPr>
      <w:r w:rsidRPr="00DC42D9">
        <w:rPr>
          <w:rFonts w:eastAsia="Segoe UI"/>
          <w:sz w:val="22"/>
          <w:szCs w:val="20"/>
          <w:lang w:bidi="it-IT"/>
        </w:rPr>
        <w:t>Insegnamento: Neuropsichiatria Infantile 2 CFU in MED/39 ore 14</w:t>
      </w:r>
    </w:p>
    <w:p w14:paraId="76C44482" w14:textId="77777777" w:rsidR="00DA4F85" w:rsidRDefault="00DA4F85" w:rsidP="00DC42D9">
      <w:pPr>
        <w:widowControl w:val="0"/>
        <w:autoSpaceDE w:val="0"/>
        <w:autoSpaceDN w:val="0"/>
        <w:spacing w:before="1"/>
        <w:ind w:left="152"/>
        <w:rPr>
          <w:rFonts w:eastAsia="Segoe UI"/>
          <w:sz w:val="22"/>
          <w:szCs w:val="20"/>
          <w:lang w:bidi="it-IT"/>
        </w:rPr>
      </w:pPr>
    </w:p>
    <w:p w14:paraId="76C44483" w14:textId="77777777" w:rsidR="00DC42D9" w:rsidRPr="00535EEC" w:rsidRDefault="00DC42D9" w:rsidP="00DC42D9">
      <w:pPr>
        <w:widowControl w:val="0"/>
        <w:autoSpaceDE w:val="0"/>
        <w:autoSpaceDN w:val="0"/>
        <w:spacing w:before="1"/>
        <w:ind w:left="152"/>
        <w:rPr>
          <w:rFonts w:eastAsia="Segoe UI"/>
          <w:b/>
          <w:bCs/>
          <w:sz w:val="22"/>
          <w:szCs w:val="20"/>
          <w:lang w:bidi="it-IT"/>
        </w:rPr>
      </w:pPr>
      <w:r w:rsidRPr="00535EEC">
        <w:rPr>
          <w:rFonts w:eastAsia="Segoe UI"/>
          <w:b/>
          <w:bCs/>
          <w:sz w:val="22"/>
          <w:szCs w:val="20"/>
          <w:lang w:bidi="it-IT"/>
        </w:rPr>
        <w:t>AA 2022/2023</w:t>
      </w:r>
    </w:p>
    <w:p w14:paraId="76C44484" w14:textId="77777777" w:rsidR="00DC42D9" w:rsidRPr="00DC42D9" w:rsidRDefault="00DC42D9" w:rsidP="00DC42D9">
      <w:pPr>
        <w:widowControl w:val="0"/>
        <w:autoSpaceDE w:val="0"/>
        <w:autoSpaceDN w:val="0"/>
        <w:spacing w:before="1"/>
        <w:ind w:left="152"/>
        <w:rPr>
          <w:rFonts w:eastAsia="Segoe UI"/>
          <w:sz w:val="22"/>
          <w:szCs w:val="20"/>
          <w:lang w:bidi="it-IT"/>
        </w:rPr>
      </w:pPr>
      <w:r w:rsidRPr="00DC42D9">
        <w:rPr>
          <w:rFonts w:eastAsia="Segoe UI"/>
          <w:sz w:val="22"/>
          <w:szCs w:val="20"/>
          <w:lang w:bidi="it-IT"/>
        </w:rPr>
        <w:t xml:space="preserve">Corso di Studi: Medicina e chirurgia LM-41 </w:t>
      </w:r>
    </w:p>
    <w:p w14:paraId="76C44485" w14:textId="77777777" w:rsidR="00DC42D9" w:rsidRPr="0041374E" w:rsidRDefault="00DC42D9" w:rsidP="00DC42D9">
      <w:pPr>
        <w:widowControl w:val="0"/>
        <w:autoSpaceDE w:val="0"/>
        <w:autoSpaceDN w:val="0"/>
        <w:spacing w:before="1"/>
        <w:ind w:left="152"/>
        <w:rPr>
          <w:rFonts w:eastAsia="Segoe UI"/>
          <w:b/>
          <w:bCs/>
          <w:sz w:val="22"/>
          <w:szCs w:val="20"/>
          <w:lang w:bidi="it-IT"/>
        </w:rPr>
      </w:pPr>
      <w:r w:rsidRPr="00DC42D9">
        <w:rPr>
          <w:rFonts w:eastAsia="Segoe UI"/>
          <w:sz w:val="22"/>
          <w:szCs w:val="20"/>
          <w:lang w:bidi="it-IT"/>
        </w:rPr>
        <w:t>Insegnamento: Neuropsichiatria Infantile 4 CFU in MED/39 ore 28 (</w:t>
      </w:r>
      <w:r w:rsidRPr="0041374E">
        <w:rPr>
          <w:rFonts w:eastAsia="Segoe UI"/>
          <w:b/>
          <w:bCs/>
          <w:sz w:val="22"/>
          <w:szCs w:val="20"/>
          <w:lang w:bidi="it-IT"/>
        </w:rPr>
        <w:t xml:space="preserve">Coordinatore corso </w:t>
      </w:r>
    </w:p>
    <w:p w14:paraId="76C44486" w14:textId="77777777" w:rsidR="00DC42D9" w:rsidRPr="00DC42D9" w:rsidRDefault="00DC42D9" w:rsidP="00DC42D9">
      <w:pPr>
        <w:widowControl w:val="0"/>
        <w:autoSpaceDE w:val="0"/>
        <w:autoSpaceDN w:val="0"/>
        <w:spacing w:before="1"/>
        <w:ind w:left="152"/>
        <w:rPr>
          <w:rFonts w:eastAsia="Segoe UI"/>
          <w:sz w:val="22"/>
          <w:szCs w:val="20"/>
          <w:lang w:bidi="it-IT"/>
        </w:rPr>
      </w:pPr>
      <w:r w:rsidRPr="0041374E">
        <w:rPr>
          <w:rFonts w:eastAsia="Segoe UI"/>
          <w:b/>
          <w:bCs/>
          <w:sz w:val="22"/>
          <w:szCs w:val="20"/>
          <w:lang w:bidi="it-IT"/>
        </w:rPr>
        <w:t>integrato Psichiatria-Neuropsichiatria Infantile-Psicologia Clinica= 7 CFU</w:t>
      </w:r>
      <w:r w:rsidRPr="00DC42D9">
        <w:rPr>
          <w:rFonts w:eastAsia="Segoe UI"/>
          <w:sz w:val="22"/>
          <w:szCs w:val="20"/>
          <w:lang w:bidi="it-IT"/>
        </w:rPr>
        <w:t>)</w:t>
      </w:r>
    </w:p>
    <w:p w14:paraId="76C44487" w14:textId="77777777" w:rsidR="00DC42D9" w:rsidRPr="00DC42D9" w:rsidRDefault="00DC42D9" w:rsidP="00DC42D9">
      <w:pPr>
        <w:widowControl w:val="0"/>
        <w:autoSpaceDE w:val="0"/>
        <w:autoSpaceDN w:val="0"/>
        <w:spacing w:before="1"/>
        <w:ind w:left="152"/>
        <w:rPr>
          <w:rFonts w:eastAsia="Segoe UI"/>
          <w:sz w:val="22"/>
          <w:szCs w:val="20"/>
          <w:lang w:bidi="it-IT"/>
        </w:rPr>
      </w:pPr>
      <w:r w:rsidRPr="00DC42D9">
        <w:rPr>
          <w:rFonts w:eastAsia="Segoe UI"/>
          <w:sz w:val="22"/>
          <w:szCs w:val="20"/>
          <w:lang w:bidi="it-IT"/>
        </w:rPr>
        <w:t>Corso di Studi: Ortottica ed assistenza oftalmologica L/SNT2</w:t>
      </w:r>
    </w:p>
    <w:p w14:paraId="76C44488" w14:textId="77777777" w:rsidR="00DC42D9" w:rsidRPr="00DC42D9" w:rsidRDefault="00DC42D9" w:rsidP="00DC42D9">
      <w:pPr>
        <w:widowControl w:val="0"/>
        <w:autoSpaceDE w:val="0"/>
        <w:autoSpaceDN w:val="0"/>
        <w:spacing w:before="1"/>
        <w:ind w:left="152"/>
        <w:rPr>
          <w:rFonts w:eastAsia="Segoe UI"/>
          <w:sz w:val="22"/>
          <w:szCs w:val="20"/>
          <w:lang w:bidi="it-IT"/>
        </w:rPr>
      </w:pPr>
      <w:r w:rsidRPr="00DC42D9">
        <w:rPr>
          <w:rFonts w:eastAsia="Segoe UI"/>
          <w:sz w:val="22"/>
          <w:szCs w:val="20"/>
          <w:lang w:bidi="it-IT"/>
        </w:rPr>
        <w:t>Insegnamento: Neuropsichiatria Infantile 2 CFU in MED/39 ore 14</w:t>
      </w:r>
    </w:p>
    <w:p w14:paraId="76C44489" w14:textId="77777777" w:rsidR="00DC42D9" w:rsidRPr="00DC42D9" w:rsidRDefault="00DC42D9" w:rsidP="00DC42D9">
      <w:pPr>
        <w:widowControl w:val="0"/>
        <w:autoSpaceDE w:val="0"/>
        <w:autoSpaceDN w:val="0"/>
        <w:spacing w:before="1"/>
        <w:ind w:left="152"/>
        <w:rPr>
          <w:rFonts w:eastAsia="Segoe UI"/>
          <w:sz w:val="22"/>
          <w:szCs w:val="20"/>
          <w:lang w:bidi="it-IT"/>
        </w:rPr>
      </w:pPr>
      <w:r w:rsidRPr="00DC42D9">
        <w:rPr>
          <w:rFonts w:eastAsia="Segoe UI"/>
          <w:sz w:val="22"/>
          <w:szCs w:val="20"/>
          <w:lang w:bidi="it-IT"/>
        </w:rPr>
        <w:t>Corso di Studi: Terapia occupazionale L/SNT2</w:t>
      </w:r>
    </w:p>
    <w:p w14:paraId="76C4448A" w14:textId="77777777" w:rsidR="00DC42D9" w:rsidRDefault="00DC42D9" w:rsidP="00DC42D9">
      <w:pPr>
        <w:widowControl w:val="0"/>
        <w:autoSpaceDE w:val="0"/>
        <w:autoSpaceDN w:val="0"/>
        <w:spacing w:before="1"/>
        <w:ind w:left="152"/>
        <w:rPr>
          <w:rFonts w:eastAsia="Segoe UI"/>
          <w:sz w:val="22"/>
          <w:szCs w:val="20"/>
          <w:lang w:bidi="it-IT"/>
        </w:rPr>
      </w:pPr>
      <w:r w:rsidRPr="00DC42D9">
        <w:rPr>
          <w:rFonts w:eastAsia="Segoe UI"/>
          <w:sz w:val="22"/>
          <w:szCs w:val="20"/>
          <w:lang w:bidi="it-IT"/>
        </w:rPr>
        <w:t>Insegnamento: Neuropsichiatria Infantile 2 CFU in MED/39 ore 14</w:t>
      </w:r>
    </w:p>
    <w:p w14:paraId="575BC368" w14:textId="77777777" w:rsidR="00B76482" w:rsidRDefault="00B76482" w:rsidP="00DC42D9">
      <w:pPr>
        <w:widowControl w:val="0"/>
        <w:autoSpaceDE w:val="0"/>
        <w:autoSpaceDN w:val="0"/>
        <w:spacing w:before="1"/>
        <w:ind w:left="152"/>
        <w:rPr>
          <w:rFonts w:eastAsia="Segoe UI"/>
          <w:sz w:val="22"/>
          <w:szCs w:val="20"/>
          <w:lang w:bidi="it-IT"/>
        </w:rPr>
      </w:pPr>
    </w:p>
    <w:p w14:paraId="376B4EF1" w14:textId="33AA4789" w:rsidR="00B76482" w:rsidRPr="00535EEC" w:rsidRDefault="00B76482" w:rsidP="00B76482">
      <w:pPr>
        <w:widowControl w:val="0"/>
        <w:autoSpaceDE w:val="0"/>
        <w:autoSpaceDN w:val="0"/>
        <w:spacing w:before="1"/>
        <w:ind w:left="152"/>
        <w:rPr>
          <w:rFonts w:eastAsia="Segoe UI"/>
          <w:b/>
          <w:bCs/>
          <w:sz w:val="22"/>
          <w:szCs w:val="20"/>
          <w:lang w:bidi="it-IT"/>
        </w:rPr>
      </w:pPr>
      <w:r w:rsidRPr="00535EEC">
        <w:rPr>
          <w:rFonts w:eastAsia="Segoe UI"/>
          <w:b/>
          <w:bCs/>
          <w:sz w:val="22"/>
          <w:szCs w:val="20"/>
          <w:lang w:bidi="it-IT"/>
        </w:rPr>
        <w:t>AA 202</w:t>
      </w:r>
      <w:r>
        <w:rPr>
          <w:rFonts w:eastAsia="Segoe UI"/>
          <w:b/>
          <w:bCs/>
          <w:sz w:val="22"/>
          <w:szCs w:val="20"/>
          <w:lang w:bidi="it-IT"/>
        </w:rPr>
        <w:t>3</w:t>
      </w:r>
      <w:r w:rsidRPr="00535EEC">
        <w:rPr>
          <w:rFonts w:eastAsia="Segoe UI"/>
          <w:b/>
          <w:bCs/>
          <w:sz w:val="22"/>
          <w:szCs w:val="20"/>
          <w:lang w:bidi="it-IT"/>
        </w:rPr>
        <w:t>/202</w:t>
      </w:r>
      <w:r>
        <w:rPr>
          <w:rFonts w:eastAsia="Segoe UI"/>
          <w:b/>
          <w:bCs/>
          <w:sz w:val="22"/>
          <w:szCs w:val="20"/>
          <w:lang w:bidi="it-IT"/>
        </w:rPr>
        <w:t>4</w:t>
      </w:r>
    </w:p>
    <w:p w14:paraId="2AC03BEF" w14:textId="77777777" w:rsidR="00B76482" w:rsidRPr="00DC42D9" w:rsidRDefault="00B76482" w:rsidP="00B76482">
      <w:pPr>
        <w:widowControl w:val="0"/>
        <w:autoSpaceDE w:val="0"/>
        <w:autoSpaceDN w:val="0"/>
        <w:spacing w:before="1"/>
        <w:ind w:left="152"/>
        <w:rPr>
          <w:rFonts w:eastAsia="Segoe UI"/>
          <w:sz w:val="22"/>
          <w:szCs w:val="20"/>
          <w:lang w:bidi="it-IT"/>
        </w:rPr>
      </w:pPr>
      <w:r w:rsidRPr="00DC42D9">
        <w:rPr>
          <w:rFonts w:eastAsia="Segoe UI"/>
          <w:sz w:val="22"/>
          <w:szCs w:val="20"/>
          <w:lang w:bidi="it-IT"/>
        </w:rPr>
        <w:t xml:space="preserve">Corso di Studi: Medicina e chirurgia LM-41 </w:t>
      </w:r>
    </w:p>
    <w:p w14:paraId="2BC81C23" w14:textId="77777777" w:rsidR="00B76482" w:rsidRPr="0041374E" w:rsidRDefault="00B76482" w:rsidP="00B76482">
      <w:pPr>
        <w:widowControl w:val="0"/>
        <w:autoSpaceDE w:val="0"/>
        <w:autoSpaceDN w:val="0"/>
        <w:spacing w:before="1"/>
        <w:ind w:left="152"/>
        <w:rPr>
          <w:rFonts w:eastAsia="Segoe UI"/>
          <w:b/>
          <w:bCs/>
          <w:sz w:val="22"/>
          <w:szCs w:val="20"/>
          <w:lang w:bidi="it-IT"/>
        </w:rPr>
      </w:pPr>
      <w:r w:rsidRPr="00DC42D9">
        <w:rPr>
          <w:rFonts w:eastAsia="Segoe UI"/>
          <w:sz w:val="22"/>
          <w:szCs w:val="20"/>
          <w:lang w:bidi="it-IT"/>
        </w:rPr>
        <w:t>Insegnamento: Neuropsichiatria Infantile 4 CFU in MED/39 ore 28 (</w:t>
      </w:r>
      <w:r w:rsidRPr="0041374E">
        <w:rPr>
          <w:rFonts w:eastAsia="Segoe UI"/>
          <w:b/>
          <w:bCs/>
          <w:sz w:val="22"/>
          <w:szCs w:val="20"/>
          <w:lang w:bidi="it-IT"/>
        </w:rPr>
        <w:t xml:space="preserve">Coordinatore corso </w:t>
      </w:r>
    </w:p>
    <w:p w14:paraId="36EC3C2A" w14:textId="77777777" w:rsidR="00B76482" w:rsidRPr="00DC42D9" w:rsidRDefault="00B76482" w:rsidP="00B76482">
      <w:pPr>
        <w:widowControl w:val="0"/>
        <w:autoSpaceDE w:val="0"/>
        <w:autoSpaceDN w:val="0"/>
        <w:spacing w:before="1"/>
        <w:ind w:left="152"/>
        <w:rPr>
          <w:rFonts w:eastAsia="Segoe UI"/>
          <w:sz w:val="22"/>
          <w:szCs w:val="20"/>
          <w:lang w:bidi="it-IT"/>
        </w:rPr>
      </w:pPr>
      <w:r w:rsidRPr="0041374E">
        <w:rPr>
          <w:rFonts w:eastAsia="Segoe UI"/>
          <w:b/>
          <w:bCs/>
          <w:sz w:val="22"/>
          <w:szCs w:val="20"/>
          <w:lang w:bidi="it-IT"/>
        </w:rPr>
        <w:t>integrato Psichiatria-Neuropsichiatria Infantile-Psicologia Clinica= 7 CFU</w:t>
      </w:r>
      <w:r w:rsidRPr="00DC42D9">
        <w:rPr>
          <w:rFonts w:eastAsia="Segoe UI"/>
          <w:sz w:val="22"/>
          <w:szCs w:val="20"/>
          <w:lang w:bidi="it-IT"/>
        </w:rPr>
        <w:t>)</w:t>
      </w:r>
    </w:p>
    <w:p w14:paraId="1FCCDBBF" w14:textId="77777777" w:rsidR="00B76482" w:rsidRPr="00DC42D9" w:rsidRDefault="00B76482" w:rsidP="00B76482">
      <w:pPr>
        <w:widowControl w:val="0"/>
        <w:autoSpaceDE w:val="0"/>
        <w:autoSpaceDN w:val="0"/>
        <w:spacing w:before="1"/>
        <w:ind w:left="152"/>
        <w:rPr>
          <w:rFonts w:eastAsia="Segoe UI"/>
          <w:sz w:val="22"/>
          <w:szCs w:val="20"/>
          <w:lang w:bidi="it-IT"/>
        </w:rPr>
      </w:pPr>
      <w:r w:rsidRPr="00DC42D9">
        <w:rPr>
          <w:rFonts w:eastAsia="Segoe UI"/>
          <w:sz w:val="22"/>
          <w:szCs w:val="20"/>
          <w:lang w:bidi="it-IT"/>
        </w:rPr>
        <w:t>Corso di Studi: Ortottica ed assistenza oftalmologica L/SNT2</w:t>
      </w:r>
    </w:p>
    <w:p w14:paraId="1116E29D" w14:textId="77777777" w:rsidR="00B76482" w:rsidRPr="00DC42D9" w:rsidRDefault="00B76482" w:rsidP="00B76482">
      <w:pPr>
        <w:widowControl w:val="0"/>
        <w:autoSpaceDE w:val="0"/>
        <w:autoSpaceDN w:val="0"/>
        <w:spacing w:before="1"/>
        <w:ind w:left="152"/>
        <w:rPr>
          <w:rFonts w:eastAsia="Segoe UI"/>
          <w:sz w:val="22"/>
          <w:szCs w:val="20"/>
          <w:lang w:bidi="it-IT"/>
        </w:rPr>
      </w:pPr>
      <w:r w:rsidRPr="00DC42D9">
        <w:rPr>
          <w:rFonts w:eastAsia="Segoe UI"/>
          <w:sz w:val="22"/>
          <w:szCs w:val="20"/>
          <w:lang w:bidi="it-IT"/>
        </w:rPr>
        <w:t>Insegnamento: Neuropsichiatria Infantile 2 CFU in MED/39 ore 14</w:t>
      </w:r>
    </w:p>
    <w:p w14:paraId="36006BAA" w14:textId="77777777" w:rsidR="00B76482" w:rsidRPr="00DC42D9" w:rsidRDefault="00B76482" w:rsidP="00B76482">
      <w:pPr>
        <w:widowControl w:val="0"/>
        <w:autoSpaceDE w:val="0"/>
        <w:autoSpaceDN w:val="0"/>
        <w:spacing w:before="1"/>
        <w:ind w:left="152"/>
        <w:rPr>
          <w:rFonts w:eastAsia="Segoe UI"/>
          <w:sz w:val="22"/>
          <w:szCs w:val="20"/>
          <w:lang w:bidi="it-IT"/>
        </w:rPr>
      </w:pPr>
      <w:r w:rsidRPr="00DC42D9">
        <w:rPr>
          <w:rFonts w:eastAsia="Segoe UI"/>
          <w:sz w:val="22"/>
          <w:szCs w:val="20"/>
          <w:lang w:bidi="it-IT"/>
        </w:rPr>
        <w:t>Corso di Studi: Terapia occupazionale L/SNT2</w:t>
      </w:r>
    </w:p>
    <w:p w14:paraId="492F2F4D" w14:textId="77777777" w:rsidR="00B76482" w:rsidRPr="00DC42D9" w:rsidRDefault="00B76482" w:rsidP="00B76482">
      <w:pPr>
        <w:widowControl w:val="0"/>
        <w:autoSpaceDE w:val="0"/>
        <w:autoSpaceDN w:val="0"/>
        <w:spacing w:before="1"/>
        <w:ind w:left="152"/>
        <w:rPr>
          <w:rFonts w:eastAsia="Segoe UI"/>
          <w:sz w:val="22"/>
          <w:szCs w:val="20"/>
          <w:lang w:bidi="it-IT"/>
        </w:rPr>
      </w:pPr>
      <w:r w:rsidRPr="00DC42D9">
        <w:rPr>
          <w:rFonts w:eastAsia="Segoe UI"/>
          <w:sz w:val="22"/>
          <w:szCs w:val="20"/>
          <w:lang w:bidi="it-IT"/>
        </w:rPr>
        <w:t>Insegnamento: Neuropsichiatria Infantile 2 CFU in MED/39 ore 14</w:t>
      </w:r>
    </w:p>
    <w:p w14:paraId="0306D022" w14:textId="77777777" w:rsidR="00B76482" w:rsidRPr="00DC42D9" w:rsidRDefault="00B76482" w:rsidP="00DC42D9">
      <w:pPr>
        <w:widowControl w:val="0"/>
        <w:autoSpaceDE w:val="0"/>
        <w:autoSpaceDN w:val="0"/>
        <w:spacing w:before="1"/>
        <w:ind w:left="152"/>
        <w:rPr>
          <w:rFonts w:eastAsia="Segoe UI"/>
          <w:sz w:val="22"/>
          <w:szCs w:val="20"/>
          <w:lang w:bidi="it-IT"/>
        </w:rPr>
      </w:pPr>
    </w:p>
    <w:p w14:paraId="76C4448B" w14:textId="77777777" w:rsidR="00535EEC" w:rsidRDefault="00535EEC" w:rsidP="00DC42D9">
      <w:pPr>
        <w:widowControl w:val="0"/>
        <w:autoSpaceDE w:val="0"/>
        <w:autoSpaceDN w:val="0"/>
        <w:spacing w:before="1"/>
        <w:ind w:left="152"/>
        <w:rPr>
          <w:rFonts w:eastAsia="Segoe UI"/>
          <w:sz w:val="22"/>
          <w:szCs w:val="20"/>
          <w:lang w:bidi="it-IT"/>
        </w:rPr>
      </w:pPr>
    </w:p>
    <w:p w14:paraId="76C4448C" w14:textId="77777777" w:rsidR="00DC42D9" w:rsidRPr="00535EEC" w:rsidRDefault="00DC42D9" w:rsidP="00DC42D9">
      <w:pPr>
        <w:widowControl w:val="0"/>
        <w:autoSpaceDE w:val="0"/>
        <w:autoSpaceDN w:val="0"/>
        <w:spacing w:before="1"/>
        <w:ind w:left="152"/>
        <w:rPr>
          <w:rFonts w:eastAsia="Segoe UI"/>
          <w:b/>
          <w:bCs/>
          <w:sz w:val="22"/>
          <w:szCs w:val="20"/>
          <w:lang w:bidi="it-IT"/>
        </w:rPr>
      </w:pPr>
      <w:r w:rsidRPr="00535EEC">
        <w:rPr>
          <w:rFonts w:eastAsia="Segoe UI"/>
          <w:b/>
          <w:bCs/>
          <w:sz w:val="22"/>
          <w:szCs w:val="20"/>
          <w:lang w:bidi="it-IT"/>
        </w:rPr>
        <w:t>AA 2022/2023</w:t>
      </w:r>
    </w:p>
    <w:p w14:paraId="76C4448D" w14:textId="77777777" w:rsidR="00DC42D9" w:rsidRPr="00DC42D9" w:rsidRDefault="00DC42D9" w:rsidP="00DC42D9">
      <w:pPr>
        <w:widowControl w:val="0"/>
        <w:autoSpaceDE w:val="0"/>
        <w:autoSpaceDN w:val="0"/>
        <w:spacing w:before="1"/>
        <w:ind w:left="152"/>
        <w:rPr>
          <w:rFonts w:eastAsia="Segoe UI"/>
          <w:sz w:val="22"/>
          <w:szCs w:val="20"/>
          <w:lang w:bidi="it-IT"/>
        </w:rPr>
      </w:pPr>
      <w:r w:rsidRPr="00DC42D9">
        <w:rPr>
          <w:rFonts w:eastAsia="Segoe UI"/>
          <w:sz w:val="22"/>
          <w:szCs w:val="20"/>
          <w:lang w:bidi="it-IT"/>
        </w:rPr>
        <w:t xml:space="preserve">Corso di Studi: Medicina e chirurgia LM-41 </w:t>
      </w:r>
    </w:p>
    <w:p w14:paraId="76C4448E" w14:textId="77777777" w:rsidR="002207FF" w:rsidRPr="00BD7ABE" w:rsidRDefault="00DC42D9" w:rsidP="00DC42D9">
      <w:pPr>
        <w:widowControl w:val="0"/>
        <w:autoSpaceDE w:val="0"/>
        <w:autoSpaceDN w:val="0"/>
        <w:spacing w:before="1"/>
        <w:ind w:left="152"/>
        <w:rPr>
          <w:rFonts w:eastAsia="Segoe UI"/>
          <w:sz w:val="22"/>
          <w:szCs w:val="20"/>
          <w:lang w:bidi="it-IT"/>
        </w:rPr>
      </w:pPr>
      <w:r w:rsidRPr="00EE3B41">
        <w:rPr>
          <w:rFonts w:eastAsia="Segoe UI"/>
          <w:sz w:val="22"/>
          <w:szCs w:val="20"/>
          <w:u w:val="single"/>
          <w:lang w:bidi="it-IT"/>
        </w:rPr>
        <w:lastRenderedPageBreak/>
        <w:t>Tirocinio Area Clinica</w:t>
      </w:r>
      <w:r w:rsidRPr="00DC42D9">
        <w:rPr>
          <w:rFonts w:eastAsia="Segoe UI"/>
          <w:sz w:val="22"/>
          <w:szCs w:val="20"/>
          <w:lang w:bidi="it-IT"/>
        </w:rPr>
        <w:t xml:space="preserve"> III 5 CFU in MED/39 ore 100</w:t>
      </w:r>
      <w:r w:rsidRPr="00DC42D9">
        <w:rPr>
          <w:rFonts w:eastAsia="Segoe UI"/>
          <w:sz w:val="22"/>
          <w:szCs w:val="20"/>
          <w:lang w:bidi="it-IT"/>
        </w:rPr>
        <w:cr/>
      </w:r>
    </w:p>
    <w:p w14:paraId="76C4448F" w14:textId="77777777" w:rsidR="00FC06C6" w:rsidRPr="00BD7ABE" w:rsidRDefault="002207FF" w:rsidP="005023F0">
      <w:pPr>
        <w:jc w:val="center"/>
        <w:rPr>
          <w:b/>
          <w:sz w:val="22"/>
        </w:rPr>
      </w:pPr>
      <w:r w:rsidRPr="00BD7ABE">
        <w:rPr>
          <w:b/>
          <w:sz w:val="22"/>
        </w:rPr>
        <w:t xml:space="preserve">Insegnamenti di NEUROPSICHIATRIA INFANTILE </w:t>
      </w:r>
    </w:p>
    <w:p w14:paraId="76C44490" w14:textId="4E9C025D" w:rsidR="002207FF" w:rsidRPr="00BD7ABE" w:rsidRDefault="002207FF" w:rsidP="005023F0">
      <w:pPr>
        <w:jc w:val="center"/>
        <w:rPr>
          <w:b/>
          <w:sz w:val="22"/>
        </w:rPr>
      </w:pPr>
      <w:r w:rsidRPr="00BD7ABE">
        <w:rPr>
          <w:b/>
          <w:sz w:val="22"/>
        </w:rPr>
        <w:t>presso Scuole di Specializzazione di area medica</w:t>
      </w:r>
      <w:r w:rsidR="00251C98">
        <w:rPr>
          <w:b/>
          <w:sz w:val="22"/>
        </w:rPr>
        <w:t xml:space="preserve"> Università di Catania</w:t>
      </w:r>
      <w:r w:rsidR="00221F3E" w:rsidRPr="00BD7ABE">
        <w:rPr>
          <w:b/>
          <w:sz w:val="22"/>
        </w:rPr>
        <w:t xml:space="preserve"> (2011 ad oggi)</w:t>
      </w:r>
    </w:p>
    <w:p w14:paraId="76C44491" w14:textId="77777777" w:rsidR="002207FF" w:rsidRPr="00BD7ABE" w:rsidRDefault="002207FF" w:rsidP="005023F0">
      <w:pPr>
        <w:pStyle w:val="Titolo2"/>
        <w:numPr>
          <w:ilvl w:val="0"/>
          <w:numId w:val="23"/>
        </w:numPr>
        <w:spacing w:before="179"/>
        <w:rPr>
          <w:rFonts w:ascii="Cambria" w:hAnsi="Cambria"/>
          <w:b w:val="0"/>
          <w:i w:val="0"/>
          <w:sz w:val="22"/>
          <w:szCs w:val="24"/>
        </w:rPr>
      </w:pPr>
      <w:r w:rsidRPr="00BD7ABE">
        <w:rPr>
          <w:rFonts w:ascii="Cambria" w:hAnsi="Cambria"/>
          <w:b w:val="0"/>
          <w:i w:val="0"/>
          <w:sz w:val="22"/>
          <w:szCs w:val="24"/>
        </w:rPr>
        <w:t>Attività didattica frontale e professionalizzante presso Scuola di Specializzazione in Neuropsichiatria Infantile –Università di Catania</w:t>
      </w:r>
    </w:p>
    <w:p w14:paraId="76C44492" w14:textId="77777777" w:rsidR="00C5204A" w:rsidRPr="00BD7ABE" w:rsidRDefault="00C5204A" w:rsidP="005023F0">
      <w:pPr>
        <w:rPr>
          <w:sz w:val="22"/>
        </w:rPr>
      </w:pPr>
    </w:p>
    <w:p w14:paraId="76C44493" w14:textId="77777777" w:rsidR="00C5204A" w:rsidRPr="00BD7ABE" w:rsidRDefault="00C5204A" w:rsidP="005023F0">
      <w:pPr>
        <w:pStyle w:val="Titolo2"/>
        <w:numPr>
          <w:ilvl w:val="0"/>
          <w:numId w:val="23"/>
        </w:numPr>
        <w:spacing w:before="179"/>
        <w:rPr>
          <w:rFonts w:ascii="Cambria" w:hAnsi="Cambria"/>
          <w:b w:val="0"/>
          <w:i w:val="0"/>
          <w:sz w:val="22"/>
          <w:szCs w:val="24"/>
        </w:rPr>
      </w:pPr>
      <w:r w:rsidRPr="00BD7ABE">
        <w:rPr>
          <w:rFonts w:ascii="Cambria" w:hAnsi="Cambria"/>
          <w:b w:val="0"/>
          <w:i w:val="0"/>
          <w:sz w:val="22"/>
          <w:szCs w:val="24"/>
        </w:rPr>
        <w:t>Attività didattica professionalizzante presso Scuola di Specializzazione in Neurologia –Università di Catania</w:t>
      </w:r>
    </w:p>
    <w:p w14:paraId="76C44494" w14:textId="77777777" w:rsidR="00C5204A" w:rsidRPr="00BD7ABE" w:rsidRDefault="00C5204A" w:rsidP="005023F0">
      <w:pPr>
        <w:rPr>
          <w:sz w:val="22"/>
        </w:rPr>
      </w:pPr>
    </w:p>
    <w:p w14:paraId="76C44495" w14:textId="77777777" w:rsidR="00C5204A" w:rsidRPr="00BD7ABE" w:rsidRDefault="00C5204A" w:rsidP="005023F0">
      <w:pPr>
        <w:pStyle w:val="Titolo2"/>
        <w:numPr>
          <w:ilvl w:val="0"/>
          <w:numId w:val="23"/>
        </w:numPr>
        <w:spacing w:before="179"/>
        <w:rPr>
          <w:rFonts w:ascii="Cambria" w:hAnsi="Cambria"/>
          <w:b w:val="0"/>
          <w:i w:val="0"/>
          <w:sz w:val="22"/>
          <w:szCs w:val="24"/>
        </w:rPr>
      </w:pPr>
      <w:r w:rsidRPr="00BD7ABE">
        <w:rPr>
          <w:rFonts w:ascii="Cambria" w:hAnsi="Cambria"/>
          <w:b w:val="0"/>
          <w:i w:val="0"/>
          <w:sz w:val="22"/>
          <w:szCs w:val="24"/>
        </w:rPr>
        <w:t>Attività didattica professionalizzante presso Scuola di Specializzazione in Medicina Fisica e Riabilitativa –Università di Catania</w:t>
      </w:r>
    </w:p>
    <w:p w14:paraId="76C44496" w14:textId="77777777" w:rsidR="00C5204A" w:rsidRPr="00BD7ABE" w:rsidRDefault="00C5204A" w:rsidP="005023F0">
      <w:pPr>
        <w:rPr>
          <w:sz w:val="22"/>
        </w:rPr>
      </w:pPr>
    </w:p>
    <w:p w14:paraId="76C44497" w14:textId="77777777" w:rsidR="00C5204A" w:rsidRPr="00BD7ABE" w:rsidRDefault="00C5204A" w:rsidP="005023F0">
      <w:pPr>
        <w:pStyle w:val="Titolo2"/>
        <w:numPr>
          <w:ilvl w:val="0"/>
          <w:numId w:val="23"/>
        </w:numPr>
        <w:spacing w:before="179"/>
        <w:rPr>
          <w:rFonts w:ascii="Cambria" w:hAnsi="Cambria"/>
          <w:b w:val="0"/>
          <w:i w:val="0"/>
          <w:sz w:val="22"/>
          <w:szCs w:val="24"/>
        </w:rPr>
      </w:pPr>
      <w:r w:rsidRPr="00BD7ABE">
        <w:rPr>
          <w:rFonts w:ascii="Cambria" w:hAnsi="Cambria"/>
          <w:b w:val="0"/>
          <w:i w:val="0"/>
          <w:sz w:val="22"/>
          <w:szCs w:val="24"/>
        </w:rPr>
        <w:t>Attività didattica professionalizzante presso Scuola di Specializzazione in Pediatria –Università di Catania</w:t>
      </w:r>
    </w:p>
    <w:p w14:paraId="76C44498" w14:textId="77777777" w:rsidR="00C5204A" w:rsidRPr="00BD7ABE" w:rsidRDefault="00C5204A" w:rsidP="005023F0">
      <w:pPr>
        <w:rPr>
          <w:sz w:val="22"/>
        </w:rPr>
      </w:pPr>
    </w:p>
    <w:p w14:paraId="76C44499" w14:textId="77777777" w:rsidR="00C5204A" w:rsidRPr="000744FC" w:rsidRDefault="00C5204A" w:rsidP="005023F0">
      <w:pPr>
        <w:jc w:val="center"/>
        <w:rPr>
          <w:b/>
        </w:rPr>
      </w:pPr>
      <w:r w:rsidRPr="000744FC">
        <w:rPr>
          <w:b/>
        </w:rPr>
        <w:t>Partecipazione Collegio Docenti Dottorati di Ricerca Internazionali</w:t>
      </w:r>
    </w:p>
    <w:p w14:paraId="76C4449A" w14:textId="77777777" w:rsidR="00C5204A" w:rsidRPr="00BD7ABE" w:rsidRDefault="00C5204A" w:rsidP="005023F0">
      <w:pPr>
        <w:rPr>
          <w:sz w:val="22"/>
        </w:rPr>
      </w:pPr>
    </w:p>
    <w:p w14:paraId="76C4449B" w14:textId="77777777" w:rsidR="002207FF" w:rsidRPr="00BD7ABE" w:rsidRDefault="002207FF" w:rsidP="005023F0">
      <w:pPr>
        <w:pStyle w:val="Corpotesto"/>
        <w:rPr>
          <w:rFonts w:ascii="Cambria" w:hAnsi="Cambria"/>
          <w:sz w:val="22"/>
          <w:szCs w:val="24"/>
          <w:lang w:val="it-IT"/>
        </w:rPr>
      </w:pPr>
    </w:p>
    <w:p w14:paraId="76C4449C" w14:textId="77777777" w:rsidR="002207FF" w:rsidRPr="001466A1" w:rsidRDefault="002207FF" w:rsidP="005023F0">
      <w:pPr>
        <w:pStyle w:val="Corpotesto"/>
        <w:numPr>
          <w:ilvl w:val="0"/>
          <w:numId w:val="24"/>
        </w:numPr>
        <w:rPr>
          <w:rFonts w:ascii="Cambria" w:hAnsi="Cambria"/>
          <w:sz w:val="22"/>
          <w:szCs w:val="24"/>
          <w:lang w:val="it-IT"/>
        </w:rPr>
      </w:pPr>
      <w:r w:rsidRPr="001466A1">
        <w:rPr>
          <w:rFonts w:ascii="Cambria" w:hAnsi="Cambria"/>
          <w:sz w:val="22"/>
          <w:szCs w:val="24"/>
          <w:lang w:val="it-IT"/>
        </w:rPr>
        <w:t xml:space="preserve">International Doctorate in Neuroscience (XXVII </w:t>
      </w:r>
      <w:r w:rsidR="001466A1" w:rsidRPr="001466A1">
        <w:rPr>
          <w:rFonts w:ascii="Cambria" w:hAnsi="Cambria"/>
          <w:sz w:val="22"/>
          <w:szCs w:val="24"/>
          <w:lang w:val="it-IT"/>
        </w:rPr>
        <w:t>ciclo</w:t>
      </w:r>
      <w:r w:rsidRPr="001466A1">
        <w:rPr>
          <w:rFonts w:ascii="Cambria" w:hAnsi="Cambria"/>
          <w:sz w:val="22"/>
          <w:szCs w:val="24"/>
          <w:lang w:val="it-IT"/>
        </w:rPr>
        <w:t xml:space="preserve"> ) </w:t>
      </w:r>
      <w:r w:rsidR="001466A1" w:rsidRPr="001466A1">
        <w:rPr>
          <w:rFonts w:ascii="Cambria" w:hAnsi="Cambria"/>
          <w:sz w:val="22"/>
          <w:szCs w:val="24"/>
          <w:lang w:val="it-IT"/>
        </w:rPr>
        <w:t>Un</w:t>
      </w:r>
      <w:r w:rsidR="001466A1">
        <w:rPr>
          <w:rFonts w:ascii="Cambria" w:hAnsi="Cambria"/>
          <w:sz w:val="22"/>
          <w:szCs w:val="24"/>
          <w:lang w:val="it-IT"/>
        </w:rPr>
        <w:t>iversità di Catania</w:t>
      </w:r>
    </w:p>
    <w:p w14:paraId="76C4449D" w14:textId="77777777" w:rsidR="002207FF" w:rsidRPr="005E3BED" w:rsidRDefault="002207FF" w:rsidP="005023F0">
      <w:pPr>
        <w:pStyle w:val="Corpotesto"/>
        <w:numPr>
          <w:ilvl w:val="0"/>
          <w:numId w:val="24"/>
        </w:numPr>
        <w:rPr>
          <w:rFonts w:ascii="Cambria" w:hAnsi="Cambria"/>
          <w:sz w:val="22"/>
          <w:szCs w:val="24"/>
          <w:lang w:val="it-IT"/>
        </w:rPr>
      </w:pPr>
      <w:r w:rsidRPr="005E3BED">
        <w:rPr>
          <w:rFonts w:ascii="Cambria" w:hAnsi="Cambria"/>
          <w:sz w:val="22"/>
          <w:szCs w:val="24"/>
          <w:lang w:val="it-IT"/>
        </w:rPr>
        <w:t xml:space="preserve">International Doctorate in Complex Systems for Physical, Socio-economic and Life Sciences </w:t>
      </w:r>
      <w:r w:rsidR="004E31B2" w:rsidRPr="005E3BED">
        <w:rPr>
          <w:rFonts w:ascii="Cambria" w:hAnsi="Cambria"/>
          <w:sz w:val="22"/>
          <w:szCs w:val="24"/>
          <w:lang w:val="it-IT"/>
        </w:rPr>
        <w:t>(XXXVII</w:t>
      </w:r>
      <w:r w:rsidRPr="005E3BED">
        <w:rPr>
          <w:rFonts w:ascii="Cambria" w:hAnsi="Cambria"/>
          <w:sz w:val="22"/>
          <w:szCs w:val="24"/>
          <w:lang w:val="it-IT"/>
        </w:rPr>
        <w:t xml:space="preserve"> </w:t>
      </w:r>
      <w:r w:rsidR="001466A1" w:rsidRPr="005E3BED">
        <w:rPr>
          <w:rFonts w:ascii="Cambria" w:hAnsi="Cambria"/>
          <w:sz w:val="22"/>
          <w:szCs w:val="24"/>
          <w:lang w:val="it-IT"/>
        </w:rPr>
        <w:t>ciclo ad oggi</w:t>
      </w:r>
      <w:r w:rsidRPr="005E3BED">
        <w:rPr>
          <w:rFonts w:ascii="Cambria" w:hAnsi="Cambria"/>
          <w:sz w:val="22"/>
          <w:szCs w:val="24"/>
          <w:lang w:val="it-IT"/>
        </w:rPr>
        <w:t>)</w:t>
      </w:r>
      <w:r w:rsidR="00977DC3" w:rsidRPr="005E3BED">
        <w:rPr>
          <w:rFonts w:ascii="Cambria" w:hAnsi="Cambria"/>
          <w:sz w:val="22"/>
          <w:szCs w:val="24"/>
          <w:lang w:val="it-IT"/>
        </w:rPr>
        <w:t xml:space="preserve"> </w:t>
      </w:r>
      <w:r w:rsidR="00977DC3" w:rsidRPr="001466A1">
        <w:rPr>
          <w:rFonts w:ascii="Cambria" w:hAnsi="Cambria"/>
          <w:sz w:val="22"/>
          <w:szCs w:val="24"/>
          <w:lang w:val="it-IT"/>
        </w:rPr>
        <w:t>Un</w:t>
      </w:r>
      <w:r w:rsidR="00977DC3">
        <w:rPr>
          <w:rFonts w:ascii="Cambria" w:hAnsi="Cambria"/>
          <w:sz w:val="22"/>
          <w:szCs w:val="24"/>
          <w:lang w:val="it-IT"/>
        </w:rPr>
        <w:t>iversità di Catania</w:t>
      </w:r>
      <w:r w:rsidRPr="005E3BED">
        <w:rPr>
          <w:rFonts w:ascii="Cambria" w:hAnsi="Cambria"/>
          <w:sz w:val="22"/>
          <w:szCs w:val="24"/>
          <w:lang w:val="it-IT"/>
        </w:rPr>
        <w:t>.</w:t>
      </w:r>
    </w:p>
    <w:p w14:paraId="76C4449E" w14:textId="77777777" w:rsidR="002207FF" w:rsidRPr="005E3BED" w:rsidRDefault="002207FF" w:rsidP="005023F0">
      <w:pPr>
        <w:widowControl w:val="0"/>
        <w:autoSpaceDE w:val="0"/>
        <w:autoSpaceDN w:val="0"/>
        <w:spacing w:before="1"/>
        <w:ind w:left="152"/>
        <w:rPr>
          <w:rFonts w:ascii="Segoe UI" w:eastAsia="Segoe UI" w:hAnsi="Segoe UI" w:cs="Segoe UI"/>
          <w:sz w:val="18"/>
          <w:szCs w:val="20"/>
          <w:lang w:bidi="it-IT"/>
        </w:rPr>
      </w:pPr>
    </w:p>
    <w:p w14:paraId="76C4449F" w14:textId="77777777" w:rsidR="00D24383" w:rsidRPr="000744FC" w:rsidRDefault="00D24383" w:rsidP="005023F0">
      <w:pPr>
        <w:widowControl w:val="0"/>
        <w:autoSpaceDE w:val="0"/>
        <w:autoSpaceDN w:val="0"/>
        <w:spacing w:before="1"/>
        <w:jc w:val="center"/>
        <w:rPr>
          <w:rFonts w:eastAsia="Segoe UI"/>
          <w:b/>
          <w:szCs w:val="20"/>
          <w:lang w:bidi="it-IT"/>
        </w:rPr>
      </w:pPr>
      <w:r w:rsidRPr="000744FC">
        <w:rPr>
          <w:rFonts w:eastAsia="Segoe UI"/>
          <w:b/>
          <w:szCs w:val="20"/>
          <w:lang w:bidi="it-IT"/>
        </w:rPr>
        <w:t>Insegnamento in Masters</w:t>
      </w:r>
      <w:r w:rsidR="00403354" w:rsidRPr="000744FC">
        <w:rPr>
          <w:rFonts w:eastAsia="Segoe UI"/>
          <w:b/>
          <w:szCs w:val="20"/>
          <w:lang w:bidi="it-IT"/>
        </w:rPr>
        <w:t xml:space="preserve"> di II livello</w:t>
      </w:r>
    </w:p>
    <w:p w14:paraId="76C444A0" w14:textId="77777777" w:rsidR="00D24383" w:rsidRPr="00BD7ABE" w:rsidRDefault="00D24383" w:rsidP="005023F0">
      <w:pPr>
        <w:autoSpaceDE w:val="0"/>
        <w:autoSpaceDN w:val="0"/>
        <w:adjustRightInd w:val="0"/>
        <w:rPr>
          <w:color w:val="000000"/>
          <w:sz w:val="20"/>
          <w:lang w:eastAsia="en-US"/>
        </w:rPr>
      </w:pPr>
    </w:p>
    <w:p w14:paraId="76C444A1" w14:textId="77777777" w:rsidR="00D24383" w:rsidRPr="000744FC" w:rsidRDefault="00D24383" w:rsidP="005023F0">
      <w:pPr>
        <w:widowControl w:val="0"/>
        <w:autoSpaceDE w:val="0"/>
        <w:autoSpaceDN w:val="0"/>
        <w:spacing w:before="1"/>
        <w:rPr>
          <w:color w:val="000000"/>
          <w:lang w:eastAsia="en-US"/>
        </w:rPr>
      </w:pPr>
      <w:r w:rsidRPr="000744FC">
        <w:rPr>
          <w:color w:val="000000"/>
          <w:lang w:eastAsia="en-US"/>
        </w:rPr>
        <w:t xml:space="preserve"> A.A. 2020/21 Docenza presso Master universitario di secondo livello in “Malattie metaboliche ereditarie e screening neonatale” – Università “Alma Mater</w:t>
      </w:r>
      <w:r w:rsidR="00777135" w:rsidRPr="000744FC">
        <w:rPr>
          <w:color w:val="000000"/>
          <w:lang w:eastAsia="en-US"/>
        </w:rPr>
        <w:t xml:space="preserve"> Studiorum</w:t>
      </w:r>
      <w:r w:rsidRPr="000744FC">
        <w:rPr>
          <w:color w:val="000000"/>
          <w:lang w:eastAsia="en-US"/>
        </w:rPr>
        <w:t>” – Bologna – Durata Biennale</w:t>
      </w:r>
    </w:p>
    <w:p w14:paraId="76C444A2" w14:textId="77777777" w:rsidR="000744FC" w:rsidRDefault="000744FC" w:rsidP="005023F0">
      <w:pPr>
        <w:widowControl w:val="0"/>
        <w:autoSpaceDE w:val="0"/>
        <w:autoSpaceDN w:val="0"/>
        <w:spacing w:before="1"/>
        <w:rPr>
          <w:color w:val="000000"/>
          <w:lang w:eastAsia="en-US"/>
        </w:rPr>
      </w:pPr>
    </w:p>
    <w:p w14:paraId="76C444A3" w14:textId="77777777" w:rsidR="0058703E" w:rsidRPr="000744FC" w:rsidRDefault="00D24383" w:rsidP="005023F0">
      <w:pPr>
        <w:widowControl w:val="0"/>
        <w:autoSpaceDE w:val="0"/>
        <w:autoSpaceDN w:val="0"/>
        <w:spacing w:before="1"/>
      </w:pPr>
      <w:r w:rsidRPr="000744FC">
        <w:rPr>
          <w:color w:val="000000"/>
          <w:lang w:eastAsia="en-US"/>
        </w:rPr>
        <w:t>A.A. 2022/23 Docenza presso Master universitario di secondo livello in “Malattie metaboliche ereditarie e screening neonatale” – Università “Alma Mater</w:t>
      </w:r>
      <w:r w:rsidR="00777135" w:rsidRPr="000744FC">
        <w:rPr>
          <w:color w:val="000000"/>
          <w:lang w:eastAsia="en-US"/>
        </w:rPr>
        <w:t xml:space="preserve"> Studiorum</w:t>
      </w:r>
      <w:r w:rsidRPr="000744FC">
        <w:rPr>
          <w:color w:val="000000"/>
          <w:lang w:eastAsia="en-US"/>
        </w:rPr>
        <w:t>” – Bologna</w:t>
      </w:r>
      <w:r w:rsidR="0058703E" w:rsidRPr="000744FC">
        <w:rPr>
          <w:color w:val="000000"/>
          <w:lang w:eastAsia="en-US"/>
        </w:rPr>
        <w:t xml:space="preserve"> - Durata Biennale</w:t>
      </w:r>
    </w:p>
    <w:p w14:paraId="76C444A4" w14:textId="77777777" w:rsidR="000744FC" w:rsidRDefault="000744FC" w:rsidP="005023F0">
      <w:pPr>
        <w:widowControl w:val="0"/>
        <w:autoSpaceDE w:val="0"/>
        <w:autoSpaceDN w:val="0"/>
        <w:spacing w:before="1"/>
      </w:pPr>
    </w:p>
    <w:p w14:paraId="76C444A5" w14:textId="77777777" w:rsidR="00087FAF" w:rsidRDefault="0058703E" w:rsidP="00087FAF">
      <w:pPr>
        <w:widowControl w:val="0"/>
        <w:autoSpaceDE w:val="0"/>
        <w:autoSpaceDN w:val="0"/>
        <w:spacing w:before="1"/>
        <w:rPr>
          <w:rFonts w:ascii="Calibri" w:hAnsi="Calibri" w:cs="Calibri"/>
          <w:b/>
          <w:bCs/>
          <w:color w:val="000000"/>
          <w:sz w:val="22"/>
          <w:szCs w:val="22"/>
          <w:lang w:eastAsia="en-US"/>
        </w:rPr>
      </w:pPr>
      <w:r w:rsidRPr="000744FC">
        <w:t xml:space="preserve">Titolo docenza: </w:t>
      </w:r>
      <w:r w:rsidRPr="000744FC">
        <w:rPr>
          <w:color w:val="000000"/>
          <w:lang w:eastAsia="en-US"/>
        </w:rPr>
        <w:t>Aspetti neurologici delle malattie metaboliche ereditarie: malattie mitocondriali e disordini della glicosilazione</w:t>
      </w:r>
      <w:r w:rsidR="00087FAF" w:rsidRPr="00087FAF">
        <w:rPr>
          <w:rFonts w:ascii="Calibri" w:hAnsi="Calibri" w:cs="Calibri"/>
          <w:b/>
          <w:bCs/>
          <w:color w:val="000000"/>
          <w:sz w:val="22"/>
          <w:szCs w:val="22"/>
          <w:lang w:eastAsia="en-US"/>
        </w:rPr>
        <w:t xml:space="preserve"> </w:t>
      </w:r>
    </w:p>
    <w:p w14:paraId="76C444A6" w14:textId="501308DD" w:rsidR="00087FAF" w:rsidRDefault="00087FAF" w:rsidP="00087FAF">
      <w:pPr>
        <w:widowControl w:val="0"/>
        <w:autoSpaceDE w:val="0"/>
        <w:autoSpaceDN w:val="0"/>
        <w:spacing w:before="1"/>
        <w:rPr>
          <w:rFonts w:ascii="Calibri" w:hAnsi="Calibri" w:cs="Calibri"/>
          <w:b/>
          <w:bCs/>
          <w:color w:val="000000"/>
          <w:sz w:val="22"/>
          <w:szCs w:val="22"/>
          <w:lang w:eastAsia="en-US"/>
        </w:rPr>
      </w:pPr>
    </w:p>
    <w:p w14:paraId="76C444A7" w14:textId="16DBE70D" w:rsidR="002942FA" w:rsidRDefault="002942FA" w:rsidP="00087FAF">
      <w:pPr>
        <w:widowControl w:val="0"/>
        <w:autoSpaceDE w:val="0"/>
        <w:autoSpaceDN w:val="0"/>
        <w:spacing w:before="1"/>
        <w:jc w:val="center"/>
        <w:rPr>
          <w:rFonts w:ascii="Calibri" w:hAnsi="Calibri" w:cs="Calibri"/>
          <w:b/>
          <w:bCs/>
          <w:color w:val="000000"/>
          <w:lang w:eastAsia="en-US"/>
        </w:rPr>
      </w:pPr>
    </w:p>
    <w:p w14:paraId="76C444BD" w14:textId="670A3141" w:rsidR="00FA437C" w:rsidRPr="00BD7ABE" w:rsidRDefault="00FA437C" w:rsidP="005023F0">
      <w:pPr>
        <w:widowControl w:val="0"/>
        <w:autoSpaceDE w:val="0"/>
        <w:autoSpaceDN w:val="0"/>
        <w:spacing w:before="1"/>
        <w:rPr>
          <w:rFonts w:ascii="Calibri" w:hAnsi="Calibri" w:cs="Calibri"/>
          <w:color w:val="000000"/>
          <w:sz w:val="22"/>
          <w:szCs w:val="22"/>
          <w:lang w:eastAsia="en-US"/>
        </w:rPr>
      </w:pPr>
    </w:p>
    <w:p w14:paraId="76C444BE" w14:textId="77777777" w:rsidR="00D24383" w:rsidRPr="00BD7ABE" w:rsidRDefault="00D24383" w:rsidP="005023F0">
      <w:pPr>
        <w:widowControl w:val="0"/>
        <w:autoSpaceDE w:val="0"/>
        <w:autoSpaceDN w:val="0"/>
        <w:spacing w:before="1"/>
        <w:rPr>
          <w:rFonts w:ascii="Calibri" w:hAnsi="Calibri" w:cs="Calibri"/>
          <w:color w:val="000000"/>
          <w:sz w:val="22"/>
          <w:szCs w:val="22"/>
          <w:lang w:eastAsia="en-US"/>
        </w:rPr>
      </w:pPr>
    </w:p>
    <w:p w14:paraId="76C444C0" w14:textId="77777777" w:rsidR="005B4599" w:rsidRDefault="005B4599" w:rsidP="00E82F55">
      <w:pPr>
        <w:ind w:right="-1134"/>
        <w:rPr>
          <w:rFonts w:eastAsia="Segoe UI"/>
          <w:b/>
          <w:sz w:val="22"/>
          <w:szCs w:val="20"/>
          <w:lang w:bidi="it-IT"/>
        </w:rPr>
      </w:pPr>
    </w:p>
    <w:p w14:paraId="76C444C1" w14:textId="52537C60" w:rsidR="00482B20" w:rsidRPr="006B26E6" w:rsidRDefault="00482B20" w:rsidP="00482B20">
      <w:pPr>
        <w:jc w:val="center"/>
        <w:rPr>
          <w:sz w:val="32"/>
          <w:szCs w:val="32"/>
        </w:rPr>
      </w:pPr>
      <w:r w:rsidRPr="006B26E6">
        <w:rPr>
          <w:b/>
          <w:bCs/>
          <w:sz w:val="28"/>
          <w:szCs w:val="28"/>
        </w:rPr>
        <w:t xml:space="preserve">Attività di assistenza e relatore nella elaborazione </w:t>
      </w:r>
      <w:r w:rsidR="00FE473F">
        <w:rPr>
          <w:b/>
          <w:bCs/>
          <w:sz w:val="28"/>
          <w:szCs w:val="28"/>
        </w:rPr>
        <w:t>di tesi sperimentali</w:t>
      </w:r>
      <w:r w:rsidRPr="006B26E6">
        <w:rPr>
          <w:b/>
          <w:bCs/>
          <w:sz w:val="28"/>
          <w:szCs w:val="28"/>
        </w:rPr>
        <w:t xml:space="preserve"> di laurea</w:t>
      </w:r>
    </w:p>
    <w:p w14:paraId="76C444C2" w14:textId="77777777" w:rsidR="00482B20" w:rsidRDefault="00482B20" w:rsidP="00752D61">
      <w:pPr>
        <w:jc w:val="center"/>
        <w:rPr>
          <w:b/>
          <w:bCs/>
          <w:u w:val="single"/>
        </w:rPr>
      </w:pPr>
    </w:p>
    <w:p w14:paraId="76C444C3" w14:textId="0629A868" w:rsidR="00752D61" w:rsidRPr="002161E9" w:rsidRDefault="00752D61" w:rsidP="00752D61">
      <w:pPr>
        <w:jc w:val="center"/>
        <w:rPr>
          <w:sz w:val="28"/>
          <w:szCs w:val="28"/>
          <w:u w:val="single"/>
        </w:rPr>
      </w:pPr>
      <w:r w:rsidRPr="002161E9">
        <w:rPr>
          <w:b/>
          <w:bCs/>
          <w:u w:val="single"/>
        </w:rPr>
        <w:t>Laurea Magistrale in Medicina e Chirurgia</w:t>
      </w:r>
      <w:r w:rsidR="001D77C2">
        <w:rPr>
          <w:b/>
          <w:bCs/>
          <w:u w:val="single"/>
        </w:rPr>
        <w:t xml:space="preserve"> – Università di Catania </w:t>
      </w:r>
      <w:r w:rsidRPr="002161E9">
        <w:rPr>
          <w:sz w:val="28"/>
          <w:szCs w:val="28"/>
          <w:u w:val="single"/>
        </w:rPr>
        <w:t xml:space="preserve"> </w:t>
      </w:r>
    </w:p>
    <w:p w14:paraId="76C444C4" w14:textId="77777777" w:rsidR="00752D61" w:rsidRPr="009D138F" w:rsidRDefault="00752D61" w:rsidP="00752D61">
      <w:pPr>
        <w:jc w:val="center"/>
        <w:rPr>
          <w:sz w:val="28"/>
          <w:szCs w:val="28"/>
        </w:rPr>
      </w:pPr>
      <w:r w:rsidRPr="009D138F">
        <w:rPr>
          <w:sz w:val="28"/>
          <w:szCs w:val="28"/>
        </w:rPr>
        <w:t>ELENCO TESI</w:t>
      </w:r>
    </w:p>
    <w:p w14:paraId="76C444C5" w14:textId="77777777" w:rsidR="00752D61" w:rsidRPr="008F1525" w:rsidRDefault="00752D61" w:rsidP="00752D61">
      <w:pPr>
        <w:jc w:val="center"/>
        <w:rPr>
          <w:b/>
          <w:bCs/>
        </w:rPr>
      </w:pPr>
    </w:p>
    <w:p w14:paraId="76C444C6" w14:textId="77777777" w:rsidR="00752D61" w:rsidRPr="000B01F4" w:rsidRDefault="00752D61" w:rsidP="00752D61">
      <w:r w:rsidRPr="000B01F4">
        <w:t xml:space="preserve">Mustile Annalisa </w:t>
      </w:r>
    </w:p>
    <w:p w14:paraId="76C444C7" w14:textId="77777777" w:rsidR="00752D61" w:rsidRDefault="00752D61" w:rsidP="00752D61">
      <w:r w:rsidRPr="000B01F4">
        <w:rPr>
          <w:b/>
          <w:bCs/>
        </w:rPr>
        <w:t>Profilo clinico, neuropsicologico e imaging in pazienti con agenesia del corpo calloso</w:t>
      </w:r>
      <w:r>
        <w:t xml:space="preserve">. </w:t>
      </w:r>
    </w:p>
    <w:p w14:paraId="76C444C8" w14:textId="77777777" w:rsidR="00752D61" w:rsidRDefault="00752D61" w:rsidP="00752D61">
      <w:r>
        <w:lastRenderedPageBreak/>
        <w:t>Tesi di Laurea Relatore: Prof. Barone Rita Maria Elisa A.A. 2015/16</w:t>
      </w:r>
    </w:p>
    <w:p w14:paraId="5813547F" w14:textId="77777777" w:rsidR="00313D62" w:rsidRDefault="00313D62" w:rsidP="00752D61"/>
    <w:p w14:paraId="76C444C9" w14:textId="072A61A2" w:rsidR="00752D61" w:rsidRPr="000B01F4" w:rsidRDefault="00911E30" w:rsidP="00752D61">
      <w:r>
        <w:t>Candidato CG</w:t>
      </w:r>
    </w:p>
    <w:p w14:paraId="76C444CA" w14:textId="77777777" w:rsidR="00752D61" w:rsidRPr="000B01F4" w:rsidRDefault="00752D61" w:rsidP="00752D61">
      <w:pPr>
        <w:rPr>
          <w:b/>
          <w:bCs/>
        </w:rPr>
      </w:pPr>
      <w:r w:rsidRPr="000B01F4">
        <w:rPr>
          <w:b/>
          <w:bCs/>
        </w:rPr>
        <w:t>Fattori di rischio ambientale nei Disturbi dello Spettro Autistico: analisi metallomica in un campione di pazienti siciliani in età evolutiva</w:t>
      </w:r>
    </w:p>
    <w:p w14:paraId="76C444CB" w14:textId="77777777" w:rsidR="00752D61" w:rsidRDefault="00752D61" w:rsidP="00752D61">
      <w:r>
        <w:t>Tesi di Laurea Relatore: Prof. Barone Rita Maria Elisa A.A. 2015/16</w:t>
      </w:r>
    </w:p>
    <w:p w14:paraId="5C74D7D3" w14:textId="77777777" w:rsidR="00313D62" w:rsidRPr="007F4FBA" w:rsidRDefault="00313D62" w:rsidP="00752D61"/>
    <w:p w14:paraId="76C444CC" w14:textId="15ED6350" w:rsidR="00752D61" w:rsidRPr="00752D61" w:rsidRDefault="00911E30" w:rsidP="00752D61">
      <w:pPr>
        <w:rPr>
          <w:lang w:val="en-US"/>
        </w:rPr>
      </w:pPr>
      <w:r>
        <w:rPr>
          <w:lang w:val="en-US"/>
        </w:rPr>
        <w:t>Candidato SA</w:t>
      </w:r>
    </w:p>
    <w:p w14:paraId="76C444CD" w14:textId="77777777" w:rsidR="00752D61" w:rsidRPr="000B01F4" w:rsidRDefault="00752D61" w:rsidP="00752D61">
      <w:pPr>
        <w:rPr>
          <w:b/>
          <w:bCs/>
          <w:lang w:val="en-US"/>
        </w:rPr>
      </w:pPr>
      <w:r w:rsidRPr="000B01F4">
        <w:rPr>
          <w:b/>
          <w:bCs/>
          <w:lang w:val="en-US"/>
        </w:rPr>
        <w:t>Development of a novel eye-tracker based tool for the assessment and intervention in early childhood patients with autism spectrum disorder</w:t>
      </w:r>
    </w:p>
    <w:p w14:paraId="76C444CE" w14:textId="77777777" w:rsidR="00752D61" w:rsidRDefault="00752D61" w:rsidP="00752D61">
      <w:r>
        <w:t>Tesi di Laurea Relatore: Prof. Barone Rita Maria Elisa A.A. 2015/16</w:t>
      </w:r>
    </w:p>
    <w:p w14:paraId="0EB382B1" w14:textId="77777777" w:rsidR="00313D62" w:rsidRDefault="00313D62" w:rsidP="00752D61"/>
    <w:p w14:paraId="76C444CF" w14:textId="3A282828" w:rsidR="00752D61" w:rsidRPr="000B01F4" w:rsidRDefault="00911E30" w:rsidP="00752D61">
      <w:r>
        <w:t>Candidato SGM</w:t>
      </w:r>
    </w:p>
    <w:p w14:paraId="76C444D0" w14:textId="77777777" w:rsidR="00752D61" w:rsidRPr="000B01F4" w:rsidRDefault="00752D61" w:rsidP="00752D61">
      <w:pPr>
        <w:rPr>
          <w:b/>
          <w:bCs/>
        </w:rPr>
      </w:pPr>
      <w:r w:rsidRPr="000B01F4">
        <w:rPr>
          <w:b/>
          <w:bCs/>
        </w:rPr>
        <w:t>L'impatto del profilo cognitivo/esecutivo sul pattern comportamentale in soggetti con disturbo dello spettro autistico in età scolare</w:t>
      </w:r>
    </w:p>
    <w:p w14:paraId="76C444D1" w14:textId="77777777" w:rsidR="00752D61" w:rsidRDefault="00752D61" w:rsidP="00752D61">
      <w:r>
        <w:t>Tesi di Laurea Relatore: Prof. Barone Rita Maria Elisa A.A. 2015/16</w:t>
      </w:r>
    </w:p>
    <w:p w14:paraId="5EC0D55B" w14:textId="77777777" w:rsidR="00911E30" w:rsidRDefault="00911E30" w:rsidP="00752D61"/>
    <w:p w14:paraId="76C444D2" w14:textId="5BA186E5" w:rsidR="00752D61" w:rsidRPr="000B01F4" w:rsidRDefault="00911E30" w:rsidP="00752D61">
      <w:r>
        <w:t>Candidato MMC</w:t>
      </w:r>
    </w:p>
    <w:p w14:paraId="76C444D3" w14:textId="77777777" w:rsidR="00752D61" w:rsidRPr="000B01F4" w:rsidRDefault="00752D61" w:rsidP="00752D61">
      <w:pPr>
        <w:rPr>
          <w:b/>
          <w:bCs/>
        </w:rPr>
      </w:pPr>
      <w:r w:rsidRPr="000B01F4">
        <w:rPr>
          <w:b/>
          <w:bCs/>
        </w:rPr>
        <w:t>Caratterizzazione molecolare con array- cgh in pazienti affetti da disabilità intellettiva e/o disturbo dello spettro autistico</w:t>
      </w:r>
    </w:p>
    <w:p w14:paraId="76C444D4" w14:textId="77777777" w:rsidR="00752D61" w:rsidRDefault="00752D61" w:rsidP="00752D61">
      <w:r>
        <w:t>Tesi di Laurea Relatore: Prof. Barone Rita Maria Elisa A.A. 2017/18</w:t>
      </w:r>
    </w:p>
    <w:p w14:paraId="76C444D5" w14:textId="0813D769" w:rsidR="00752D61" w:rsidRDefault="00752D61" w:rsidP="00911E30"/>
    <w:p w14:paraId="6C7763A1" w14:textId="0D2176A7" w:rsidR="00911E30" w:rsidRPr="00015EAB" w:rsidRDefault="00911E30" w:rsidP="00911E30">
      <w:pPr>
        <w:rPr>
          <w:lang w:val="en-US"/>
        </w:rPr>
      </w:pPr>
      <w:r>
        <w:t>Candidato PF</w:t>
      </w:r>
    </w:p>
    <w:p w14:paraId="76C444D6" w14:textId="5409E1DB" w:rsidR="00752D61" w:rsidRPr="000B01F4" w:rsidRDefault="00752D61" w:rsidP="00752D61">
      <w:pPr>
        <w:rPr>
          <w:b/>
          <w:bCs/>
          <w:lang w:val="en-US"/>
        </w:rPr>
      </w:pPr>
      <w:r w:rsidRPr="000B01F4">
        <w:rPr>
          <w:b/>
          <w:bCs/>
          <w:lang w:val="en-US"/>
        </w:rPr>
        <w:t>Adaptive functioning in patients with neuronopathic mucopolysaccharidosis</w:t>
      </w:r>
    </w:p>
    <w:p w14:paraId="76C444D7" w14:textId="0A0A68EE" w:rsidR="00752D61" w:rsidRDefault="00752D61" w:rsidP="00752D61">
      <w:r>
        <w:t>Tesi di Laurea Relatore: Prof. Barone Rita Maria Elisa A.A. 2017/18</w:t>
      </w:r>
    </w:p>
    <w:p w14:paraId="44C863A8" w14:textId="716A996F" w:rsidR="00313D62" w:rsidRDefault="00313D62" w:rsidP="00752D61"/>
    <w:p w14:paraId="76C444D8" w14:textId="777D3EE0" w:rsidR="00752D61" w:rsidRPr="000B01F4" w:rsidRDefault="00911E30" w:rsidP="00752D61">
      <w:r>
        <w:t>Candidato PC</w:t>
      </w:r>
    </w:p>
    <w:p w14:paraId="76C444D9" w14:textId="77777777" w:rsidR="00752D61" w:rsidRPr="000B01F4" w:rsidRDefault="00752D61" w:rsidP="00752D61">
      <w:pPr>
        <w:rPr>
          <w:b/>
          <w:bCs/>
        </w:rPr>
      </w:pPr>
      <w:r w:rsidRPr="000B01F4">
        <w:rPr>
          <w:b/>
          <w:bCs/>
        </w:rPr>
        <w:t>Biomarcatori mitocondriali in pazienti con disturbi del neurosviluppo: studio comparativo monocentrico</w:t>
      </w:r>
    </w:p>
    <w:p w14:paraId="76C444DA" w14:textId="77777777" w:rsidR="00752D61" w:rsidRDefault="00752D61" w:rsidP="00752D61">
      <w:r>
        <w:t>Tesi di Laurea Relatore: Prof. Barone Rita Maria Elisa A.A. 2017/18</w:t>
      </w:r>
    </w:p>
    <w:p w14:paraId="419EB3BB" w14:textId="77777777" w:rsidR="00313D62" w:rsidRDefault="00313D62" w:rsidP="00752D61"/>
    <w:p w14:paraId="76C444DB" w14:textId="7A7C84DC" w:rsidR="00752D61" w:rsidRPr="000B01F4" w:rsidRDefault="00911E30" w:rsidP="00752D61">
      <w:r>
        <w:t>Candidato RD</w:t>
      </w:r>
    </w:p>
    <w:p w14:paraId="76C444DC" w14:textId="77777777" w:rsidR="00752D61" w:rsidRPr="000B01F4" w:rsidRDefault="00752D61" w:rsidP="00752D61">
      <w:pPr>
        <w:rPr>
          <w:b/>
          <w:bCs/>
        </w:rPr>
      </w:pPr>
      <w:r w:rsidRPr="000B01F4">
        <w:rPr>
          <w:b/>
          <w:bCs/>
        </w:rPr>
        <w:t xml:space="preserve">Profilo cognitivo e disturbo dell’emotività in bambini e giovani adolescenti con pregressa malattia neoplastica </w:t>
      </w:r>
    </w:p>
    <w:p w14:paraId="76C444DD" w14:textId="77777777" w:rsidR="00752D61" w:rsidRDefault="00752D61" w:rsidP="00752D61">
      <w:r>
        <w:t>Tesi di Laurea Relatore: Prof. Barone Rita Maria Elisa A.A. 2017/18</w:t>
      </w:r>
    </w:p>
    <w:p w14:paraId="5E42319B" w14:textId="77777777" w:rsidR="00313D62" w:rsidRDefault="00313D62" w:rsidP="00752D61"/>
    <w:p w14:paraId="76C444DE" w14:textId="2745CE96" w:rsidR="00752D61" w:rsidRPr="000B01F4" w:rsidRDefault="00911E30" w:rsidP="00752D61">
      <w:r>
        <w:t>Candidato PV</w:t>
      </w:r>
    </w:p>
    <w:p w14:paraId="76C444DF" w14:textId="77777777" w:rsidR="00752D61" w:rsidRPr="000B01F4" w:rsidRDefault="00752D61" w:rsidP="00752D61">
      <w:pPr>
        <w:rPr>
          <w:b/>
        </w:rPr>
      </w:pPr>
      <w:r w:rsidRPr="000B01F4">
        <w:rPr>
          <w:b/>
        </w:rPr>
        <w:t>Disturbi gastrointestinali in pazienti con disturbi dello spettro autistico</w:t>
      </w:r>
    </w:p>
    <w:p w14:paraId="76C444E0" w14:textId="77777777" w:rsidR="00752D61" w:rsidRDefault="00752D61" w:rsidP="00752D61">
      <w:r>
        <w:t>Tesi di Laurea Relatore: Prof. Barone Rita Maria Elisa A.A. 2017/18</w:t>
      </w:r>
    </w:p>
    <w:p w14:paraId="2F3AED5F" w14:textId="77777777" w:rsidR="00313D62" w:rsidRPr="007F4FBA" w:rsidRDefault="00313D62" w:rsidP="00752D61"/>
    <w:p w14:paraId="76C444E1" w14:textId="39039EC5" w:rsidR="00752D61" w:rsidRPr="00015EAB" w:rsidRDefault="00911E30" w:rsidP="00752D61">
      <w:pPr>
        <w:rPr>
          <w:lang w:val="en-US"/>
        </w:rPr>
      </w:pPr>
      <w:r>
        <w:rPr>
          <w:lang w:val="en-US"/>
        </w:rPr>
        <w:t>Candidato MI</w:t>
      </w:r>
    </w:p>
    <w:p w14:paraId="76C444E2" w14:textId="77777777" w:rsidR="00752D61" w:rsidRPr="000B01F4" w:rsidRDefault="00752D61" w:rsidP="00752D61">
      <w:pPr>
        <w:rPr>
          <w:b/>
          <w:bCs/>
          <w:lang w:val="en-US"/>
        </w:rPr>
      </w:pPr>
      <w:r w:rsidRPr="000B01F4">
        <w:rPr>
          <w:b/>
          <w:bCs/>
          <w:lang w:val="en-US"/>
        </w:rPr>
        <w:t>Cross-sectional study on celiac disease biomarkers in patients with neurodevelopmental disorders</w:t>
      </w:r>
    </w:p>
    <w:p w14:paraId="76C444E3" w14:textId="77777777" w:rsidR="00752D61" w:rsidRPr="00E550DB" w:rsidRDefault="00752D61" w:rsidP="00752D61">
      <w:r w:rsidRPr="00E550DB">
        <w:t>Tesi di Laurea Relatore: Prof. Barone Rita Maria Elisa A.A. 2018/2019</w:t>
      </w:r>
    </w:p>
    <w:p w14:paraId="63783957" w14:textId="77777777" w:rsidR="00313D62" w:rsidRPr="00E550DB" w:rsidRDefault="00313D62" w:rsidP="00752D61"/>
    <w:p w14:paraId="76C444E4" w14:textId="5B4A9A89" w:rsidR="00752D61" w:rsidRPr="000B01F4" w:rsidRDefault="00911E30" w:rsidP="00752D61">
      <w:r>
        <w:t>Candidato LFC</w:t>
      </w:r>
    </w:p>
    <w:p w14:paraId="76C444E5" w14:textId="77777777" w:rsidR="00752D61" w:rsidRPr="000B01F4" w:rsidRDefault="00752D61" w:rsidP="00752D61">
      <w:pPr>
        <w:rPr>
          <w:b/>
          <w:bCs/>
        </w:rPr>
      </w:pPr>
      <w:r w:rsidRPr="000B01F4">
        <w:rPr>
          <w:b/>
          <w:bCs/>
        </w:rPr>
        <w:t>Analisi della composizione del primo vocabolario in bambini con disturbo dello spettro autistico: studio pilota tramite il language development survey (lds) versione italiana.</w:t>
      </w:r>
    </w:p>
    <w:p w14:paraId="76C444E6" w14:textId="77777777" w:rsidR="00752D61" w:rsidRDefault="00752D61" w:rsidP="00752D61">
      <w:r>
        <w:t>Tesi di Laurea Relatore: Prof. Barone Rita Maria Elisa A.A. 2018/2019</w:t>
      </w:r>
    </w:p>
    <w:p w14:paraId="2BFD931C" w14:textId="77777777" w:rsidR="00313D62" w:rsidRDefault="00313D62" w:rsidP="00752D61"/>
    <w:p w14:paraId="14A13A4F" w14:textId="77777777" w:rsidR="00911E30" w:rsidRPr="007F4FBA" w:rsidRDefault="00911E30" w:rsidP="00752D61"/>
    <w:p w14:paraId="76C444E7" w14:textId="27FA7050" w:rsidR="00752D61" w:rsidRPr="00752D61" w:rsidRDefault="00911E30" w:rsidP="00752D61">
      <w:pPr>
        <w:rPr>
          <w:lang w:val="en-US"/>
        </w:rPr>
      </w:pPr>
      <w:r>
        <w:rPr>
          <w:lang w:val="en-US"/>
        </w:rPr>
        <w:lastRenderedPageBreak/>
        <w:t>Candidato NV</w:t>
      </w:r>
    </w:p>
    <w:p w14:paraId="76C444E8" w14:textId="77777777" w:rsidR="00752D61" w:rsidRPr="000B01F4" w:rsidRDefault="00752D61" w:rsidP="00752D61">
      <w:pPr>
        <w:rPr>
          <w:rFonts w:eastAsia="Calibri"/>
          <w:b/>
          <w:lang w:val="en-US"/>
        </w:rPr>
      </w:pPr>
      <w:r w:rsidRPr="000B01F4">
        <w:rPr>
          <w:rFonts w:eastAsia="Calibri"/>
          <w:b/>
          <w:lang w:val="en-US"/>
        </w:rPr>
        <w:t>Exposition to particulate matter (PM10) as environmental risk factor in patients with Autism Spectrum Disorder.</w:t>
      </w:r>
    </w:p>
    <w:p w14:paraId="76C444E9" w14:textId="77777777" w:rsidR="00752D61" w:rsidRDefault="00752D61" w:rsidP="00752D61">
      <w:r>
        <w:t>Tesi di Laurea Relatore: Prof. Barone Rita Maria Elisa A.A. 2018/2019</w:t>
      </w:r>
    </w:p>
    <w:p w14:paraId="49A2F663" w14:textId="77777777" w:rsidR="00313D62" w:rsidRDefault="00313D62" w:rsidP="00752D61"/>
    <w:p w14:paraId="76C444EA" w14:textId="61838599" w:rsidR="00752D61" w:rsidRPr="000B01F4" w:rsidRDefault="00911E30" w:rsidP="00752D61">
      <w:r>
        <w:t>Candidato GM</w:t>
      </w:r>
    </w:p>
    <w:p w14:paraId="76C444EB" w14:textId="77777777" w:rsidR="00752D61" w:rsidRPr="000B01F4" w:rsidRDefault="00752D61" w:rsidP="00752D61">
      <w:pPr>
        <w:rPr>
          <w:b/>
          <w:bCs/>
        </w:rPr>
      </w:pPr>
      <w:r w:rsidRPr="000B01F4">
        <w:rPr>
          <w:b/>
          <w:bCs/>
        </w:rPr>
        <w:t>Biomarcatori mitocondriali in pazienti con disturbi del neurosviluppo</w:t>
      </w:r>
    </w:p>
    <w:p w14:paraId="76C444EC" w14:textId="77777777" w:rsidR="00752D61" w:rsidRDefault="00752D61" w:rsidP="00752D61">
      <w:r>
        <w:t>Tesi di Laurea Relatore: Prof. Barone Rita Maria Elisa A.A. 2019/2020</w:t>
      </w:r>
    </w:p>
    <w:p w14:paraId="012D57CB" w14:textId="77777777" w:rsidR="00313D62" w:rsidRPr="007F4FBA" w:rsidRDefault="00313D62" w:rsidP="00752D61"/>
    <w:p w14:paraId="76C444ED" w14:textId="7404D130" w:rsidR="00752D61" w:rsidRPr="00482B20" w:rsidRDefault="00911E30" w:rsidP="00752D61">
      <w:pPr>
        <w:rPr>
          <w:lang w:val="en-US"/>
        </w:rPr>
      </w:pPr>
      <w:r>
        <w:rPr>
          <w:lang w:val="en-US"/>
        </w:rPr>
        <w:t>Candidato MF</w:t>
      </w:r>
    </w:p>
    <w:p w14:paraId="76C444EE" w14:textId="77777777" w:rsidR="00752D61" w:rsidRPr="000B01F4" w:rsidRDefault="00752D61" w:rsidP="00752D61">
      <w:pPr>
        <w:rPr>
          <w:b/>
          <w:bCs/>
          <w:lang w:val="en-US"/>
        </w:rPr>
      </w:pPr>
      <w:r w:rsidRPr="000B01F4">
        <w:rPr>
          <w:b/>
          <w:bCs/>
          <w:lang w:val="en-US"/>
        </w:rPr>
        <w:t>In vitro resveratrol effect on mitochondrial fatty acid oxidation correlates with clinical severity in patients with autism spectrum disorder</w:t>
      </w:r>
    </w:p>
    <w:p w14:paraId="76C444EF" w14:textId="77777777" w:rsidR="00752D61" w:rsidRDefault="00752D61" w:rsidP="00752D61">
      <w:r>
        <w:t>Tesi di Laurea Relatore: Prof. Barone Rita Maria Elisa A.A. 2019/2020</w:t>
      </w:r>
    </w:p>
    <w:p w14:paraId="5EDA3D18" w14:textId="77777777" w:rsidR="00313D62" w:rsidRDefault="00313D62" w:rsidP="00752D61"/>
    <w:p w14:paraId="76C444F0" w14:textId="65F8BF36" w:rsidR="00752D61" w:rsidRPr="000B01F4" w:rsidRDefault="00911E30" w:rsidP="00752D61">
      <w:r>
        <w:t>Candidato SS</w:t>
      </w:r>
    </w:p>
    <w:p w14:paraId="76C444F1" w14:textId="77777777" w:rsidR="00752D61" w:rsidRPr="000B01F4" w:rsidRDefault="00752D61" w:rsidP="00752D61">
      <w:pPr>
        <w:rPr>
          <w:b/>
          <w:bCs/>
        </w:rPr>
      </w:pPr>
      <w:r w:rsidRPr="000B01F4">
        <w:rPr>
          <w:b/>
          <w:bCs/>
        </w:rPr>
        <w:t>Analisi dello sviluppo psicomotorio con la scala Griffiths III per la valutazione precoce del Disturbo dello Spettro Autistico</w:t>
      </w:r>
    </w:p>
    <w:p w14:paraId="76C444F2" w14:textId="77777777" w:rsidR="00752D61" w:rsidRDefault="00752D61" w:rsidP="00752D61">
      <w:r>
        <w:t>Tesi di Laurea Relatore: Prof. Barone Rita Maria Elisa A.A. 2020/21</w:t>
      </w:r>
    </w:p>
    <w:p w14:paraId="18FCDCE3" w14:textId="77777777" w:rsidR="00313D62" w:rsidRPr="007F4FBA" w:rsidRDefault="00313D62" w:rsidP="00752D61"/>
    <w:p w14:paraId="76C444F3" w14:textId="47D9080E" w:rsidR="00752D61" w:rsidRPr="00482B20" w:rsidRDefault="00911E30" w:rsidP="00752D61">
      <w:pPr>
        <w:rPr>
          <w:lang w:val="en-US"/>
        </w:rPr>
      </w:pPr>
      <w:r>
        <w:rPr>
          <w:lang w:val="en-US"/>
        </w:rPr>
        <w:t>Candidato RA</w:t>
      </w:r>
    </w:p>
    <w:p w14:paraId="76C444F4" w14:textId="77777777" w:rsidR="00752D61" w:rsidRPr="000B01F4" w:rsidRDefault="00752D61" w:rsidP="00752D61">
      <w:pPr>
        <w:rPr>
          <w:b/>
          <w:bCs/>
          <w:lang w:val="en-US"/>
        </w:rPr>
      </w:pPr>
      <w:r w:rsidRPr="000B01F4">
        <w:rPr>
          <w:b/>
          <w:bCs/>
          <w:lang w:val="en-US"/>
        </w:rPr>
        <w:t>miRNAs in ASD: analysis of pathways and targeted genes to identify miRNAs as potential targets for novel therapies</w:t>
      </w:r>
    </w:p>
    <w:p w14:paraId="76C444F5" w14:textId="77777777" w:rsidR="00752D61" w:rsidRDefault="00752D61" w:rsidP="00752D61">
      <w:r>
        <w:t>Tesi di Laurea Relatore: Prof. Barone Rita Maria Elisa A.A. 2020/21</w:t>
      </w:r>
    </w:p>
    <w:p w14:paraId="46FADD0D" w14:textId="77777777" w:rsidR="00911E30" w:rsidRDefault="00911E30" w:rsidP="00752D61"/>
    <w:p w14:paraId="76C444F6" w14:textId="07BF0A4D" w:rsidR="00752D61" w:rsidRPr="000B01F4" w:rsidRDefault="00911E30" w:rsidP="00752D61">
      <w:r>
        <w:t>Candidato RM</w:t>
      </w:r>
    </w:p>
    <w:p w14:paraId="76C444F7" w14:textId="77777777" w:rsidR="00752D61" w:rsidRPr="00015EAB" w:rsidRDefault="00752D61" w:rsidP="00752D61">
      <w:pPr>
        <w:rPr>
          <w:b/>
          <w:bCs/>
        </w:rPr>
      </w:pPr>
      <w:r w:rsidRPr="00015EAB">
        <w:rPr>
          <w:b/>
          <w:bCs/>
        </w:rPr>
        <w:t>Neuroactive amino acids profile in autism spectrum disorder: a possible diagnostic metabolic profile for early detection</w:t>
      </w:r>
    </w:p>
    <w:p w14:paraId="76C444F8" w14:textId="77777777" w:rsidR="00752D61" w:rsidRDefault="00752D61" w:rsidP="00752D61">
      <w:r>
        <w:t>Tesi di Laurea Relatore: Prof. Barone Rita Maria Elisa A.A. 2020/21</w:t>
      </w:r>
    </w:p>
    <w:p w14:paraId="3F221067" w14:textId="77777777" w:rsidR="00911E30" w:rsidRDefault="00911E30" w:rsidP="00752D61"/>
    <w:p w14:paraId="76C444F9" w14:textId="70386906" w:rsidR="00752D61" w:rsidRPr="000B01F4" w:rsidRDefault="00911E30" w:rsidP="00752D61">
      <w:r>
        <w:t>Candidato MV</w:t>
      </w:r>
    </w:p>
    <w:p w14:paraId="76C444FA" w14:textId="7C3B8AFE" w:rsidR="00752D61" w:rsidRPr="000B01F4" w:rsidRDefault="00752D61" w:rsidP="00752D61">
      <w:pPr>
        <w:rPr>
          <w:b/>
          <w:bCs/>
        </w:rPr>
      </w:pPr>
      <w:r w:rsidRPr="000B01F4">
        <w:rPr>
          <w:b/>
          <w:bCs/>
        </w:rPr>
        <w:t>Fenotipo neurocomportamentale in pazienti con d-2 idrossiglutarico aciduria: proposta di protocollo diagnostico per il riconoscimento precoce della patologia</w:t>
      </w:r>
    </w:p>
    <w:p w14:paraId="76C444FB" w14:textId="77777777" w:rsidR="00752D61" w:rsidRDefault="00752D61" w:rsidP="00752D61">
      <w:r>
        <w:t>Tesi di Laurea Relatore: Prof. Barone Rita Maria Elisa A.A. 2021/22</w:t>
      </w:r>
    </w:p>
    <w:p w14:paraId="74C87362" w14:textId="77777777" w:rsidR="00313D62" w:rsidRPr="007F4FBA" w:rsidRDefault="00313D62" w:rsidP="00752D61"/>
    <w:p w14:paraId="76C444FC" w14:textId="67AC9CBA" w:rsidR="00752D61" w:rsidRPr="000B01F4" w:rsidRDefault="00911E30" w:rsidP="00752D61">
      <w:pPr>
        <w:rPr>
          <w:lang w:val="en-US"/>
        </w:rPr>
      </w:pPr>
      <w:r>
        <w:rPr>
          <w:lang w:val="en-US"/>
        </w:rPr>
        <w:t>Candidato RLC</w:t>
      </w:r>
    </w:p>
    <w:p w14:paraId="76C444FD" w14:textId="75D3F0F8" w:rsidR="00752D61" w:rsidRPr="000B01F4" w:rsidRDefault="00752D61" w:rsidP="00752D61">
      <w:pPr>
        <w:rPr>
          <w:b/>
          <w:bCs/>
          <w:lang w:val="en-US"/>
        </w:rPr>
      </w:pPr>
      <w:r w:rsidRPr="000B01F4">
        <w:rPr>
          <w:b/>
          <w:bCs/>
          <w:lang w:val="en-US"/>
        </w:rPr>
        <w:t>Head circumference sizes in patients with autism spectrum disorders aged 0-5 years: results from a clinical sample</w:t>
      </w:r>
    </w:p>
    <w:p w14:paraId="76C444FE" w14:textId="54D4F8CF" w:rsidR="00752D61" w:rsidRDefault="00752D61" w:rsidP="00752D61">
      <w:r>
        <w:t>Tesi di Laurea Relatore: Prof. Barone Rita Maria Elisa A.A. 2022/23</w:t>
      </w:r>
    </w:p>
    <w:p w14:paraId="14411BE0" w14:textId="77777777" w:rsidR="00313D62" w:rsidRPr="007F4FBA" w:rsidRDefault="00313D62" w:rsidP="00752D61"/>
    <w:p w14:paraId="76C444FF" w14:textId="1A9D4BBA" w:rsidR="00752D61" w:rsidRPr="00015EAB" w:rsidRDefault="00911E30" w:rsidP="00752D61">
      <w:pPr>
        <w:rPr>
          <w:lang w:val="en-US"/>
        </w:rPr>
      </w:pPr>
      <w:r>
        <w:rPr>
          <w:lang w:val="en-US"/>
        </w:rPr>
        <w:t>Candidato RS</w:t>
      </w:r>
    </w:p>
    <w:p w14:paraId="76C44500" w14:textId="77777777" w:rsidR="00752D61" w:rsidRPr="000B01F4" w:rsidRDefault="00752D61" w:rsidP="009A6900">
      <w:r w:rsidRPr="000B01F4">
        <w:rPr>
          <w:b/>
          <w:bCs/>
          <w:lang w:val="en-US" w:eastAsia="ar-SA"/>
        </w:rPr>
        <w:t>Multifactorial analyses of behavioral disturbance in patients with autism spectrum disorder</w:t>
      </w:r>
      <w:r w:rsidR="00482B20">
        <w:rPr>
          <w:b/>
          <w:bCs/>
          <w:lang w:val="en-US" w:eastAsia="ar-SA"/>
        </w:rPr>
        <w:t xml:space="preserve">. </w:t>
      </w:r>
      <w:r w:rsidR="009A6900" w:rsidRPr="009A6900">
        <w:rPr>
          <w:lang w:eastAsia="ar-SA"/>
        </w:rPr>
        <w:t>T</w:t>
      </w:r>
      <w:r w:rsidRPr="000B01F4">
        <w:t>esi di Laurea Relatore: Prof. Barone Rita Maria Elisa A.A. 2022/23</w:t>
      </w:r>
    </w:p>
    <w:p w14:paraId="29A501B1" w14:textId="77777777" w:rsidR="00313D62" w:rsidRPr="007F4FBA" w:rsidRDefault="00313D62" w:rsidP="009A6900"/>
    <w:p w14:paraId="76C44501" w14:textId="14FA7AF5" w:rsidR="00752D61" w:rsidRPr="00015EAB" w:rsidRDefault="00911E30" w:rsidP="009A6900">
      <w:pPr>
        <w:rPr>
          <w:lang w:val="en-US"/>
        </w:rPr>
      </w:pPr>
      <w:r>
        <w:rPr>
          <w:lang w:val="en-US"/>
        </w:rPr>
        <w:t>Candidato PG</w:t>
      </w:r>
    </w:p>
    <w:p w14:paraId="76C44502" w14:textId="77777777" w:rsidR="00752D61" w:rsidRPr="007367CD" w:rsidRDefault="00752D61" w:rsidP="009A6900">
      <w:pPr>
        <w:rPr>
          <w:b/>
          <w:bCs/>
          <w:lang w:val="en-US"/>
        </w:rPr>
      </w:pPr>
      <w:r w:rsidRPr="000B01F4">
        <w:rPr>
          <w:b/>
          <w:bCs/>
          <w:lang w:val="en-US"/>
        </w:rPr>
        <w:t>Clinical correlates of blood acylcarnitine profiles in children with autism spectrum disorder</w:t>
      </w:r>
    </w:p>
    <w:p w14:paraId="76C44503" w14:textId="77777777" w:rsidR="00752D61" w:rsidRDefault="00752D61" w:rsidP="009A6900">
      <w:r>
        <w:t>Tesi di Laurea Relatore: Prof. Barone Rita Maria Elisa A.A. 2022/23</w:t>
      </w:r>
    </w:p>
    <w:p w14:paraId="3CA74B10" w14:textId="77777777" w:rsidR="00911E30" w:rsidRDefault="00911E30" w:rsidP="009A6900"/>
    <w:p w14:paraId="49442408" w14:textId="77777777" w:rsidR="00911E30" w:rsidRDefault="00911E30" w:rsidP="009A6900"/>
    <w:p w14:paraId="348223AF" w14:textId="77777777" w:rsidR="00911E30" w:rsidRDefault="00911E30" w:rsidP="009A6900"/>
    <w:p w14:paraId="2D05FA22" w14:textId="77777777" w:rsidR="00911E30" w:rsidRDefault="00911E30" w:rsidP="009A6900"/>
    <w:p w14:paraId="519C1127" w14:textId="77777777" w:rsidR="006B26E6" w:rsidRDefault="006B26E6" w:rsidP="009A6900"/>
    <w:p w14:paraId="0A7717A8" w14:textId="77777777" w:rsidR="001D77C2" w:rsidRDefault="006B26E6" w:rsidP="006B26E6">
      <w:pPr>
        <w:jc w:val="center"/>
        <w:rPr>
          <w:b/>
          <w:bCs/>
          <w:sz w:val="28"/>
          <w:szCs w:val="28"/>
        </w:rPr>
      </w:pPr>
      <w:r w:rsidRPr="006B26E6">
        <w:rPr>
          <w:b/>
          <w:bCs/>
          <w:sz w:val="28"/>
          <w:szCs w:val="28"/>
        </w:rPr>
        <w:lastRenderedPageBreak/>
        <w:t xml:space="preserve">Attività di assistenza e relatore nella elaborazione </w:t>
      </w:r>
      <w:r w:rsidR="001D77C2">
        <w:rPr>
          <w:b/>
          <w:bCs/>
          <w:sz w:val="28"/>
          <w:szCs w:val="28"/>
        </w:rPr>
        <w:t>di tesi</w:t>
      </w:r>
    </w:p>
    <w:p w14:paraId="2A3F59B0" w14:textId="77777777" w:rsidR="00DA48E1" w:rsidRDefault="001D77C2" w:rsidP="006B26E6">
      <w:pPr>
        <w:jc w:val="center"/>
        <w:rPr>
          <w:b/>
          <w:bCs/>
          <w:sz w:val="28"/>
          <w:szCs w:val="28"/>
        </w:rPr>
      </w:pPr>
      <w:r>
        <w:rPr>
          <w:b/>
          <w:bCs/>
          <w:sz w:val="28"/>
          <w:szCs w:val="28"/>
        </w:rPr>
        <w:t>Scuola</w:t>
      </w:r>
      <w:r w:rsidR="006B26E6" w:rsidRPr="006B26E6">
        <w:rPr>
          <w:b/>
          <w:bCs/>
          <w:sz w:val="28"/>
          <w:szCs w:val="28"/>
        </w:rPr>
        <w:t xml:space="preserve"> di </w:t>
      </w:r>
      <w:r>
        <w:rPr>
          <w:b/>
          <w:bCs/>
          <w:sz w:val="28"/>
          <w:szCs w:val="28"/>
        </w:rPr>
        <w:t>S</w:t>
      </w:r>
      <w:r w:rsidR="006B26E6" w:rsidRPr="006B26E6">
        <w:rPr>
          <w:b/>
          <w:bCs/>
          <w:sz w:val="28"/>
          <w:szCs w:val="28"/>
        </w:rPr>
        <w:t xml:space="preserve">pecializzazione in </w:t>
      </w:r>
      <w:r w:rsidR="00DA48E1">
        <w:rPr>
          <w:b/>
          <w:bCs/>
          <w:sz w:val="28"/>
          <w:szCs w:val="28"/>
        </w:rPr>
        <w:t>N</w:t>
      </w:r>
      <w:r w:rsidR="006B26E6" w:rsidRPr="006B26E6">
        <w:rPr>
          <w:b/>
          <w:bCs/>
          <w:sz w:val="28"/>
          <w:szCs w:val="28"/>
        </w:rPr>
        <w:t xml:space="preserve">europsichiatria </w:t>
      </w:r>
      <w:r w:rsidR="00DA48E1">
        <w:rPr>
          <w:b/>
          <w:bCs/>
          <w:sz w:val="28"/>
          <w:szCs w:val="28"/>
        </w:rPr>
        <w:t>I</w:t>
      </w:r>
      <w:r w:rsidR="006B26E6" w:rsidRPr="006B26E6">
        <w:rPr>
          <w:b/>
          <w:bCs/>
          <w:sz w:val="28"/>
          <w:szCs w:val="28"/>
        </w:rPr>
        <w:t>nfantile</w:t>
      </w:r>
      <w:r>
        <w:rPr>
          <w:b/>
          <w:bCs/>
          <w:sz w:val="28"/>
          <w:szCs w:val="28"/>
        </w:rPr>
        <w:t xml:space="preserve"> </w:t>
      </w:r>
    </w:p>
    <w:p w14:paraId="67435554" w14:textId="60DA1AB4" w:rsidR="006B26E6" w:rsidRPr="00911E30" w:rsidRDefault="001D77C2" w:rsidP="006B26E6">
      <w:pPr>
        <w:jc w:val="center"/>
        <w:rPr>
          <w:b/>
          <w:bCs/>
          <w:sz w:val="28"/>
          <w:szCs w:val="28"/>
          <w:lang w:val="en-US"/>
        </w:rPr>
      </w:pPr>
      <w:r w:rsidRPr="00911E30">
        <w:rPr>
          <w:b/>
          <w:bCs/>
          <w:sz w:val="28"/>
          <w:szCs w:val="28"/>
          <w:lang w:val="en-US"/>
        </w:rPr>
        <w:t>Università di Catania</w:t>
      </w:r>
    </w:p>
    <w:p w14:paraId="1A667C9A" w14:textId="77777777" w:rsidR="006D41EB" w:rsidRPr="00911E30" w:rsidRDefault="006D41EB" w:rsidP="006B26E6">
      <w:pPr>
        <w:jc w:val="center"/>
        <w:rPr>
          <w:b/>
          <w:bCs/>
          <w:sz w:val="28"/>
          <w:szCs w:val="28"/>
          <w:lang w:val="en-US"/>
        </w:rPr>
      </w:pPr>
    </w:p>
    <w:p w14:paraId="1D2D64D7" w14:textId="77777777" w:rsidR="006B26E6" w:rsidRPr="00911E30" w:rsidRDefault="006B26E6" w:rsidP="006B26E6">
      <w:pPr>
        <w:rPr>
          <w:lang w:val="en-US"/>
        </w:rPr>
      </w:pPr>
    </w:p>
    <w:p w14:paraId="3CE69015" w14:textId="77777777" w:rsidR="00911E30" w:rsidRDefault="00911E30" w:rsidP="00FE473F">
      <w:pPr>
        <w:rPr>
          <w:lang w:val="en-US"/>
        </w:rPr>
      </w:pPr>
      <w:r>
        <w:rPr>
          <w:lang w:val="en-US"/>
        </w:rPr>
        <w:t>Candidato LC</w:t>
      </w:r>
    </w:p>
    <w:p w14:paraId="3234C315" w14:textId="2EE5B1E6" w:rsidR="006B26E6" w:rsidRPr="007F4FBA" w:rsidRDefault="006B26E6" w:rsidP="00FE473F">
      <w:pPr>
        <w:rPr>
          <w:lang w:val="en-US"/>
        </w:rPr>
      </w:pPr>
      <w:r w:rsidRPr="008811F6">
        <w:rPr>
          <w:lang w:val="en-US"/>
        </w:rPr>
        <w:t xml:space="preserve"> </w:t>
      </w:r>
      <w:r w:rsidRPr="00FE473F">
        <w:rPr>
          <w:b/>
          <w:bCs/>
          <w:lang w:val="en-US"/>
        </w:rPr>
        <w:t>Head circumference growth in children with Autism Spectrum Disorder: trend and clinical correlates in the first five years of life.</w:t>
      </w:r>
      <w:r w:rsidRPr="00FE473F">
        <w:rPr>
          <w:lang w:val="en-US"/>
        </w:rPr>
        <w:t xml:space="preserve"> </w:t>
      </w:r>
      <w:r w:rsidRPr="007F4FBA">
        <w:rPr>
          <w:lang w:val="en-US"/>
        </w:rPr>
        <w:t>AA 2021/2022</w:t>
      </w:r>
    </w:p>
    <w:p w14:paraId="3202415E" w14:textId="77777777" w:rsidR="006D41EB" w:rsidRPr="007F4FBA" w:rsidRDefault="006D41EB" w:rsidP="00FE473F">
      <w:pPr>
        <w:rPr>
          <w:lang w:val="en-US"/>
        </w:rPr>
      </w:pPr>
    </w:p>
    <w:p w14:paraId="7181ED72" w14:textId="77777777" w:rsidR="00911E30" w:rsidRDefault="00911E30" w:rsidP="00FE473F">
      <w:pPr>
        <w:rPr>
          <w:lang w:val="en-US"/>
        </w:rPr>
      </w:pPr>
      <w:r>
        <w:rPr>
          <w:lang w:val="en-US"/>
        </w:rPr>
        <w:t>Candidato MC</w:t>
      </w:r>
    </w:p>
    <w:p w14:paraId="7E11C3FC" w14:textId="626FAE63" w:rsidR="0021549A" w:rsidRPr="00FE473F" w:rsidRDefault="0021549A" w:rsidP="00FE473F">
      <w:pPr>
        <w:rPr>
          <w:lang w:val="en-US"/>
        </w:rPr>
      </w:pPr>
      <w:r w:rsidRPr="00FE473F">
        <w:rPr>
          <w:lang w:val="en-US"/>
        </w:rPr>
        <w:t xml:space="preserve"> </w:t>
      </w:r>
      <w:r w:rsidRPr="00FE473F">
        <w:rPr>
          <w:b/>
          <w:bCs/>
          <w:lang w:val="en-US"/>
        </w:rPr>
        <w:t xml:space="preserve">A sensory profile analysis of children with neuronopathic MPS disease using the Sensory Processing Measure (SPM). </w:t>
      </w:r>
      <w:r w:rsidRPr="00FE473F">
        <w:rPr>
          <w:lang w:val="en-US"/>
        </w:rPr>
        <w:t>AA 2021/2022</w:t>
      </w:r>
    </w:p>
    <w:p w14:paraId="31F42AD3" w14:textId="77777777" w:rsidR="0021549A" w:rsidRPr="00313D62" w:rsidRDefault="0021549A" w:rsidP="00FE473F">
      <w:pPr>
        <w:rPr>
          <w:lang w:val="en-US"/>
        </w:rPr>
      </w:pPr>
    </w:p>
    <w:p w14:paraId="6C10261B" w14:textId="77777777" w:rsidR="00911E30" w:rsidRDefault="00911E30" w:rsidP="00FE473F">
      <w:pPr>
        <w:jc w:val="both"/>
        <w:rPr>
          <w:lang w:val="en-US"/>
        </w:rPr>
      </w:pPr>
      <w:r>
        <w:rPr>
          <w:lang w:val="en-US"/>
        </w:rPr>
        <w:t>Candidato LC</w:t>
      </w:r>
    </w:p>
    <w:p w14:paraId="63A65E46" w14:textId="010D089D" w:rsidR="0021549A" w:rsidRPr="00FE473F" w:rsidRDefault="00825866" w:rsidP="00FE473F">
      <w:pPr>
        <w:jc w:val="both"/>
        <w:rPr>
          <w:lang w:val="en-US"/>
        </w:rPr>
      </w:pPr>
      <w:r w:rsidRPr="00FE473F">
        <w:rPr>
          <w:lang w:val="en-US"/>
        </w:rPr>
        <w:t xml:space="preserve"> </w:t>
      </w:r>
      <w:r w:rsidRPr="00FE473F">
        <w:rPr>
          <w:b/>
          <w:bCs/>
          <w:lang w:val="en-US"/>
        </w:rPr>
        <w:t xml:space="preserve">Development and validation of a novel screening tool for early detection of children with Autism Spectrum Disorder: Griffiths III assessment of the neurodevelopmental profile. </w:t>
      </w:r>
      <w:r w:rsidRPr="00FE473F">
        <w:rPr>
          <w:lang w:val="en-US"/>
        </w:rPr>
        <w:t>AA 2020/202</w:t>
      </w:r>
      <w:r w:rsidR="00944BAD" w:rsidRPr="00FE473F">
        <w:rPr>
          <w:lang w:val="en-US"/>
        </w:rPr>
        <w:t>1</w:t>
      </w:r>
    </w:p>
    <w:p w14:paraId="52FB9248" w14:textId="77777777" w:rsidR="00825866" w:rsidRDefault="00825866" w:rsidP="00FE473F">
      <w:pPr>
        <w:jc w:val="both"/>
        <w:rPr>
          <w:lang w:val="en-US"/>
        </w:rPr>
      </w:pPr>
    </w:p>
    <w:p w14:paraId="27BB3167" w14:textId="77777777" w:rsidR="00911E30" w:rsidRDefault="00911E30" w:rsidP="00FE473F">
      <w:pPr>
        <w:jc w:val="both"/>
        <w:rPr>
          <w:lang w:val="en-US"/>
        </w:rPr>
      </w:pPr>
      <w:r>
        <w:rPr>
          <w:lang w:val="en-US"/>
        </w:rPr>
        <w:t>Candidato MF</w:t>
      </w:r>
    </w:p>
    <w:p w14:paraId="76C44504" w14:textId="2E12F12E" w:rsidR="00115B88" w:rsidRPr="00FE473F" w:rsidRDefault="004E175A" w:rsidP="00FE473F">
      <w:pPr>
        <w:jc w:val="both"/>
        <w:rPr>
          <w:lang w:val="en-US"/>
        </w:rPr>
      </w:pPr>
      <w:r w:rsidRPr="00FE473F">
        <w:rPr>
          <w:lang w:val="en-US"/>
        </w:rPr>
        <w:t xml:space="preserve"> </w:t>
      </w:r>
      <w:r w:rsidRPr="00FE473F">
        <w:rPr>
          <w:b/>
          <w:bCs/>
          <w:lang w:val="en-US"/>
        </w:rPr>
        <w:t xml:space="preserve">A sensory profile analysis of preschool-aged children with Autism Spectrum Disorder using the Sensory Processing Measure - Preschool (SPM-P). </w:t>
      </w:r>
      <w:r w:rsidR="00944BAD" w:rsidRPr="00FE473F">
        <w:rPr>
          <w:lang w:val="en-US"/>
        </w:rPr>
        <w:t>AA 2020/2021</w:t>
      </w:r>
    </w:p>
    <w:p w14:paraId="54909355" w14:textId="77777777" w:rsidR="00FE473F" w:rsidRPr="00FE473F" w:rsidRDefault="00FE473F" w:rsidP="00FE473F">
      <w:pPr>
        <w:pStyle w:val="Paragrafoelenco"/>
        <w:rPr>
          <w:lang w:val="en-US"/>
        </w:rPr>
      </w:pPr>
    </w:p>
    <w:p w14:paraId="6C96A3CF" w14:textId="77777777" w:rsidR="00911E30" w:rsidRDefault="00911E30" w:rsidP="00FE473F">
      <w:pPr>
        <w:jc w:val="both"/>
        <w:rPr>
          <w:lang w:val="en-US"/>
        </w:rPr>
      </w:pPr>
      <w:r>
        <w:rPr>
          <w:lang w:val="en-US"/>
        </w:rPr>
        <w:t>Candidato PF</w:t>
      </w:r>
    </w:p>
    <w:p w14:paraId="4AE65E7C" w14:textId="1C57BA66" w:rsidR="00944BAD" w:rsidRPr="00FE473F" w:rsidRDefault="00944BAD" w:rsidP="00FE473F">
      <w:pPr>
        <w:jc w:val="both"/>
        <w:rPr>
          <w:lang w:val="en-US"/>
        </w:rPr>
      </w:pPr>
      <w:r w:rsidRPr="00FE473F">
        <w:rPr>
          <w:lang w:val="en-US"/>
        </w:rPr>
        <w:t xml:space="preserve"> </w:t>
      </w:r>
      <w:r w:rsidR="003422DF" w:rsidRPr="00FE473F">
        <w:rPr>
          <w:b/>
          <w:bCs/>
          <w:lang w:val="en-US"/>
        </w:rPr>
        <w:t xml:space="preserve">Dynamical Complexity of postural control system in Autism Spectrum Disorder: linear and non-linear measures in posturographic analysis of upright posture. </w:t>
      </w:r>
      <w:r w:rsidR="003422DF" w:rsidRPr="00FE473F">
        <w:rPr>
          <w:lang w:val="en-US"/>
        </w:rPr>
        <w:t xml:space="preserve">AA </w:t>
      </w:r>
      <w:r w:rsidR="00814C95" w:rsidRPr="00FE473F">
        <w:rPr>
          <w:lang w:val="en-US"/>
        </w:rPr>
        <w:t>2020/2021</w:t>
      </w:r>
    </w:p>
    <w:p w14:paraId="09314BA4" w14:textId="77777777" w:rsidR="00915029" w:rsidRPr="003422DF" w:rsidRDefault="00915029" w:rsidP="00FE473F">
      <w:pPr>
        <w:jc w:val="both"/>
        <w:rPr>
          <w:b/>
          <w:bCs/>
          <w:lang w:val="en-US"/>
        </w:rPr>
      </w:pPr>
    </w:p>
    <w:p w14:paraId="66812348" w14:textId="77777777" w:rsidR="00911E30" w:rsidRDefault="00911E30" w:rsidP="00FE473F">
      <w:pPr>
        <w:jc w:val="both"/>
        <w:rPr>
          <w:lang w:val="en-US"/>
        </w:rPr>
      </w:pPr>
      <w:r>
        <w:rPr>
          <w:lang w:val="en-US"/>
        </w:rPr>
        <w:t>Candidato VS</w:t>
      </w:r>
    </w:p>
    <w:p w14:paraId="73A6A211" w14:textId="3AB901A6" w:rsidR="003B33A6" w:rsidRPr="00FE473F" w:rsidRDefault="003B33A6" w:rsidP="00FE473F">
      <w:pPr>
        <w:jc w:val="both"/>
        <w:rPr>
          <w:lang w:val="en-US"/>
        </w:rPr>
      </w:pPr>
      <w:r w:rsidRPr="00FE473F">
        <w:rPr>
          <w:lang w:val="en-US"/>
        </w:rPr>
        <w:t xml:space="preserve"> </w:t>
      </w:r>
      <w:r w:rsidRPr="00FE473F">
        <w:rPr>
          <w:b/>
          <w:bCs/>
          <w:lang w:val="en-US"/>
        </w:rPr>
        <w:t xml:space="preserve">Analysis of copy number variations (CNVs) in multiplex families with Autism Spectrum Disorder: clinical and molecular insights. </w:t>
      </w:r>
      <w:r w:rsidRPr="00FE473F">
        <w:rPr>
          <w:lang w:val="en-US"/>
        </w:rPr>
        <w:t>AA 20</w:t>
      </w:r>
      <w:r w:rsidR="00814C95" w:rsidRPr="00FE473F">
        <w:rPr>
          <w:lang w:val="en-US"/>
        </w:rPr>
        <w:t>19</w:t>
      </w:r>
      <w:r w:rsidRPr="00FE473F">
        <w:rPr>
          <w:lang w:val="en-US"/>
        </w:rPr>
        <w:t>/202</w:t>
      </w:r>
      <w:r w:rsidR="00814C95" w:rsidRPr="00FE473F">
        <w:rPr>
          <w:lang w:val="en-US"/>
        </w:rPr>
        <w:t>0</w:t>
      </w:r>
      <w:r w:rsidRPr="00FE473F">
        <w:rPr>
          <w:lang w:val="en-US"/>
        </w:rPr>
        <w:t>.</w:t>
      </w:r>
    </w:p>
    <w:p w14:paraId="6D9CC424" w14:textId="77777777" w:rsidR="003B33A6" w:rsidRPr="003B33A6" w:rsidRDefault="003B33A6" w:rsidP="00FE473F">
      <w:pPr>
        <w:jc w:val="both"/>
        <w:rPr>
          <w:lang w:val="en-US"/>
        </w:rPr>
      </w:pPr>
    </w:p>
    <w:p w14:paraId="0505D417" w14:textId="77777777" w:rsidR="00911E30" w:rsidRDefault="00911E30" w:rsidP="00FE473F">
      <w:pPr>
        <w:jc w:val="both"/>
        <w:rPr>
          <w:lang w:val="en-US"/>
        </w:rPr>
      </w:pPr>
      <w:r>
        <w:rPr>
          <w:lang w:val="en-US"/>
        </w:rPr>
        <w:t>Candidato LBF</w:t>
      </w:r>
    </w:p>
    <w:p w14:paraId="640295AC" w14:textId="001A1E37" w:rsidR="00625689" w:rsidRPr="00FE473F" w:rsidRDefault="00715CD7" w:rsidP="00FE473F">
      <w:pPr>
        <w:jc w:val="both"/>
        <w:rPr>
          <w:lang w:val="en-US"/>
        </w:rPr>
      </w:pPr>
      <w:r w:rsidRPr="007F4FBA">
        <w:rPr>
          <w:lang w:val="en-US"/>
        </w:rPr>
        <w:t xml:space="preserve"> </w:t>
      </w:r>
      <w:r w:rsidR="00625689" w:rsidRPr="00FE473F">
        <w:rPr>
          <w:b/>
          <w:bCs/>
          <w:lang w:val="en-US"/>
        </w:rPr>
        <w:t>Psychomotor Developmental profile with the Griffiths III scale for early diagnosis of Autistic Spectrum Disorder</w:t>
      </w:r>
      <w:r w:rsidRPr="00FE473F">
        <w:rPr>
          <w:b/>
          <w:bCs/>
          <w:lang w:val="en-US"/>
        </w:rPr>
        <w:t xml:space="preserve">. </w:t>
      </w:r>
      <w:r w:rsidRPr="00FE473F">
        <w:rPr>
          <w:lang w:val="en-US"/>
        </w:rPr>
        <w:t>AA 2019/2020</w:t>
      </w:r>
    </w:p>
    <w:p w14:paraId="4D2B7BD9" w14:textId="77777777" w:rsidR="00625689" w:rsidRDefault="00625689" w:rsidP="00FE473F">
      <w:pPr>
        <w:jc w:val="both"/>
        <w:rPr>
          <w:lang w:val="en-US"/>
        </w:rPr>
      </w:pPr>
    </w:p>
    <w:p w14:paraId="0A2A4581" w14:textId="77777777" w:rsidR="00911E30" w:rsidRDefault="00911E30" w:rsidP="00FE473F">
      <w:pPr>
        <w:jc w:val="both"/>
        <w:rPr>
          <w:lang w:val="en-US"/>
        </w:rPr>
      </w:pPr>
      <w:r>
        <w:rPr>
          <w:lang w:val="en-US"/>
        </w:rPr>
        <w:t>Candidato CM</w:t>
      </w:r>
    </w:p>
    <w:p w14:paraId="12DA45E1" w14:textId="7D6AED9B" w:rsidR="00915029" w:rsidRPr="00FE473F" w:rsidRDefault="00915029" w:rsidP="00FE473F">
      <w:pPr>
        <w:jc w:val="both"/>
        <w:rPr>
          <w:lang w:val="en-US"/>
        </w:rPr>
      </w:pPr>
      <w:r w:rsidRPr="00FE473F">
        <w:rPr>
          <w:b/>
          <w:bCs/>
          <w:lang w:val="en-US"/>
        </w:rPr>
        <w:t xml:space="preserve">Pharmacological intervention in subjects with asd and adhd co-occurence: a scoping review. </w:t>
      </w:r>
      <w:r w:rsidRPr="00FE473F">
        <w:rPr>
          <w:lang w:val="en-US"/>
        </w:rPr>
        <w:t>AA 2018/2019</w:t>
      </w:r>
    </w:p>
    <w:p w14:paraId="3FA796C4" w14:textId="77777777" w:rsidR="001E2F69" w:rsidRDefault="001E2F69" w:rsidP="00FE473F">
      <w:pPr>
        <w:jc w:val="both"/>
        <w:rPr>
          <w:lang w:val="en-US"/>
        </w:rPr>
      </w:pPr>
    </w:p>
    <w:p w14:paraId="63FCC585" w14:textId="77777777" w:rsidR="00911E30" w:rsidRDefault="00911E30" w:rsidP="00FE473F">
      <w:pPr>
        <w:jc w:val="both"/>
        <w:rPr>
          <w:lang w:val="en-US"/>
        </w:rPr>
      </w:pPr>
      <w:r>
        <w:rPr>
          <w:lang w:val="en-US"/>
        </w:rPr>
        <w:t>Candidato PS</w:t>
      </w:r>
    </w:p>
    <w:p w14:paraId="58D55935" w14:textId="7973A137" w:rsidR="001E2F69" w:rsidRPr="007F4FBA" w:rsidRDefault="001E2F69" w:rsidP="00FE473F">
      <w:pPr>
        <w:jc w:val="both"/>
      </w:pPr>
      <w:r w:rsidRPr="00FE473F">
        <w:rPr>
          <w:lang w:val="en-US"/>
        </w:rPr>
        <w:t xml:space="preserve"> </w:t>
      </w:r>
      <w:r w:rsidRPr="00FE473F">
        <w:rPr>
          <w:b/>
          <w:bCs/>
          <w:lang w:val="en-US"/>
        </w:rPr>
        <w:t>Evaluation of risk profile for emotional distress and comorbid somatization in a pediatric population of cancer survivors.</w:t>
      </w:r>
      <w:r w:rsidRPr="00FE473F">
        <w:rPr>
          <w:lang w:val="en-US"/>
        </w:rPr>
        <w:t xml:space="preserve"> </w:t>
      </w:r>
      <w:r w:rsidRPr="007F4FBA">
        <w:t>AA 2018/2019</w:t>
      </w:r>
      <w:r w:rsidR="00A51E9D" w:rsidRPr="007F4FBA">
        <w:t>.</w:t>
      </w:r>
    </w:p>
    <w:p w14:paraId="26A7C5FD" w14:textId="77777777" w:rsidR="00A51E9D" w:rsidRPr="007F4FBA" w:rsidRDefault="00A51E9D" w:rsidP="00FE473F">
      <w:pPr>
        <w:jc w:val="both"/>
      </w:pPr>
    </w:p>
    <w:p w14:paraId="5B544F3D" w14:textId="77777777" w:rsidR="00911E30" w:rsidRDefault="00911E30" w:rsidP="00FE473F">
      <w:pPr>
        <w:jc w:val="both"/>
        <w:rPr>
          <w:rFonts w:eastAsia="Segoe UI"/>
          <w:bCs/>
          <w:sz w:val="22"/>
          <w:szCs w:val="20"/>
          <w:lang w:bidi="it-IT"/>
        </w:rPr>
      </w:pPr>
      <w:r>
        <w:rPr>
          <w:rFonts w:eastAsia="Segoe UI"/>
          <w:bCs/>
          <w:sz w:val="22"/>
          <w:szCs w:val="20"/>
          <w:lang w:bidi="it-IT"/>
        </w:rPr>
        <w:t>Candidato AR</w:t>
      </w:r>
    </w:p>
    <w:p w14:paraId="31AF555C" w14:textId="39FDDEAC" w:rsidR="00A51E9D" w:rsidRPr="007F4FBA" w:rsidRDefault="0047194A" w:rsidP="00FE473F">
      <w:pPr>
        <w:jc w:val="both"/>
      </w:pPr>
      <w:r w:rsidRPr="00FE473F">
        <w:rPr>
          <w:rFonts w:eastAsia="Segoe UI"/>
          <w:b/>
          <w:sz w:val="22"/>
          <w:szCs w:val="20"/>
          <w:lang w:bidi="it-IT"/>
        </w:rPr>
        <w:t xml:space="preserve"> Analisi sistematica in bambini con Disturbo dello Spettro Autistico e Copy Number Variants: correlati clinici</w:t>
      </w:r>
      <w:r w:rsidR="007628FC" w:rsidRPr="00FE473F">
        <w:rPr>
          <w:rFonts w:eastAsia="Segoe UI"/>
          <w:b/>
          <w:sz w:val="22"/>
          <w:szCs w:val="20"/>
          <w:lang w:bidi="it-IT"/>
        </w:rPr>
        <w:t>.</w:t>
      </w:r>
      <w:r w:rsidR="007628FC" w:rsidRPr="00FE473F">
        <w:rPr>
          <w:rFonts w:eastAsia="Segoe UI"/>
          <w:bCs/>
          <w:sz w:val="22"/>
          <w:szCs w:val="20"/>
          <w:lang w:bidi="it-IT"/>
        </w:rPr>
        <w:t xml:space="preserve"> </w:t>
      </w:r>
      <w:r w:rsidR="007628FC" w:rsidRPr="007F4FBA">
        <w:t>AA 2018/2019.</w:t>
      </w:r>
    </w:p>
    <w:p w14:paraId="758F965A" w14:textId="286498B5" w:rsidR="007628FC" w:rsidRPr="007F4FBA" w:rsidRDefault="007628FC" w:rsidP="00915029">
      <w:pPr>
        <w:jc w:val="both"/>
      </w:pPr>
    </w:p>
    <w:p w14:paraId="1C497460" w14:textId="611E4BE6" w:rsidR="007628FC" w:rsidRPr="0047194A" w:rsidRDefault="007628FC" w:rsidP="00915029">
      <w:pPr>
        <w:jc w:val="both"/>
        <w:rPr>
          <w:rFonts w:eastAsia="Segoe UI"/>
          <w:bCs/>
          <w:sz w:val="22"/>
          <w:szCs w:val="20"/>
          <w:lang w:bidi="it-IT"/>
        </w:rPr>
      </w:pPr>
    </w:p>
    <w:p w14:paraId="76C44505" w14:textId="4C70C06F" w:rsidR="00E55C37" w:rsidRPr="0047194A" w:rsidRDefault="00E55C37">
      <w:pPr>
        <w:rPr>
          <w:rFonts w:eastAsia="Segoe UI"/>
          <w:b/>
          <w:sz w:val="22"/>
          <w:szCs w:val="20"/>
          <w:lang w:bidi="it-IT"/>
        </w:rPr>
      </w:pPr>
      <w:r w:rsidRPr="0047194A">
        <w:rPr>
          <w:rFonts w:eastAsia="Segoe UI"/>
          <w:b/>
          <w:sz w:val="22"/>
          <w:szCs w:val="20"/>
          <w:lang w:bidi="it-IT"/>
        </w:rPr>
        <w:br w:type="page"/>
      </w:r>
    </w:p>
    <w:p w14:paraId="76C44506" w14:textId="77777777" w:rsidR="00115B88" w:rsidRPr="0047194A" w:rsidRDefault="00115B88" w:rsidP="00E82F55">
      <w:pPr>
        <w:ind w:right="-1134"/>
        <w:rPr>
          <w:rFonts w:eastAsia="Segoe UI"/>
          <w:b/>
          <w:sz w:val="22"/>
          <w:szCs w:val="20"/>
          <w:lang w:bidi="it-IT"/>
        </w:rPr>
      </w:pPr>
    </w:p>
    <w:p w14:paraId="76C44507" w14:textId="77777777" w:rsidR="0058703E" w:rsidRPr="0047194A" w:rsidRDefault="0058703E" w:rsidP="005023F0">
      <w:pPr>
        <w:widowControl w:val="0"/>
        <w:autoSpaceDE w:val="0"/>
        <w:autoSpaceDN w:val="0"/>
        <w:spacing w:before="1"/>
        <w:rPr>
          <w:rFonts w:eastAsia="Segoe UI"/>
          <w:b/>
          <w:sz w:val="18"/>
          <w:szCs w:val="20"/>
          <w:lang w:bidi="it-IT"/>
        </w:rPr>
      </w:pPr>
    </w:p>
    <w:p w14:paraId="76C44508" w14:textId="77777777" w:rsidR="001A0E83" w:rsidRPr="00E550DB" w:rsidRDefault="002207FF" w:rsidP="00255403">
      <w:pPr>
        <w:widowControl w:val="0"/>
        <w:autoSpaceDE w:val="0"/>
        <w:autoSpaceDN w:val="0"/>
        <w:spacing w:before="1"/>
        <w:jc w:val="center"/>
        <w:rPr>
          <w:rFonts w:eastAsia="Segoe UI"/>
          <w:b/>
          <w:sz w:val="28"/>
          <w:szCs w:val="22"/>
          <w:lang w:bidi="it-IT"/>
        </w:rPr>
      </w:pPr>
      <w:r w:rsidRPr="00E550DB">
        <w:rPr>
          <w:rFonts w:eastAsia="Segoe UI"/>
          <w:b/>
          <w:sz w:val="28"/>
          <w:szCs w:val="22"/>
          <w:lang w:bidi="it-IT"/>
        </w:rPr>
        <w:t xml:space="preserve">PROGETTI DI RICERCA </w:t>
      </w:r>
      <w:r w:rsidR="003814D8" w:rsidRPr="00E550DB">
        <w:rPr>
          <w:rFonts w:eastAsia="Segoe UI"/>
          <w:b/>
          <w:sz w:val="28"/>
          <w:szCs w:val="22"/>
          <w:lang w:bidi="it-IT"/>
        </w:rPr>
        <w:t xml:space="preserve">NAZIONALI </w:t>
      </w:r>
      <w:r w:rsidRPr="00E550DB">
        <w:rPr>
          <w:rFonts w:eastAsia="Segoe UI"/>
          <w:b/>
          <w:sz w:val="28"/>
          <w:szCs w:val="22"/>
          <w:lang w:bidi="it-IT"/>
        </w:rPr>
        <w:t>SU BANDI COMPETITIVI FINANZIATI</w:t>
      </w:r>
    </w:p>
    <w:p w14:paraId="76C44509" w14:textId="77777777" w:rsidR="002207FF" w:rsidRPr="00BD7ABE" w:rsidRDefault="002207FF" w:rsidP="005023F0">
      <w:pPr>
        <w:widowControl w:val="0"/>
        <w:autoSpaceDE w:val="0"/>
        <w:autoSpaceDN w:val="0"/>
        <w:spacing w:before="1"/>
        <w:rPr>
          <w:rFonts w:eastAsia="Segoe UI"/>
          <w:b/>
          <w:sz w:val="18"/>
          <w:szCs w:val="20"/>
          <w:lang w:bidi="it-IT"/>
        </w:rPr>
      </w:pPr>
    </w:p>
    <w:p w14:paraId="76C4450A" w14:textId="77777777" w:rsidR="00255403" w:rsidRPr="00FF6799" w:rsidRDefault="00255403" w:rsidP="005023F0">
      <w:pPr>
        <w:pStyle w:val="Corpotesto"/>
        <w:ind w:left="152"/>
        <w:rPr>
          <w:b/>
          <w:sz w:val="22"/>
          <w:lang w:val="it-IT"/>
        </w:rPr>
      </w:pPr>
    </w:p>
    <w:p w14:paraId="76C4450B" w14:textId="69F21872" w:rsidR="00C578EC" w:rsidRPr="007F4FBA" w:rsidRDefault="00C578EC" w:rsidP="00C578EC">
      <w:pPr>
        <w:pStyle w:val="Corpotesto"/>
        <w:ind w:left="152"/>
        <w:rPr>
          <w:rFonts w:ascii="Times New Roman" w:hAnsi="Times New Roman"/>
          <w:b/>
          <w:szCs w:val="24"/>
          <w:lang w:val="it-IT"/>
        </w:rPr>
      </w:pPr>
      <w:r w:rsidRPr="007F4FBA">
        <w:rPr>
          <w:rFonts w:ascii="Times New Roman" w:hAnsi="Times New Roman"/>
          <w:b/>
          <w:szCs w:val="24"/>
          <w:lang w:val="it-IT"/>
        </w:rPr>
        <w:t>PRIN 2022</w:t>
      </w:r>
      <w:r w:rsidRPr="007F4FBA">
        <w:rPr>
          <w:rFonts w:ascii="Times New Roman" w:hAnsi="Times New Roman"/>
          <w:b/>
          <w:szCs w:val="24"/>
          <w:lang w:val="it-IT"/>
        </w:rPr>
        <w:tab/>
      </w:r>
      <w:r w:rsidRPr="007F4FBA">
        <w:rPr>
          <w:rFonts w:ascii="Times New Roman" w:hAnsi="Times New Roman"/>
          <w:b/>
          <w:szCs w:val="24"/>
          <w:lang w:val="it-IT"/>
        </w:rPr>
        <w:tab/>
      </w:r>
      <w:r w:rsidRPr="007F4FBA">
        <w:rPr>
          <w:rFonts w:ascii="Times New Roman" w:hAnsi="Times New Roman"/>
          <w:b/>
          <w:szCs w:val="24"/>
          <w:lang w:val="it-IT"/>
        </w:rPr>
        <w:tab/>
        <w:t>Codice progetto:202255RLB4</w:t>
      </w:r>
    </w:p>
    <w:p w14:paraId="76C4450C" w14:textId="77777777" w:rsidR="00C578EC" w:rsidRPr="0001370D" w:rsidRDefault="00C578EC" w:rsidP="00C578EC">
      <w:pPr>
        <w:pStyle w:val="Corpotesto"/>
        <w:ind w:left="2832" w:firstLine="5"/>
        <w:rPr>
          <w:rFonts w:ascii="Times New Roman" w:hAnsi="Times New Roman"/>
          <w:szCs w:val="24"/>
          <w:lang w:val="en-US"/>
        </w:rPr>
      </w:pPr>
      <w:r w:rsidRPr="0001370D">
        <w:rPr>
          <w:rFonts w:ascii="Times New Roman" w:hAnsi="Times New Roman"/>
          <w:szCs w:val="24"/>
          <w:lang w:val="en-US"/>
        </w:rPr>
        <w:t>Titolo: Shared phenomics, genomics, and functional glycomics for better N-GLYcosylation evaluation and targeting in NEUrodevelopmental disorders(NGLYNEU)</w:t>
      </w:r>
    </w:p>
    <w:p w14:paraId="76C4450D" w14:textId="030B82BA" w:rsidR="00C578EC" w:rsidRPr="0001370D" w:rsidRDefault="00C578EC" w:rsidP="00AC5FCF">
      <w:pPr>
        <w:pStyle w:val="Corpotesto"/>
        <w:ind w:left="152"/>
        <w:rPr>
          <w:rFonts w:ascii="Times New Roman" w:hAnsi="Times New Roman"/>
          <w:b/>
          <w:szCs w:val="24"/>
          <w:lang w:val="it-IT"/>
        </w:rPr>
      </w:pPr>
      <w:r w:rsidRPr="0001370D">
        <w:rPr>
          <w:rFonts w:ascii="Times New Roman" w:hAnsi="Times New Roman"/>
          <w:b/>
          <w:szCs w:val="24"/>
          <w:lang w:val="it-IT"/>
        </w:rPr>
        <w:t>Ruolo: Coordinatore Nazionale (Principal Investigator:BARONE Rita Maria Elisa</w:t>
      </w:r>
      <w:r w:rsidR="00AC5FCF">
        <w:rPr>
          <w:rFonts w:ascii="Times New Roman" w:hAnsi="Times New Roman"/>
          <w:b/>
          <w:szCs w:val="24"/>
          <w:lang w:val="it-IT"/>
        </w:rPr>
        <w:t xml:space="preserve"> – Università di Catania</w:t>
      </w:r>
      <w:r w:rsidRPr="0001370D">
        <w:rPr>
          <w:rFonts w:ascii="Times New Roman" w:hAnsi="Times New Roman"/>
          <w:b/>
          <w:szCs w:val="24"/>
          <w:lang w:val="it-IT"/>
        </w:rPr>
        <w:t>)</w:t>
      </w:r>
    </w:p>
    <w:p w14:paraId="76C4450E" w14:textId="77777777" w:rsidR="00C578EC" w:rsidRPr="0001370D" w:rsidRDefault="00C578EC" w:rsidP="00C578EC">
      <w:pPr>
        <w:pStyle w:val="Corpotesto"/>
        <w:ind w:left="152"/>
        <w:rPr>
          <w:rFonts w:ascii="Times New Roman" w:hAnsi="Times New Roman"/>
          <w:b/>
          <w:szCs w:val="24"/>
          <w:u w:val="single"/>
          <w:lang w:val="it-IT"/>
        </w:rPr>
      </w:pPr>
      <w:r w:rsidRPr="0001370D">
        <w:rPr>
          <w:rFonts w:ascii="Times New Roman" w:hAnsi="Times New Roman"/>
          <w:b/>
          <w:szCs w:val="24"/>
          <w:lang w:val="it-IT"/>
        </w:rPr>
        <w:t>Co</w:t>
      </w:r>
      <w:r w:rsidR="00A1320C" w:rsidRPr="0001370D">
        <w:rPr>
          <w:rFonts w:ascii="Times New Roman" w:hAnsi="Times New Roman"/>
          <w:b/>
          <w:szCs w:val="24"/>
          <w:lang w:val="it-IT"/>
        </w:rPr>
        <w:t>ntributo Complessivo</w:t>
      </w:r>
      <w:r w:rsidRPr="0001370D">
        <w:rPr>
          <w:rFonts w:ascii="Times New Roman" w:hAnsi="Times New Roman"/>
          <w:b/>
          <w:szCs w:val="24"/>
          <w:lang w:val="it-IT"/>
        </w:rPr>
        <w:t xml:space="preserve"> euro: </w:t>
      </w:r>
      <w:r w:rsidRPr="0001370D">
        <w:rPr>
          <w:rFonts w:ascii="Times New Roman" w:hAnsi="Times New Roman"/>
          <w:b/>
          <w:szCs w:val="24"/>
          <w:u w:val="single"/>
          <w:lang w:val="it-IT"/>
        </w:rPr>
        <w:t>225.077</w:t>
      </w:r>
    </w:p>
    <w:p w14:paraId="76C4450F" w14:textId="77777777" w:rsidR="00332E9C" w:rsidRPr="0001370D" w:rsidRDefault="00332E9C" w:rsidP="005023F0">
      <w:pPr>
        <w:pStyle w:val="Corpotesto"/>
        <w:ind w:left="152"/>
        <w:rPr>
          <w:rFonts w:ascii="Times New Roman" w:hAnsi="Times New Roman"/>
          <w:b/>
          <w:szCs w:val="24"/>
          <w:lang w:val="it-IT"/>
        </w:rPr>
      </w:pPr>
    </w:p>
    <w:p w14:paraId="76C44510" w14:textId="77777777" w:rsidR="00517B2D" w:rsidRPr="0001370D" w:rsidRDefault="00517B2D" w:rsidP="005023F0">
      <w:pPr>
        <w:pStyle w:val="Corpotesto"/>
        <w:ind w:left="152"/>
        <w:rPr>
          <w:rFonts w:ascii="Times New Roman" w:hAnsi="Times New Roman"/>
          <w:b/>
          <w:szCs w:val="24"/>
          <w:lang w:val="it-IT"/>
        </w:rPr>
      </w:pPr>
    </w:p>
    <w:p w14:paraId="76C44511" w14:textId="77777777" w:rsidR="00CA676B" w:rsidRPr="0001370D" w:rsidRDefault="00CA676B" w:rsidP="00CA676B">
      <w:pPr>
        <w:pStyle w:val="Corpotesto"/>
        <w:ind w:left="152"/>
        <w:rPr>
          <w:rFonts w:ascii="Times New Roman" w:hAnsi="Times New Roman"/>
          <w:b/>
          <w:szCs w:val="24"/>
          <w:lang w:val="it-IT"/>
        </w:rPr>
      </w:pPr>
      <w:r w:rsidRPr="0001370D">
        <w:rPr>
          <w:rFonts w:ascii="Times New Roman" w:hAnsi="Times New Roman"/>
          <w:b/>
          <w:szCs w:val="24"/>
          <w:lang w:val="it-IT"/>
        </w:rPr>
        <w:t xml:space="preserve">PNRR-2022 Ministero della salute Codice Progetto: 12376284. </w:t>
      </w:r>
    </w:p>
    <w:p w14:paraId="76C44512" w14:textId="77777777" w:rsidR="00CA676B" w:rsidRPr="0001370D" w:rsidRDefault="00CA676B" w:rsidP="00CA676B">
      <w:pPr>
        <w:pStyle w:val="Corpotesto"/>
        <w:ind w:left="3402"/>
        <w:rPr>
          <w:rFonts w:ascii="Times New Roman" w:hAnsi="Times New Roman"/>
          <w:szCs w:val="24"/>
          <w:lang w:val="en-US"/>
        </w:rPr>
      </w:pPr>
      <w:r w:rsidRPr="0001370D">
        <w:rPr>
          <w:rFonts w:ascii="Times New Roman" w:hAnsi="Times New Roman"/>
          <w:szCs w:val="24"/>
          <w:lang w:val="en-US"/>
        </w:rPr>
        <w:t xml:space="preserve">Titolo“ MECHANISMS OF SYNAPTIC DYSFUNCTION IN MOVEMENT DISORDERS AND EPILEPSY“ </w:t>
      </w:r>
    </w:p>
    <w:p w14:paraId="76C44513" w14:textId="5B6076CC" w:rsidR="00CA676B" w:rsidRPr="0001370D" w:rsidRDefault="00CA676B" w:rsidP="00CA676B">
      <w:pPr>
        <w:pStyle w:val="Corpotesto"/>
        <w:rPr>
          <w:rFonts w:ascii="Times New Roman" w:hAnsi="Times New Roman"/>
          <w:b/>
          <w:szCs w:val="24"/>
          <w:lang w:val="it-IT"/>
        </w:rPr>
      </w:pPr>
      <w:r w:rsidRPr="0001370D">
        <w:rPr>
          <w:rFonts w:ascii="Times New Roman" w:hAnsi="Times New Roman"/>
          <w:b/>
          <w:szCs w:val="24"/>
          <w:lang w:val="it-IT"/>
        </w:rPr>
        <w:t xml:space="preserve">Ruolo: </w:t>
      </w:r>
      <w:r w:rsidR="002A533C" w:rsidRPr="0001370D">
        <w:rPr>
          <w:rFonts w:ascii="Times New Roman" w:hAnsi="Times New Roman"/>
          <w:b/>
          <w:szCs w:val="24"/>
          <w:lang w:val="it-IT"/>
        </w:rPr>
        <w:t>Senior Researcher</w:t>
      </w:r>
      <w:r w:rsidRPr="0001370D">
        <w:rPr>
          <w:rFonts w:ascii="Times New Roman" w:hAnsi="Times New Roman"/>
          <w:b/>
          <w:szCs w:val="24"/>
          <w:lang w:val="it-IT"/>
        </w:rPr>
        <w:t xml:space="preserve"> </w:t>
      </w:r>
    </w:p>
    <w:p w14:paraId="76C44514" w14:textId="1C934408" w:rsidR="00CA676B" w:rsidRPr="0001370D" w:rsidRDefault="00A1320C" w:rsidP="00CA676B">
      <w:pPr>
        <w:pStyle w:val="Corpotesto"/>
        <w:rPr>
          <w:rFonts w:ascii="Times New Roman" w:hAnsi="Times New Roman"/>
          <w:b/>
          <w:szCs w:val="24"/>
          <w:lang w:val="it-IT"/>
        </w:rPr>
      </w:pPr>
      <w:r w:rsidRPr="0001370D">
        <w:rPr>
          <w:rFonts w:ascii="Times New Roman" w:hAnsi="Times New Roman"/>
          <w:b/>
          <w:szCs w:val="24"/>
          <w:lang w:val="it-IT"/>
        </w:rPr>
        <w:t>Contributo Complessivo</w:t>
      </w:r>
      <w:r w:rsidR="00CA676B" w:rsidRPr="0001370D">
        <w:rPr>
          <w:rFonts w:ascii="Times New Roman" w:hAnsi="Times New Roman"/>
          <w:b/>
          <w:szCs w:val="24"/>
          <w:lang w:val="it-IT"/>
        </w:rPr>
        <w:t xml:space="preserve"> </w:t>
      </w:r>
      <w:r w:rsidR="00CA676B" w:rsidRPr="0001370D">
        <w:rPr>
          <w:rFonts w:ascii="Times New Roman" w:hAnsi="Times New Roman"/>
          <w:b/>
          <w:szCs w:val="24"/>
          <w:u w:val="single"/>
          <w:lang w:val="it-IT"/>
        </w:rPr>
        <w:t>1.000.000</w:t>
      </w:r>
      <w:r w:rsidR="00CA676B" w:rsidRPr="0001370D">
        <w:rPr>
          <w:rFonts w:ascii="Times New Roman" w:hAnsi="Times New Roman"/>
          <w:b/>
          <w:szCs w:val="24"/>
          <w:lang w:val="it-IT"/>
        </w:rPr>
        <w:t xml:space="preserve"> </w:t>
      </w:r>
    </w:p>
    <w:p w14:paraId="76C44515" w14:textId="77777777" w:rsidR="00517B2D" w:rsidRPr="0001370D" w:rsidRDefault="00517B2D" w:rsidP="005023F0">
      <w:pPr>
        <w:pStyle w:val="Corpotesto"/>
        <w:ind w:left="152"/>
        <w:rPr>
          <w:rFonts w:ascii="Times New Roman" w:hAnsi="Times New Roman"/>
          <w:b/>
          <w:szCs w:val="24"/>
          <w:lang w:val="it-IT"/>
        </w:rPr>
      </w:pPr>
    </w:p>
    <w:p w14:paraId="76C44516" w14:textId="77777777" w:rsidR="00BA5000" w:rsidRPr="0001370D" w:rsidRDefault="00BA5000" w:rsidP="005023F0">
      <w:pPr>
        <w:pStyle w:val="Corpotesto"/>
        <w:ind w:left="152"/>
        <w:rPr>
          <w:rFonts w:ascii="Times New Roman" w:hAnsi="Times New Roman"/>
          <w:b/>
          <w:szCs w:val="24"/>
          <w:lang w:val="it-IT"/>
        </w:rPr>
      </w:pPr>
    </w:p>
    <w:p w14:paraId="76C44517" w14:textId="77777777" w:rsidR="00440DC8" w:rsidRPr="0001370D" w:rsidRDefault="00440DC8" w:rsidP="00440DC8">
      <w:pPr>
        <w:pStyle w:val="Corpotesto"/>
        <w:rPr>
          <w:rFonts w:ascii="Times New Roman" w:hAnsi="Times New Roman"/>
          <w:b/>
          <w:bCs/>
          <w:szCs w:val="24"/>
          <w:lang w:val="it-IT"/>
        </w:rPr>
      </w:pPr>
      <w:r w:rsidRPr="0001370D">
        <w:rPr>
          <w:rFonts w:ascii="Times New Roman" w:hAnsi="Times New Roman"/>
          <w:b/>
          <w:bCs/>
          <w:szCs w:val="24"/>
          <w:lang w:val="it-IT"/>
        </w:rPr>
        <w:t xml:space="preserve">PO FESR 2014-2020 – Azione 1.1.5 </w:t>
      </w:r>
    </w:p>
    <w:p w14:paraId="76C44518" w14:textId="77777777" w:rsidR="00440DC8" w:rsidRPr="0001370D" w:rsidRDefault="00440DC8" w:rsidP="00440DC8">
      <w:pPr>
        <w:pStyle w:val="Corpotesto"/>
        <w:ind w:left="3540"/>
        <w:rPr>
          <w:rFonts w:ascii="Times New Roman" w:hAnsi="Times New Roman"/>
          <w:szCs w:val="24"/>
          <w:lang w:val="it-IT"/>
        </w:rPr>
      </w:pPr>
      <w:r w:rsidRPr="0001370D">
        <w:rPr>
          <w:rFonts w:ascii="Times New Roman" w:hAnsi="Times New Roman"/>
          <w:szCs w:val="24"/>
          <w:lang w:val="it-IT"/>
        </w:rPr>
        <w:t>Titolo “Vespa 2.0 – Virtual Environment for a Superior Neuro-Psichiatry Second Generation”</w:t>
      </w:r>
    </w:p>
    <w:p w14:paraId="76C44519" w14:textId="77777777" w:rsidR="00440DC8" w:rsidRPr="0001370D" w:rsidRDefault="00440DC8" w:rsidP="00440DC8">
      <w:pPr>
        <w:pStyle w:val="Corpotesto"/>
        <w:rPr>
          <w:rFonts w:ascii="Times New Roman" w:hAnsi="Times New Roman"/>
          <w:b/>
          <w:bCs/>
          <w:szCs w:val="24"/>
          <w:lang w:val="it-IT"/>
        </w:rPr>
      </w:pPr>
      <w:r w:rsidRPr="0001370D">
        <w:rPr>
          <w:rFonts w:ascii="Times New Roman" w:hAnsi="Times New Roman"/>
          <w:b/>
          <w:bCs/>
          <w:szCs w:val="24"/>
          <w:lang w:val="it-IT"/>
        </w:rPr>
        <w:t>Ruolo: Investigator</w:t>
      </w:r>
    </w:p>
    <w:p w14:paraId="76C4451A" w14:textId="77777777" w:rsidR="00A1320C" w:rsidRPr="0001370D" w:rsidRDefault="00A1320C" w:rsidP="00440DC8">
      <w:pPr>
        <w:pStyle w:val="Corpotesto"/>
        <w:rPr>
          <w:rFonts w:ascii="Times New Roman" w:hAnsi="Times New Roman"/>
          <w:b/>
          <w:bCs/>
          <w:szCs w:val="24"/>
          <w:lang w:val="it-IT"/>
        </w:rPr>
      </w:pPr>
      <w:r w:rsidRPr="0001370D">
        <w:rPr>
          <w:rFonts w:ascii="Times New Roman" w:hAnsi="Times New Roman"/>
          <w:b/>
          <w:bCs/>
          <w:szCs w:val="24"/>
          <w:lang w:val="it-IT"/>
        </w:rPr>
        <w:t xml:space="preserve">Contributo Complessivo </w:t>
      </w:r>
      <w:r w:rsidRPr="0001370D">
        <w:rPr>
          <w:rFonts w:ascii="Times New Roman" w:hAnsi="Times New Roman"/>
          <w:b/>
          <w:bCs/>
          <w:szCs w:val="24"/>
          <w:u w:val="single"/>
          <w:lang w:val="it-IT"/>
        </w:rPr>
        <w:t>2.578.047,81</w:t>
      </w:r>
    </w:p>
    <w:p w14:paraId="76C4451B" w14:textId="77777777" w:rsidR="000A148A" w:rsidRPr="0001370D" w:rsidRDefault="000A148A" w:rsidP="00440DC8">
      <w:pPr>
        <w:pStyle w:val="Corpotesto"/>
        <w:rPr>
          <w:rFonts w:ascii="Times New Roman" w:hAnsi="Times New Roman"/>
          <w:b/>
          <w:szCs w:val="24"/>
          <w:lang w:val="it-IT"/>
        </w:rPr>
      </w:pPr>
    </w:p>
    <w:p w14:paraId="76C4451D" w14:textId="77777777" w:rsidR="005E3E32" w:rsidRPr="00B76482" w:rsidRDefault="005E3E32" w:rsidP="005023F0">
      <w:pPr>
        <w:pStyle w:val="Corpotesto"/>
        <w:spacing w:before="1"/>
        <w:rPr>
          <w:rFonts w:ascii="Times New Roman" w:hAnsi="Times New Roman"/>
          <w:b/>
          <w:szCs w:val="24"/>
          <w:lang w:val="en-US"/>
        </w:rPr>
      </w:pPr>
      <w:r w:rsidRPr="0001370D">
        <w:rPr>
          <w:rFonts w:ascii="Times New Roman" w:hAnsi="Times New Roman"/>
          <w:b/>
          <w:szCs w:val="24"/>
          <w:lang w:val="it-IT"/>
        </w:rPr>
        <w:t>Anno 2014 PRIN 2012</w:t>
      </w:r>
      <w:r w:rsidRPr="0001370D">
        <w:rPr>
          <w:rFonts w:ascii="Times New Roman" w:hAnsi="Times New Roman"/>
          <w:szCs w:val="24"/>
          <w:lang w:val="it-IT"/>
        </w:rPr>
        <w:t xml:space="preserve"> Approccio globale alle mucopolisaccaridosi: applicazione di metodi altamente specifici per la diagnosi neonatale e la valutazione dell’efficacia terapeutica in pazienti e in modelli animali.  </w:t>
      </w:r>
      <w:r w:rsidRPr="00B76482">
        <w:rPr>
          <w:rFonts w:ascii="Times New Roman" w:hAnsi="Times New Roman"/>
          <w:b/>
          <w:szCs w:val="24"/>
          <w:lang w:val="en-US"/>
        </w:rPr>
        <w:t>Ruolo: Investigator</w:t>
      </w:r>
    </w:p>
    <w:p w14:paraId="76C4451E" w14:textId="77777777" w:rsidR="005E3E32" w:rsidRPr="00B76482" w:rsidRDefault="005E3E32" w:rsidP="005023F0">
      <w:pPr>
        <w:pStyle w:val="Corpotesto"/>
        <w:spacing w:before="1"/>
        <w:rPr>
          <w:rFonts w:ascii="Times New Roman" w:hAnsi="Times New Roman"/>
          <w:b/>
          <w:szCs w:val="24"/>
          <w:lang w:val="en-US"/>
        </w:rPr>
      </w:pPr>
    </w:p>
    <w:p w14:paraId="76C4451F" w14:textId="4932B81E" w:rsidR="005E3E32" w:rsidRPr="0001370D" w:rsidRDefault="005E3E32" w:rsidP="005023F0">
      <w:pPr>
        <w:pStyle w:val="Corpotesto"/>
        <w:spacing w:before="1"/>
        <w:rPr>
          <w:rFonts w:ascii="Times New Roman" w:hAnsi="Times New Roman"/>
          <w:b/>
          <w:szCs w:val="24"/>
          <w:u w:val="single"/>
          <w:lang w:val="it-IT"/>
        </w:rPr>
      </w:pPr>
      <w:r w:rsidRPr="008811F6">
        <w:rPr>
          <w:rFonts w:ascii="Times New Roman" w:hAnsi="Times New Roman"/>
          <w:b/>
          <w:szCs w:val="24"/>
          <w:lang w:val="it-IT"/>
        </w:rPr>
        <w:t>Anno 2014: FIR-2014</w:t>
      </w:r>
      <w:r w:rsidRPr="008811F6">
        <w:rPr>
          <w:rFonts w:ascii="Times New Roman" w:hAnsi="Times New Roman"/>
          <w:szCs w:val="24"/>
          <w:lang w:val="it-IT"/>
        </w:rPr>
        <w:t xml:space="preserve"> Università di Catania. </w:t>
      </w:r>
      <w:r w:rsidRPr="0001370D">
        <w:rPr>
          <w:rFonts w:ascii="Times New Roman" w:hAnsi="Times New Roman"/>
          <w:szCs w:val="24"/>
          <w:lang w:val="en-US"/>
        </w:rPr>
        <w:t xml:space="preserve">“MIMIC (Metabolism-Immunity-Metals Integrated Concepts) - AUTISM: a multilevel approach to understand and cure Autism Spectrum Disorders.” </w:t>
      </w:r>
      <w:r w:rsidRPr="0001370D">
        <w:rPr>
          <w:rFonts w:ascii="Times New Roman" w:hAnsi="Times New Roman"/>
          <w:szCs w:val="24"/>
          <w:lang w:val="it-IT"/>
        </w:rPr>
        <w:t xml:space="preserve">Ruolo: </w:t>
      </w:r>
      <w:r w:rsidRPr="0001370D">
        <w:rPr>
          <w:rFonts w:ascii="Times New Roman" w:hAnsi="Times New Roman"/>
          <w:b/>
          <w:szCs w:val="24"/>
          <w:lang w:val="it-IT"/>
        </w:rPr>
        <w:t xml:space="preserve"> </w:t>
      </w:r>
      <w:r w:rsidRPr="0001370D">
        <w:rPr>
          <w:rFonts w:ascii="Times New Roman" w:hAnsi="Times New Roman"/>
          <w:b/>
          <w:szCs w:val="24"/>
          <w:u w:val="single"/>
          <w:lang w:val="it-IT"/>
        </w:rPr>
        <w:t>Principal Investigator</w:t>
      </w:r>
    </w:p>
    <w:p w14:paraId="76C44521" w14:textId="77777777" w:rsidR="005E3E32" w:rsidRPr="0001370D" w:rsidRDefault="005E3E32" w:rsidP="005023F0">
      <w:pPr>
        <w:pStyle w:val="Corpotesto"/>
        <w:spacing w:before="1"/>
        <w:rPr>
          <w:rFonts w:ascii="Times New Roman" w:hAnsi="Times New Roman"/>
          <w:b/>
          <w:szCs w:val="24"/>
          <w:u w:val="single"/>
          <w:lang w:val="it-IT"/>
        </w:rPr>
      </w:pPr>
    </w:p>
    <w:p w14:paraId="76C44523" w14:textId="77777777" w:rsidR="005E3E32" w:rsidRDefault="005E3E32" w:rsidP="005023F0">
      <w:pPr>
        <w:pStyle w:val="Corpotesto"/>
        <w:rPr>
          <w:rFonts w:ascii="Times New Roman" w:hAnsi="Times New Roman"/>
          <w:b/>
          <w:szCs w:val="24"/>
          <w:u w:val="single"/>
          <w:lang w:val="it-IT"/>
        </w:rPr>
      </w:pPr>
    </w:p>
    <w:p w14:paraId="3EE6524D" w14:textId="77777777" w:rsidR="00E550DB" w:rsidRPr="0001370D" w:rsidRDefault="00E550DB" w:rsidP="00E550DB">
      <w:pPr>
        <w:pStyle w:val="Corpotesto"/>
        <w:ind w:left="152"/>
        <w:rPr>
          <w:rFonts w:ascii="Times New Roman" w:hAnsi="Times New Roman"/>
          <w:b/>
          <w:szCs w:val="24"/>
          <w:lang w:val="it-IT"/>
        </w:rPr>
      </w:pPr>
      <w:r w:rsidRPr="0001370D">
        <w:rPr>
          <w:rFonts w:ascii="Times New Roman" w:hAnsi="Times New Roman"/>
          <w:b/>
          <w:szCs w:val="24"/>
          <w:lang w:val="it-IT"/>
        </w:rPr>
        <w:t>PRIN 2002</w:t>
      </w:r>
    </w:p>
    <w:p w14:paraId="24F03A7A" w14:textId="58A5BB59" w:rsidR="00E550DB" w:rsidRPr="0001370D" w:rsidRDefault="00E550DB" w:rsidP="00E550DB">
      <w:pPr>
        <w:pStyle w:val="Corpotesto"/>
        <w:spacing w:before="1"/>
        <w:ind w:left="152"/>
        <w:rPr>
          <w:rFonts w:ascii="Times New Roman" w:hAnsi="Times New Roman"/>
          <w:szCs w:val="24"/>
          <w:lang w:val="it-IT"/>
        </w:rPr>
      </w:pPr>
      <w:r w:rsidRPr="0001370D">
        <w:rPr>
          <w:rFonts w:ascii="Times New Roman" w:hAnsi="Times New Roman"/>
          <w:szCs w:val="24"/>
          <w:lang w:val="it-IT"/>
        </w:rPr>
        <w:t xml:space="preserve">Resp.le Nazionale: Clinica Pediatrica Università La Sapienza – Roma. Sede Locale: Clinica Pediatrica di Catania. Titolo: Studio clinico-epidemiologico, neuro radiologico e molecolare delle anomalie cerebellari di origine genetico-metabolica con particolare attenzione ai disordini congeniti della glicosilazione (CDG). </w:t>
      </w:r>
      <w:r w:rsidRPr="0001370D">
        <w:rPr>
          <w:rFonts w:ascii="Times New Roman" w:hAnsi="Times New Roman"/>
          <w:b/>
          <w:szCs w:val="24"/>
          <w:lang w:val="it-IT"/>
        </w:rPr>
        <w:t>Ruolo: Investigator</w:t>
      </w:r>
    </w:p>
    <w:p w14:paraId="76C4452D" w14:textId="77777777" w:rsidR="005E3E32" w:rsidRPr="0001370D" w:rsidRDefault="005E3E32" w:rsidP="005023F0">
      <w:pPr>
        <w:pStyle w:val="Corpotesto"/>
        <w:ind w:left="142" w:firstLine="10"/>
        <w:rPr>
          <w:rFonts w:ascii="Times New Roman" w:hAnsi="Times New Roman"/>
          <w:b/>
          <w:szCs w:val="24"/>
          <w:lang w:val="it-IT"/>
        </w:rPr>
      </w:pPr>
    </w:p>
    <w:p w14:paraId="76C44531" w14:textId="00B25C64" w:rsidR="003814D8" w:rsidRPr="00E550DB" w:rsidRDefault="007C6CDE" w:rsidP="005023F0">
      <w:pPr>
        <w:pStyle w:val="Titolo2"/>
        <w:jc w:val="center"/>
        <w:rPr>
          <w:rFonts w:ascii="Times New Roman" w:hAnsi="Times New Roman" w:cs="Times New Roman"/>
          <w:i w:val="0"/>
        </w:rPr>
      </w:pPr>
      <w:r w:rsidRPr="00E550DB">
        <w:rPr>
          <w:rFonts w:ascii="Times New Roman" w:hAnsi="Times New Roman" w:cs="Times New Roman"/>
          <w:i w:val="0"/>
        </w:rPr>
        <w:t>PROGETTI DI RICERCA EUROPEI</w:t>
      </w:r>
    </w:p>
    <w:p w14:paraId="76C44532" w14:textId="77777777" w:rsidR="003814D8" w:rsidRPr="00255403" w:rsidRDefault="003814D8" w:rsidP="005023F0">
      <w:pPr>
        <w:pStyle w:val="Corpotesto"/>
        <w:rPr>
          <w:rFonts w:ascii="Times New Roman" w:hAnsi="Times New Roman"/>
          <w:b/>
          <w:sz w:val="22"/>
          <w:szCs w:val="24"/>
          <w:lang w:val="it-IT"/>
        </w:rPr>
      </w:pPr>
    </w:p>
    <w:p w14:paraId="76C44533" w14:textId="77777777" w:rsidR="003814D8" w:rsidRPr="00BD7ABE" w:rsidRDefault="003814D8" w:rsidP="005023F0">
      <w:pPr>
        <w:pStyle w:val="Corpotesto"/>
        <w:spacing w:before="2"/>
        <w:rPr>
          <w:rFonts w:ascii="Cambria" w:hAnsi="Cambria"/>
          <w:b/>
          <w:sz w:val="22"/>
          <w:szCs w:val="24"/>
          <w:lang w:val="it-IT"/>
        </w:rPr>
      </w:pPr>
    </w:p>
    <w:p w14:paraId="76C44534" w14:textId="77777777" w:rsidR="003814D8" w:rsidRPr="00BD7ABE" w:rsidRDefault="003814D8" w:rsidP="000A7DFD">
      <w:pPr>
        <w:pStyle w:val="Corpotesto"/>
        <w:tabs>
          <w:tab w:val="left" w:pos="3048"/>
        </w:tabs>
        <w:ind w:left="3048" w:hanging="2896"/>
        <w:rPr>
          <w:rFonts w:ascii="Cambria" w:hAnsi="Cambria"/>
          <w:b/>
          <w:sz w:val="22"/>
          <w:szCs w:val="24"/>
          <w:lang w:val="en-US"/>
        </w:rPr>
      </w:pPr>
      <w:r w:rsidRPr="00BD7ABE">
        <w:rPr>
          <w:rFonts w:ascii="Cambria" w:hAnsi="Cambria"/>
          <w:b/>
          <w:sz w:val="22"/>
          <w:szCs w:val="24"/>
          <w:lang w:val="it-IT"/>
        </w:rPr>
        <w:t>2000-2005</w:t>
      </w:r>
      <w:r w:rsidRPr="00BD7ABE">
        <w:rPr>
          <w:rFonts w:ascii="Cambria" w:hAnsi="Cambria"/>
          <w:sz w:val="22"/>
          <w:szCs w:val="24"/>
          <w:lang w:val="it-IT"/>
        </w:rPr>
        <w:tab/>
        <w:t xml:space="preserve">EC: 5th framework 1999. Proposal No. </w:t>
      </w:r>
      <w:r w:rsidRPr="00BD7ABE">
        <w:rPr>
          <w:rFonts w:ascii="Cambria" w:hAnsi="Cambria"/>
          <w:sz w:val="22"/>
          <w:szCs w:val="24"/>
          <w:lang w:val="en-US"/>
        </w:rPr>
        <w:t xml:space="preserve">QLRT-1999-00314; EC: </w:t>
      </w:r>
      <w:r w:rsidR="00272373" w:rsidRPr="00BD7ABE">
        <w:rPr>
          <w:rFonts w:ascii="Cambria" w:hAnsi="Cambria"/>
          <w:sz w:val="22"/>
          <w:szCs w:val="24"/>
          <w:lang w:val="en-US"/>
        </w:rPr>
        <w:t>“</w:t>
      </w:r>
      <w:r w:rsidRPr="00BD7ABE">
        <w:rPr>
          <w:rFonts w:ascii="Cambria" w:hAnsi="Cambria"/>
          <w:sz w:val="22"/>
          <w:szCs w:val="24"/>
          <w:lang w:val="en-US"/>
        </w:rPr>
        <w:t>A systematic approach towards the understanding, diagnosis and treatment of CDGS,</w:t>
      </w:r>
      <w:r w:rsidRPr="00BD7ABE">
        <w:rPr>
          <w:rFonts w:ascii="Cambria" w:hAnsi="Cambria"/>
          <w:spacing w:val="-24"/>
          <w:sz w:val="22"/>
          <w:szCs w:val="24"/>
          <w:lang w:val="en-US"/>
        </w:rPr>
        <w:t xml:space="preserve"> </w:t>
      </w:r>
      <w:r w:rsidRPr="00BD7ABE">
        <w:rPr>
          <w:rFonts w:ascii="Cambria" w:hAnsi="Cambria"/>
          <w:sz w:val="22"/>
          <w:szCs w:val="24"/>
          <w:lang w:val="en-US"/>
        </w:rPr>
        <w:t>a novel group of inborn metabolic disorders cau</w:t>
      </w:r>
      <w:r w:rsidR="00272373" w:rsidRPr="00BD7ABE">
        <w:rPr>
          <w:rFonts w:ascii="Cambria" w:hAnsi="Cambria"/>
          <w:sz w:val="22"/>
          <w:szCs w:val="24"/>
          <w:lang w:val="en-US"/>
        </w:rPr>
        <w:t>sed by defects of glycosylation”</w:t>
      </w:r>
      <w:r w:rsidRPr="00BD7ABE">
        <w:rPr>
          <w:rFonts w:ascii="Cambria" w:hAnsi="Cambria"/>
          <w:sz w:val="22"/>
          <w:szCs w:val="24"/>
          <w:lang w:val="en-US"/>
        </w:rPr>
        <w:t>.</w:t>
      </w:r>
      <w:r w:rsidR="004C01EC">
        <w:rPr>
          <w:rFonts w:ascii="Cambria" w:hAnsi="Cambria"/>
          <w:sz w:val="22"/>
          <w:szCs w:val="24"/>
          <w:lang w:val="en-US"/>
        </w:rPr>
        <w:t xml:space="preserve"> Coordinator UK Leuven (Belgium) Prof. Gert Matthijs</w:t>
      </w:r>
      <w:r w:rsidR="000A7DFD">
        <w:rPr>
          <w:rFonts w:ascii="Cambria" w:hAnsi="Cambria"/>
          <w:sz w:val="22"/>
          <w:szCs w:val="24"/>
          <w:lang w:val="en-US"/>
        </w:rPr>
        <w:t xml:space="preserve">. </w:t>
      </w:r>
      <w:r w:rsidRPr="00BD7ABE">
        <w:rPr>
          <w:rFonts w:ascii="Cambria" w:hAnsi="Cambria"/>
          <w:sz w:val="22"/>
          <w:szCs w:val="24"/>
          <w:lang w:val="en-US"/>
        </w:rPr>
        <w:t xml:space="preserve">Role in the project: </w:t>
      </w:r>
      <w:r w:rsidRPr="00BD7ABE">
        <w:rPr>
          <w:rFonts w:ascii="Cambria" w:hAnsi="Cambria"/>
          <w:b/>
          <w:sz w:val="22"/>
          <w:szCs w:val="24"/>
          <w:lang w:val="en-US"/>
        </w:rPr>
        <w:t>Investigator</w:t>
      </w:r>
      <w:r w:rsidR="00FB7F74">
        <w:rPr>
          <w:rFonts w:ascii="Cambria" w:hAnsi="Cambria"/>
          <w:b/>
          <w:sz w:val="22"/>
          <w:szCs w:val="24"/>
          <w:lang w:val="en-US"/>
        </w:rPr>
        <w:t xml:space="preserve"> </w:t>
      </w:r>
      <w:r w:rsidR="00FB7F74" w:rsidRPr="00BD7ABE">
        <w:rPr>
          <w:rFonts w:ascii="Cambria" w:hAnsi="Cambria"/>
          <w:b/>
          <w:sz w:val="22"/>
          <w:szCs w:val="24"/>
          <w:lang w:val="en-US"/>
        </w:rPr>
        <w:t>as Italian Participant</w:t>
      </w:r>
      <w:r w:rsidR="004F3473">
        <w:rPr>
          <w:rFonts w:ascii="Cambria" w:hAnsi="Cambria"/>
          <w:b/>
          <w:sz w:val="22"/>
          <w:szCs w:val="24"/>
          <w:lang w:val="en-US"/>
        </w:rPr>
        <w:t xml:space="preserve"> (University of Catania-Italy)</w:t>
      </w:r>
    </w:p>
    <w:p w14:paraId="76C44535" w14:textId="77777777" w:rsidR="003814D8" w:rsidRPr="00BD7ABE" w:rsidRDefault="003814D8" w:rsidP="005023F0">
      <w:pPr>
        <w:pStyle w:val="Corpotesto"/>
        <w:spacing w:before="1"/>
        <w:rPr>
          <w:rFonts w:ascii="Cambria" w:hAnsi="Cambria"/>
          <w:sz w:val="22"/>
          <w:szCs w:val="24"/>
          <w:lang w:val="en-US"/>
        </w:rPr>
      </w:pPr>
    </w:p>
    <w:p w14:paraId="76C44536" w14:textId="7D018E9B" w:rsidR="003814D8" w:rsidRPr="00BD7ABE" w:rsidRDefault="003814D8" w:rsidP="000A7DFD">
      <w:pPr>
        <w:pStyle w:val="Corpotesto"/>
        <w:tabs>
          <w:tab w:val="left" w:pos="3048"/>
        </w:tabs>
        <w:ind w:left="3048" w:hanging="2896"/>
        <w:rPr>
          <w:rFonts w:ascii="Cambria" w:hAnsi="Cambria"/>
          <w:sz w:val="22"/>
          <w:szCs w:val="24"/>
          <w:lang w:val="en-US"/>
        </w:rPr>
      </w:pPr>
      <w:r w:rsidRPr="00BD7ABE">
        <w:rPr>
          <w:rFonts w:ascii="Cambria" w:hAnsi="Cambria"/>
          <w:b/>
          <w:sz w:val="22"/>
          <w:szCs w:val="24"/>
          <w:lang w:val="en-US"/>
        </w:rPr>
        <w:t>2005-2008</w:t>
      </w:r>
      <w:r w:rsidRPr="00BD7ABE">
        <w:rPr>
          <w:rFonts w:ascii="Cambria" w:hAnsi="Cambria"/>
          <w:sz w:val="22"/>
          <w:szCs w:val="24"/>
          <w:lang w:val="en-US"/>
        </w:rPr>
        <w:tab/>
        <w:t>EC:: 6th framework. EUROGLYCANET Coordination Action Proposal</w:t>
      </w:r>
      <w:r w:rsidRPr="00BD7ABE">
        <w:rPr>
          <w:rFonts w:ascii="Cambria" w:hAnsi="Cambria"/>
          <w:spacing w:val="-9"/>
          <w:sz w:val="22"/>
          <w:szCs w:val="24"/>
          <w:lang w:val="en-US"/>
        </w:rPr>
        <w:t xml:space="preserve"> </w:t>
      </w:r>
      <w:r w:rsidRPr="00BD7ABE">
        <w:rPr>
          <w:rFonts w:ascii="Cambria" w:hAnsi="Cambria"/>
          <w:sz w:val="22"/>
          <w:szCs w:val="24"/>
          <w:lang w:val="en-US"/>
        </w:rPr>
        <w:t>No.</w:t>
      </w:r>
      <w:r w:rsidR="00272373" w:rsidRPr="00BD7ABE">
        <w:rPr>
          <w:rFonts w:ascii="Cambria" w:hAnsi="Cambria"/>
          <w:sz w:val="22"/>
          <w:szCs w:val="24"/>
          <w:lang w:val="en-US"/>
        </w:rPr>
        <w:t xml:space="preserve"> </w:t>
      </w:r>
      <w:r w:rsidRPr="00BD7ABE">
        <w:rPr>
          <w:rFonts w:ascii="Cambria" w:hAnsi="Cambria"/>
          <w:sz w:val="22"/>
          <w:szCs w:val="24"/>
          <w:lang w:val="en-US"/>
        </w:rPr>
        <w:t>512131</w:t>
      </w:r>
      <w:r w:rsidR="004C01EC">
        <w:rPr>
          <w:rFonts w:ascii="Cambria" w:hAnsi="Cambria"/>
          <w:sz w:val="22"/>
          <w:szCs w:val="24"/>
          <w:lang w:val="en-US"/>
        </w:rPr>
        <w:t>. Coordinator UK Leuven (Belgium) Prof. Gert Matthijs</w:t>
      </w:r>
      <w:r w:rsidR="000A7DFD">
        <w:rPr>
          <w:rFonts w:ascii="Cambria" w:hAnsi="Cambria"/>
          <w:sz w:val="22"/>
          <w:szCs w:val="24"/>
          <w:lang w:val="en-US"/>
        </w:rPr>
        <w:t>.</w:t>
      </w:r>
    </w:p>
    <w:p w14:paraId="76C44537" w14:textId="77777777" w:rsidR="003814D8" w:rsidRPr="00BD7ABE" w:rsidRDefault="003814D8" w:rsidP="005023F0">
      <w:pPr>
        <w:pStyle w:val="Corpotesto"/>
        <w:ind w:left="2985"/>
        <w:rPr>
          <w:rFonts w:ascii="Cambria" w:hAnsi="Cambria"/>
          <w:b/>
          <w:sz w:val="22"/>
          <w:szCs w:val="24"/>
          <w:lang w:val="en-US"/>
        </w:rPr>
      </w:pPr>
      <w:r w:rsidRPr="00BD7ABE">
        <w:rPr>
          <w:rFonts w:ascii="Cambria" w:hAnsi="Cambria"/>
          <w:sz w:val="22"/>
          <w:szCs w:val="24"/>
          <w:lang w:val="en-US"/>
        </w:rPr>
        <w:t>Role in the project:</w:t>
      </w:r>
      <w:r w:rsidR="001A5E40">
        <w:rPr>
          <w:rFonts w:ascii="Cambria" w:hAnsi="Cambria"/>
          <w:sz w:val="22"/>
          <w:szCs w:val="24"/>
          <w:lang w:val="en-US"/>
        </w:rPr>
        <w:t xml:space="preserve"> </w:t>
      </w:r>
      <w:r w:rsidR="002616F1" w:rsidRPr="00BD7ABE">
        <w:rPr>
          <w:rFonts w:ascii="Cambria" w:hAnsi="Cambria"/>
          <w:b/>
          <w:sz w:val="22"/>
          <w:szCs w:val="24"/>
          <w:lang w:val="en-US"/>
        </w:rPr>
        <w:t>Investigator</w:t>
      </w:r>
      <w:r w:rsidR="002616F1">
        <w:rPr>
          <w:rFonts w:ascii="Cambria" w:hAnsi="Cambria"/>
          <w:b/>
          <w:sz w:val="22"/>
          <w:szCs w:val="24"/>
          <w:lang w:val="en-US"/>
        </w:rPr>
        <w:t xml:space="preserve"> </w:t>
      </w:r>
      <w:r w:rsidR="002616F1" w:rsidRPr="00BD7ABE">
        <w:rPr>
          <w:rFonts w:ascii="Cambria" w:hAnsi="Cambria"/>
          <w:b/>
          <w:sz w:val="22"/>
          <w:szCs w:val="24"/>
          <w:lang w:val="en-US"/>
        </w:rPr>
        <w:t>as Italian Participant</w:t>
      </w:r>
      <w:r w:rsidR="004F3473">
        <w:rPr>
          <w:rFonts w:ascii="Cambria" w:hAnsi="Cambria"/>
          <w:b/>
          <w:sz w:val="22"/>
          <w:szCs w:val="24"/>
          <w:lang w:val="en-US"/>
        </w:rPr>
        <w:t xml:space="preserve"> (University of Catania-Italy)</w:t>
      </w:r>
    </w:p>
    <w:p w14:paraId="76C44538" w14:textId="77777777" w:rsidR="006A66EB" w:rsidRPr="00BD7ABE" w:rsidRDefault="006A66EB" w:rsidP="005023F0">
      <w:pPr>
        <w:pStyle w:val="Corpotesto"/>
        <w:ind w:left="2985"/>
        <w:rPr>
          <w:rFonts w:ascii="Cambria" w:hAnsi="Cambria"/>
          <w:sz w:val="22"/>
          <w:szCs w:val="24"/>
          <w:lang w:val="en-US"/>
        </w:rPr>
      </w:pPr>
    </w:p>
    <w:p w14:paraId="76C44539" w14:textId="3FC8DA1A" w:rsidR="006A66EB" w:rsidRPr="00BD7ABE" w:rsidRDefault="006A66EB" w:rsidP="004016AD">
      <w:pPr>
        <w:pStyle w:val="Corpotesto"/>
        <w:tabs>
          <w:tab w:val="left" w:pos="3048"/>
        </w:tabs>
        <w:ind w:left="3048" w:hanging="2896"/>
        <w:jc w:val="both"/>
        <w:rPr>
          <w:rFonts w:ascii="Cambria" w:hAnsi="Cambria"/>
          <w:b/>
          <w:sz w:val="22"/>
          <w:szCs w:val="24"/>
          <w:lang w:val="en-US"/>
        </w:rPr>
      </w:pPr>
      <w:r w:rsidRPr="00BD7ABE">
        <w:rPr>
          <w:rFonts w:ascii="Cambria" w:hAnsi="Cambria"/>
          <w:b/>
          <w:sz w:val="22"/>
          <w:szCs w:val="24"/>
          <w:lang w:val="en-US"/>
        </w:rPr>
        <w:t>2013-2016</w:t>
      </w:r>
      <w:r w:rsidRPr="00BD7ABE">
        <w:rPr>
          <w:rFonts w:ascii="Cambria" w:hAnsi="Cambria"/>
          <w:sz w:val="22"/>
          <w:szCs w:val="24"/>
          <w:lang w:val="en-US"/>
        </w:rPr>
        <w:tab/>
        <w:t>ERA-Net for Research Programmes on Rare Diseases: EURO-CDG A European research network for a systematic approach to CDG and</w:t>
      </w:r>
      <w:r w:rsidRPr="00BD7ABE">
        <w:rPr>
          <w:rFonts w:ascii="Cambria" w:hAnsi="Cambria"/>
          <w:spacing w:val="-29"/>
          <w:sz w:val="22"/>
          <w:szCs w:val="24"/>
          <w:lang w:val="en-US"/>
        </w:rPr>
        <w:t xml:space="preserve"> </w:t>
      </w:r>
      <w:r w:rsidRPr="00BD7ABE">
        <w:rPr>
          <w:rFonts w:ascii="Cambria" w:hAnsi="Cambria"/>
          <w:sz w:val="22"/>
          <w:szCs w:val="24"/>
          <w:lang w:val="en-US"/>
        </w:rPr>
        <w:t xml:space="preserve">related Diseases. </w:t>
      </w:r>
      <w:r w:rsidR="000A7DFD">
        <w:rPr>
          <w:rFonts w:ascii="Cambria" w:hAnsi="Cambria"/>
          <w:sz w:val="22"/>
          <w:szCs w:val="24"/>
          <w:lang w:val="en-US"/>
        </w:rPr>
        <w:t xml:space="preserve">Coordinator UK Leuven (Belgium) Prof. Gert Matthijs. </w:t>
      </w:r>
      <w:r w:rsidRPr="00BD7ABE">
        <w:rPr>
          <w:rFonts w:ascii="Cambria" w:hAnsi="Cambria"/>
          <w:sz w:val="22"/>
          <w:szCs w:val="24"/>
          <w:lang w:val="en-US"/>
        </w:rPr>
        <w:t xml:space="preserve">Role in the project: </w:t>
      </w:r>
      <w:r w:rsidRPr="00BD7ABE">
        <w:rPr>
          <w:rFonts w:ascii="Cambria" w:hAnsi="Cambria"/>
          <w:b/>
          <w:sz w:val="22"/>
          <w:szCs w:val="24"/>
          <w:lang w:val="en-US"/>
        </w:rPr>
        <w:t>Investigator as Italian Participant</w:t>
      </w:r>
      <w:r w:rsidR="00401157">
        <w:rPr>
          <w:rFonts w:ascii="Cambria" w:hAnsi="Cambria"/>
          <w:b/>
          <w:sz w:val="22"/>
          <w:szCs w:val="24"/>
          <w:lang w:val="en-US"/>
        </w:rPr>
        <w:t xml:space="preserve"> </w:t>
      </w:r>
      <w:r w:rsidR="000A7DFD">
        <w:rPr>
          <w:rFonts w:ascii="Cambria" w:hAnsi="Cambria"/>
          <w:b/>
          <w:sz w:val="22"/>
          <w:szCs w:val="24"/>
          <w:lang w:val="en-US"/>
        </w:rPr>
        <w:t>(University of Catania-Italy)</w:t>
      </w:r>
      <w:r w:rsidRPr="00BD7ABE">
        <w:rPr>
          <w:rFonts w:ascii="Cambria" w:hAnsi="Cambria"/>
          <w:b/>
          <w:sz w:val="22"/>
          <w:szCs w:val="24"/>
          <w:lang w:val="en-US"/>
        </w:rPr>
        <w:t xml:space="preserve"> </w:t>
      </w:r>
    </w:p>
    <w:p w14:paraId="76C4453A" w14:textId="77777777" w:rsidR="00FB7F74" w:rsidRDefault="006A66EB" w:rsidP="00FB7F74">
      <w:pPr>
        <w:pStyle w:val="Corpotesto"/>
        <w:tabs>
          <w:tab w:val="left" w:pos="2985"/>
        </w:tabs>
        <w:spacing w:before="185"/>
        <w:ind w:left="2985" w:hanging="2833"/>
        <w:rPr>
          <w:rFonts w:ascii="Cambria" w:hAnsi="Cambria"/>
          <w:b/>
          <w:bCs/>
          <w:sz w:val="22"/>
          <w:szCs w:val="24"/>
          <w:lang w:val="en-US"/>
        </w:rPr>
      </w:pPr>
      <w:r w:rsidRPr="00BD7ABE">
        <w:rPr>
          <w:rFonts w:ascii="Cambria" w:hAnsi="Cambria"/>
          <w:b/>
          <w:sz w:val="22"/>
          <w:szCs w:val="24"/>
          <w:lang w:val="en-US"/>
        </w:rPr>
        <w:t>2020-2023</w:t>
      </w:r>
      <w:r w:rsidRPr="00BD7ABE">
        <w:rPr>
          <w:rFonts w:ascii="Cambria" w:hAnsi="Cambria"/>
          <w:sz w:val="22"/>
          <w:szCs w:val="24"/>
          <w:lang w:val="en-US"/>
        </w:rPr>
        <w:tab/>
        <w:t xml:space="preserve">Stroke-like episodes in CDG: An international multicenter approach to discover the real phenotype, improve the diagnosis and management and understand the underlying mechanisms. </w:t>
      </w:r>
      <w:r w:rsidR="004016AD">
        <w:rPr>
          <w:rFonts w:ascii="Cambria" w:hAnsi="Cambria"/>
          <w:sz w:val="22"/>
          <w:szCs w:val="24"/>
          <w:lang w:val="en-US"/>
        </w:rPr>
        <w:t>Coordinator</w:t>
      </w:r>
      <w:r w:rsidR="00E01B01">
        <w:rPr>
          <w:rFonts w:ascii="Cambria" w:hAnsi="Cambria"/>
          <w:sz w:val="22"/>
          <w:szCs w:val="24"/>
          <w:lang w:val="en-US"/>
        </w:rPr>
        <w:t xml:space="preserve"> </w:t>
      </w:r>
      <w:r w:rsidR="00E01B01" w:rsidRPr="00E01B01">
        <w:rPr>
          <w:rFonts w:ascii="Cambria" w:hAnsi="Cambria"/>
          <w:sz w:val="22"/>
          <w:szCs w:val="24"/>
          <w:lang w:val="en-US"/>
        </w:rPr>
        <w:t>Hospital Sant Joan de Déu</w:t>
      </w:r>
      <w:r w:rsidR="00E01B01">
        <w:rPr>
          <w:rFonts w:ascii="Cambria" w:hAnsi="Cambria"/>
          <w:sz w:val="22"/>
          <w:szCs w:val="24"/>
          <w:lang w:val="en-US"/>
        </w:rPr>
        <w:t xml:space="preserve"> (Barcelon</w:t>
      </w:r>
      <w:r w:rsidR="00900BDF">
        <w:rPr>
          <w:rFonts w:ascii="Cambria" w:hAnsi="Cambria"/>
          <w:sz w:val="22"/>
          <w:szCs w:val="24"/>
          <w:lang w:val="en-US"/>
        </w:rPr>
        <w:t>a-Spain)</w:t>
      </w:r>
      <w:r w:rsidR="00984B99">
        <w:rPr>
          <w:rFonts w:ascii="Cambria" w:hAnsi="Cambria"/>
          <w:sz w:val="22"/>
          <w:szCs w:val="24"/>
          <w:lang w:val="en-US"/>
        </w:rPr>
        <w:t xml:space="preserve"> </w:t>
      </w:r>
      <w:r w:rsidR="00E01B01">
        <w:rPr>
          <w:rFonts w:ascii="Cambria" w:hAnsi="Cambria"/>
          <w:sz w:val="22"/>
          <w:szCs w:val="24"/>
          <w:lang w:val="en-US"/>
        </w:rPr>
        <w:t>Dr.</w:t>
      </w:r>
      <w:r w:rsidR="00984B99" w:rsidRPr="00984B99">
        <w:rPr>
          <w:rFonts w:ascii="Cambria" w:hAnsi="Cambria"/>
          <w:sz w:val="22"/>
          <w:szCs w:val="24"/>
          <w:lang w:val="en-US"/>
        </w:rPr>
        <w:t>Mercedes Serrano Gimaré</w:t>
      </w:r>
      <w:r w:rsidR="00984B99" w:rsidRPr="00984B99">
        <w:rPr>
          <w:rFonts w:ascii="Cambria" w:hAnsi="Cambria"/>
          <w:sz w:val="22"/>
          <w:szCs w:val="24"/>
          <w:lang w:val="en-US"/>
        </w:rPr>
        <w:cr/>
      </w:r>
      <w:r w:rsidRPr="00BD7ABE">
        <w:rPr>
          <w:rFonts w:ascii="Cambria" w:hAnsi="Cambria"/>
          <w:sz w:val="22"/>
          <w:szCs w:val="24"/>
          <w:lang w:val="en-US"/>
        </w:rPr>
        <w:t xml:space="preserve">Role in the project: </w:t>
      </w:r>
      <w:r w:rsidR="00FB7F74" w:rsidRPr="00810FD1">
        <w:rPr>
          <w:rFonts w:ascii="Cambria" w:hAnsi="Cambria"/>
          <w:b/>
          <w:bCs/>
          <w:sz w:val="22"/>
          <w:szCs w:val="24"/>
          <w:lang w:val="en-US"/>
        </w:rPr>
        <w:t>Investigator as Italian Participant</w:t>
      </w:r>
      <w:r w:rsidR="00600C75">
        <w:rPr>
          <w:rFonts w:ascii="Cambria" w:hAnsi="Cambria"/>
          <w:b/>
          <w:bCs/>
          <w:sz w:val="22"/>
          <w:szCs w:val="24"/>
          <w:lang w:val="en-US"/>
        </w:rPr>
        <w:t xml:space="preserve"> </w:t>
      </w:r>
    </w:p>
    <w:p w14:paraId="76C4453B" w14:textId="77777777" w:rsidR="00900BDF" w:rsidRDefault="00900BDF" w:rsidP="00FB7F74">
      <w:pPr>
        <w:pStyle w:val="Corpotesto"/>
        <w:tabs>
          <w:tab w:val="left" w:pos="2985"/>
        </w:tabs>
        <w:spacing w:before="185"/>
        <w:ind w:left="2985" w:hanging="2833"/>
        <w:rPr>
          <w:rFonts w:ascii="Cambria" w:hAnsi="Cambria"/>
          <w:b/>
          <w:bCs/>
          <w:sz w:val="22"/>
          <w:szCs w:val="24"/>
          <w:lang w:val="en-US"/>
        </w:rPr>
      </w:pPr>
    </w:p>
    <w:p w14:paraId="76C4453C" w14:textId="5450866B" w:rsidR="00C14E39" w:rsidRPr="00E550DB" w:rsidRDefault="00900BDF" w:rsidP="00FB7F74">
      <w:pPr>
        <w:pStyle w:val="Corpotesto"/>
        <w:tabs>
          <w:tab w:val="left" w:pos="2985"/>
        </w:tabs>
        <w:spacing w:before="185"/>
        <w:ind w:left="2985" w:hanging="2833"/>
        <w:rPr>
          <w:b/>
          <w:bCs/>
          <w:sz w:val="22"/>
          <w:szCs w:val="18"/>
          <w:lang w:val="it-IT"/>
        </w:rPr>
      </w:pPr>
      <w:r>
        <w:rPr>
          <w:rFonts w:ascii="Cambria" w:hAnsi="Cambria"/>
          <w:b/>
          <w:bCs/>
          <w:sz w:val="22"/>
          <w:szCs w:val="24"/>
          <w:lang w:val="en-US"/>
        </w:rPr>
        <w:t>2023</w:t>
      </w:r>
      <w:r w:rsidR="00A34471">
        <w:rPr>
          <w:rFonts w:ascii="Cambria" w:hAnsi="Cambria"/>
          <w:b/>
          <w:bCs/>
          <w:sz w:val="22"/>
          <w:szCs w:val="24"/>
          <w:lang w:val="en-US"/>
        </w:rPr>
        <w:tab/>
      </w:r>
      <w:r w:rsidR="00C14E39" w:rsidRPr="00E550DB">
        <w:rPr>
          <w:rFonts w:ascii="Times New Roman" w:hAnsi="Times New Roman"/>
          <w:color w:val="000000"/>
        </w:rPr>
        <w:t xml:space="preserve">EURO-GLYCOTRAIN Marie Skłodowska-Curie Actions Doctoral </w:t>
      </w:r>
      <w:r w:rsidR="00C14E39" w:rsidRPr="00E550DB">
        <w:rPr>
          <w:rFonts w:ascii="Times New Roman" w:hAnsi="Times New Roman"/>
          <w:color w:val="000000"/>
        </w:rPr>
        <w:lastRenderedPageBreak/>
        <w:t>Network (MSCA-DN) Horizon Europe 2023-2024.</w:t>
      </w:r>
      <w:r w:rsidR="00461005">
        <w:rPr>
          <w:rFonts w:ascii="Times New Roman" w:hAnsi="Times New Roman"/>
          <w:b/>
          <w:bCs/>
          <w:color w:val="000000"/>
        </w:rPr>
        <w:t xml:space="preserve"> </w:t>
      </w:r>
      <w:r w:rsidR="00C14E39" w:rsidRPr="00BD7ABE">
        <w:rPr>
          <w:rFonts w:ascii="Cambria" w:hAnsi="Cambria"/>
          <w:sz w:val="22"/>
          <w:szCs w:val="24"/>
          <w:lang w:val="en-US"/>
        </w:rPr>
        <w:t xml:space="preserve">Role in the project: </w:t>
      </w:r>
      <w:r w:rsidR="00461005" w:rsidRPr="00461005">
        <w:rPr>
          <w:b/>
          <w:bCs/>
          <w:sz w:val="22"/>
          <w:szCs w:val="18"/>
        </w:rPr>
        <w:t>“</w:t>
      </w:r>
      <w:r w:rsidR="00461005" w:rsidRPr="00461005">
        <w:rPr>
          <w:rFonts w:ascii="Cambria" w:hAnsi="Cambria"/>
          <w:b/>
          <w:bCs/>
          <w:sz w:val="22"/>
          <w:szCs w:val="24"/>
          <w:lang w:val="en-US"/>
        </w:rPr>
        <w:t>Investigator as</w:t>
      </w:r>
      <w:r w:rsidR="00602C08">
        <w:rPr>
          <w:rFonts w:ascii="Cambria" w:hAnsi="Cambria"/>
          <w:b/>
          <w:bCs/>
          <w:sz w:val="22"/>
          <w:szCs w:val="24"/>
          <w:lang w:val="en-US"/>
        </w:rPr>
        <w:t xml:space="preserve">: </w:t>
      </w:r>
      <w:r w:rsidR="00461005" w:rsidRPr="00461005">
        <w:rPr>
          <w:rFonts w:ascii="Cambria" w:hAnsi="Cambria"/>
          <w:b/>
          <w:bCs/>
          <w:sz w:val="22"/>
          <w:szCs w:val="24"/>
          <w:lang w:val="en-US"/>
        </w:rPr>
        <w:t xml:space="preserve"> </w:t>
      </w:r>
      <w:r w:rsidR="00383E94">
        <w:rPr>
          <w:rFonts w:ascii="Cambria" w:hAnsi="Cambria"/>
          <w:b/>
          <w:bCs/>
          <w:sz w:val="22"/>
          <w:szCs w:val="24"/>
          <w:lang w:val="en-US"/>
        </w:rPr>
        <w:t>“</w:t>
      </w:r>
      <w:r w:rsidR="00461005" w:rsidRPr="00461005">
        <w:rPr>
          <w:b/>
          <w:bCs/>
          <w:sz w:val="22"/>
          <w:szCs w:val="18"/>
        </w:rPr>
        <w:t>Associate Partner University of Catania”</w:t>
      </w:r>
      <w:r w:rsidR="00461005">
        <w:rPr>
          <w:b/>
          <w:bCs/>
          <w:sz w:val="22"/>
          <w:szCs w:val="18"/>
        </w:rPr>
        <w:t xml:space="preserve">. </w:t>
      </w:r>
      <w:r w:rsidR="00461005" w:rsidRPr="00E550DB">
        <w:rPr>
          <w:b/>
          <w:bCs/>
          <w:sz w:val="22"/>
          <w:szCs w:val="18"/>
          <w:lang w:val="it-IT"/>
        </w:rPr>
        <w:t>Submitted.</w:t>
      </w:r>
    </w:p>
    <w:p w14:paraId="65069810" w14:textId="77777777" w:rsidR="00E550DB" w:rsidRDefault="00E550DB" w:rsidP="00E550DB">
      <w:pPr>
        <w:pStyle w:val="Corpotesto"/>
        <w:jc w:val="center"/>
        <w:rPr>
          <w:rFonts w:ascii="Times New Roman" w:hAnsi="Times New Roman"/>
          <w:b/>
          <w:szCs w:val="24"/>
          <w:u w:val="single"/>
          <w:lang w:val="it-IT"/>
        </w:rPr>
      </w:pPr>
    </w:p>
    <w:p w14:paraId="4D381EC7" w14:textId="77777777" w:rsidR="00E550DB" w:rsidRDefault="00E550DB" w:rsidP="00E550DB">
      <w:pPr>
        <w:pStyle w:val="Corpotesto"/>
        <w:jc w:val="center"/>
        <w:rPr>
          <w:rFonts w:ascii="Times New Roman" w:hAnsi="Times New Roman"/>
          <w:b/>
          <w:szCs w:val="24"/>
          <w:u w:val="single"/>
          <w:lang w:val="it-IT"/>
        </w:rPr>
      </w:pPr>
    </w:p>
    <w:p w14:paraId="01ABEF8A" w14:textId="49048391" w:rsidR="00E550DB" w:rsidRPr="0001370D" w:rsidRDefault="00E550DB" w:rsidP="00E550DB">
      <w:pPr>
        <w:pStyle w:val="Corpotesto"/>
        <w:jc w:val="center"/>
        <w:rPr>
          <w:rFonts w:ascii="Times New Roman" w:hAnsi="Times New Roman"/>
          <w:b/>
          <w:szCs w:val="24"/>
          <w:u w:val="single"/>
          <w:lang w:val="it-IT"/>
        </w:rPr>
      </w:pPr>
      <w:r>
        <w:rPr>
          <w:rFonts w:ascii="Times New Roman" w:hAnsi="Times New Roman"/>
          <w:b/>
          <w:szCs w:val="24"/>
          <w:u w:val="single"/>
          <w:lang w:val="it-IT"/>
        </w:rPr>
        <w:t>ALTRI PROGETTI DI RICERCA</w:t>
      </w:r>
    </w:p>
    <w:p w14:paraId="3C113668" w14:textId="2C79BCA1" w:rsidR="00E550DB" w:rsidRPr="0001370D" w:rsidRDefault="00E550DB" w:rsidP="00E550DB">
      <w:pPr>
        <w:pStyle w:val="Corpotesto"/>
        <w:rPr>
          <w:rFonts w:ascii="Times New Roman" w:hAnsi="Times New Roman"/>
          <w:b/>
          <w:szCs w:val="24"/>
          <w:u w:val="single"/>
          <w:lang w:val="it-IT"/>
        </w:rPr>
      </w:pPr>
      <w:r w:rsidRPr="0001370D">
        <w:rPr>
          <w:rFonts w:ascii="Times New Roman" w:hAnsi="Times New Roman"/>
          <w:b/>
          <w:szCs w:val="24"/>
          <w:lang w:val="it-IT"/>
        </w:rPr>
        <w:t>Anno 2012: Università di Catania (Fondi per Ricercatori)</w:t>
      </w:r>
      <w:r w:rsidRPr="0001370D">
        <w:rPr>
          <w:rFonts w:ascii="Times New Roman" w:hAnsi="Times New Roman"/>
          <w:szCs w:val="24"/>
          <w:lang w:val="it-IT"/>
        </w:rPr>
        <w:t xml:space="preserve">: “ Sviluppo di tecnologie basate sulla   tecnologia Eye-Tracker per la caratterizzazione e l'intervento precoce dei disturbi dello spettro dell'autismo” Ruolo: </w:t>
      </w:r>
      <w:r w:rsidRPr="0001370D">
        <w:rPr>
          <w:rFonts w:ascii="Times New Roman" w:hAnsi="Times New Roman"/>
          <w:b/>
          <w:szCs w:val="24"/>
          <w:u w:val="single"/>
          <w:lang w:val="it-IT"/>
        </w:rPr>
        <w:t>Principal Investigator</w:t>
      </w:r>
    </w:p>
    <w:p w14:paraId="7B61133D" w14:textId="77777777" w:rsidR="00E550DB" w:rsidRPr="0001370D" w:rsidRDefault="00E550DB" w:rsidP="00E550DB">
      <w:pPr>
        <w:pStyle w:val="Corpotesto"/>
        <w:rPr>
          <w:rFonts w:ascii="Times New Roman" w:hAnsi="Times New Roman"/>
          <w:szCs w:val="24"/>
          <w:lang w:val="it-IT"/>
        </w:rPr>
      </w:pPr>
      <w:r w:rsidRPr="0001370D">
        <w:rPr>
          <w:rFonts w:ascii="Times New Roman" w:hAnsi="Times New Roman"/>
          <w:b/>
          <w:szCs w:val="24"/>
          <w:lang w:val="it-IT"/>
        </w:rPr>
        <w:t>Anno 2008: Università di Catania</w:t>
      </w:r>
      <w:r w:rsidRPr="0001370D">
        <w:rPr>
          <w:rFonts w:ascii="Times New Roman" w:hAnsi="Times New Roman"/>
          <w:szCs w:val="24"/>
          <w:lang w:val="it-IT"/>
        </w:rPr>
        <w:t xml:space="preserve"> “Anomalie cerebellari nelle malattie metaboliche con particolare attenzione ai difetti congeniti della glicosilazione (sindromi CDG)” (II anno). </w:t>
      </w:r>
    </w:p>
    <w:p w14:paraId="562C0BBC" w14:textId="77777777" w:rsidR="00E550DB" w:rsidRPr="0001370D" w:rsidRDefault="00E550DB" w:rsidP="00E550DB">
      <w:pPr>
        <w:pStyle w:val="Corpotesto"/>
        <w:rPr>
          <w:rFonts w:ascii="Times New Roman" w:hAnsi="Times New Roman"/>
          <w:b/>
          <w:szCs w:val="24"/>
          <w:lang w:val="it-IT"/>
        </w:rPr>
      </w:pPr>
      <w:r w:rsidRPr="0001370D">
        <w:rPr>
          <w:rFonts w:ascii="Times New Roman" w:hAnsi="Times New Roman"/>
          <w:b/>
          <w:szCs w:val="24"/>
          <w:lang w:val="it-IT"/>
        </w:rPr>
        <w:t>Ruolo: Investigator</w:t>
      </w:r>
    </w:p>
    <w:p w14:paraId="72CB1FCF" w14:textId="77777777" w:rsidR="00E550DB" w:rsidRPr="0001370D" w:rsidRDefault="00E550DB" w:rsidP="00E550DB">
      <w:pPr>
        <w:pStyle w:val="Corpotesto"/>
        <w:spacing w:before="1"/>
        <w:rPr>
          <w:rFonts w:ascii="Times New Roman" w:hAnsi="Times New Roman"/>
          <w:szCs w:val="24"/>
          <w:lang w:val="it-IT"/>
        </w:rPr>
      </w:pPr>
      <w:r w:rsidRPr="0001370D">
        <w:rPr>
          <w:rFonts w:ascii="Times New Roman" w:hAnsi="Times New Roman"/>
          <w:b/>
          <w:szCs w:val="24"/>
          <w:lang w:val="it-IT"/>
        </w:rPr>
        <w:t>Anno 2007: Università di Catania</w:t>
      </w:r>
      <w:r w:rsidRPr="0001370D">
        <w:rPr>
          <w:rFonts w:ascii="Times New Roman" w:hAnsi="Times New Roman"/>
          <w:szCs w:val="24"/>
          <w:lang w:val="it-IT"/>
        </w:rPr>
        <w:t xml:space="preserve"> “Anomalie cerebellari nelle malattie metaboliche con particolare attenzione ai difetti congeniti della glicosilazione (sindromi CDG) (I anno)</w:t>
      </w:r>
    </w:p>
    <w:p w14:paraId="75903358" w14:textId="77777777" w:rsidR="00E550DB" w:rsidRPr="0001370D" w:rsidRDefault="00E550DB" w:rsidP="00E550DB">
      <w:pPr>
        <w:pStyle w:val="Corpotesto"/>
        <w:rPr>
          <w:rFonts w:ascii="Times New Roman" w:hAnsi="Times New Roman"/>
          <w:b/>
          <w:szCs w:val="24"/>
          <w:lang w:val="it-IT"/>
        </w:rPr>
      </w:pPr>
      <w:r w:rsidRPr="0001370D">
        <w:rPr>
          <w:rFonts w:ascii="Times New Roman" w:hAnsi="Times New Roman"/>
          <w:b/>
          <w:szCs w:val="24"/>
          <w:lang w:val="it-IT"/>
        </w:rPr>
        <w:t>Ruolo: Investigator</w:t>
      </w:r>
    </w:p>
    <w:p w14:paraId="380EAD95" w14:textId="77777777" w:rsidR="00E550DB" w:rsidRPr="0001370D" w:rsidRDefault="00E550DB" w:rsidP="00E550DB">
      <w:pPr>
        <w:pStyle w:val="Corpotesto"/>
        <w:rPr>
          <w:rFonts w:ascii="Times New Roman" w:hAnsi="Times New Roman"/>
          <w:b/>
          <w:szCs w:val="24"/>
          <w:lang w:val="it-IT"/>
        </w:rPr>
      </w:pPr>
      <w:r w:rsidRPr="0001370D">
        <w:rPr>
          <w:rFonts w:ascii="Times New Roman" w:hAnsi="Times New Roman"/>
          <w:b/>
          <w:szCs w:val="24"/>
          <w:lang w:val="it-IT"/>
        </w:rPr>
        <w:t>Progetti di Ateneo (60%)</w:t>
      </w:r>
    </w:p>
    <w:p w14:paraId="2625F549" w14:textId="77777777" w:rsidR="00E550DB" w:rsidRPr="0001370D" w:rsidRDefault="00E550DB" w:rsidP="00E550DB">
      <w:pPr>
        <w:pStyle w:val="Corpotesto"/>
        <w:rPr>
          <w:rFonts w:ascii="Times New Roman" w:hAnsi="Times New Roman"/>
          <w:szCs w:val="24"/>
          <w:lang w:val="it-IT"/>
        </w:rPr>
      </w:pPr>
      <w:r w:rsidRPr="0001370D">
        <w:rPr>
          <w:rFonts w:ascii="Times New Roman" w:hAnsi="Times New Roman"/>
          <w:b/>
          <w:szCs w:val="24"/>
          <w:lang w:val="it-IT"/>
        </w:rPr>
        <w:t>Anno 2006 : Università di Catania</w:t>
      </w:r>
      <w:r w:rsidRPr="0001370D">
        <w:rPr>
          <w:rFonts w:ascii="Times New Roman" w:hAnsi="Times New Roman"/>
          <w:szCs w:val="24"/>
          <w:lang w:val="it-IT"/>
        </w:rPr>
        <w:t xml:space="preserve"> “Malattie neurodegenerative su base genetico metabolica: epidemiologia, genetica, possibilità terapeutiche e storia naturale”</w:t>
      </w:r>
    </w:p>
    <w:p w14:paraId="193FC84A" w14:textId="77777777" w:rsidR="00E550DB" w:rsidRPr="0001370D" w:rsidRDefault="00E550DB" w:rsidP="00E550DB">
      <w:pPr>
        <w:pStyle w:val="Corpotesto"/>
        <w:spacing w:line="264" w:lineRule="exact"/>
        <w:rPr>
          <w:rFonts w:ascii="Times New Roman" w:hAnsi="Times New Roman"/>
          <w:b/>
          <w:szCs w:val="24"/>
          <w:lang w:val="it-IT"/>
        </w:rPr>
      </w:pPr>
      <w:r w:rsidRPr="0001370D">
        <w:rPr>
          <w:rFonts w:ascii="Times New Roman" w:hAnsi="Times New Roman"/>
          <w:b/>
          <w:szCs w:val="24"/>
          <w:lang w:val="it-IT"/>
        </w:rPr>
        <w:t>Ruolo: Investigator</w:t>
      </w:r>
    </w:p>
    <w:p w14:paraId="0C206796" w14:textId="77777777" w:rsidR="005C4E4B" w:rsidRPr="00E550DB" w:rsidRDefault="005C4E4B" w:rsidP="00FB7F74">
      <w:pPr>
        <w:pStyle w:val="Corpotesto"/>
        <w:tabs>
          <w:tab w:val="left" w:pos="2985"/>
        </w:tabs>
        <w:spacing w:before="185"/>
        <w:ind w:left="2985" w:hanging="2833"/>
        <w:rPr>
          <w:rFonts w:ascii="Cambria" w:hAnsi="Cambria"/>
          <w:b/>
          <w:bCs/>
          <w:sz w:val="20"/>
          <w:szCs w:val="22"/>
          <w:lang w:val="it-IT"/>
        </w:rPr>
      </w:pPr>
    </w:p>
    <w:p w14:paraId="52805202" w14:textId="24491FA0" w:rsidR="005C4E4B" w:rsidRPr="00E550DB" w:rsidRDefault="005C4E4B" w:rsidP="00FB7F74">
      <w:pPr>
        <w:pStyle w:val="Corpotesto"/>
        <w:tabs>
          <w:tab w:val="left" w:pos="2985"/>
        </w:tabs>
        <w:spacing w:before="185"/>
        <w:ind w:left="2985" w:hanging="2833"/>
        <w:rPr>
          <w:rFonts w:ascii="Cambria" w:hAnsi="Cambria"/>
          <w:b/>
          <w:bCs/>
          <w:sz w:val="20"/>
          <w:szCs w:val="22"/>
          <w:lang w:val="it-IT"/>
        </w:rPr>
      </w:pPr>
    </w:p>
    <w:p w14:paraId="76C4453D" w14:textId="5FA285B5" w:rsidR="00F33532" w:rsidRPr="00E550DB" w:rsidRDefault="00F33532" w:rsidP="00FB7F74">
      <w:pPr>
        <w:pStyle w:val="Corpotesto"/>
        <w:tabs>
          <w:tab w:val="left" w:pos="2985"/>
        </w:tabs>
        <w:spacing w:before="185"/>
        <w:ind w:left="2985" w:hanging="2833"/>
        <w:rPr>
          <w:rFonts w:ascii="Cambria" w:hAnsi="Cambria"/>
          <w:b/>
          <w:bCs/>
          <w:sz w:val="22"/>
          <w:szCs w:val="24"/>
          <w:lang w:val="it-IT"/>
        </w:rPr>
      </w:pPr>
    </w:p>
    <w:p w14:paraId="76C4453E" w14:textId="77777777" w:rsidR="00F33532" w:rsidRPr="00E550DB" w:rsidRDefault="00F33532" w:rsidP="00FB7F74">
      <w:pPr>
        <w:pStyle w:val="Corpotesto"/>
        <w:tabs>
          <w:tab w:val="left" w:pos="2985"/>
        </w:tabs>
        <w:spacing w:before="185"/>
        <w:ind w:left="2985" w:hanging="2833"/>
        <w:rPr>
          <w:rFonts w:ascii="Cambria" w:hAnsi="Cambria"/>
          <w:b/>
          <w:bCs/>
          <w:sz w:val="22"/>
          <w:szCs w:val="24"/>
          <w:lang w:val="it-IT"/>
        </w:rPr>
      </w:pPr>
    </w:p>
    <w:p w14:paraId="76C4453F" w14:textId="77777777" w:rsidR="006A66EB" w:rsidRPr="00E550DB" w:rsidRDefault="006A66EB" w:rsidP="005023F0">
      <w:pPr>
        <w:pStyle w:val="Corpotesto"/>
        <w:tabs>
          <w:tab w:val="left" w:pos="2985"/>
        </w:tabs>
        <w:spacing w:before="185"/>
        <w:ind w:left="2985" w:hanging="2833"/>
        <w:rPr>
          <w:rFonts w:ascii="Cambria" w:hAnsi="Cambria"/>
          <w:sz w:val="22"/>
          <w:szCs w:val="24"/>
          <w:lang w:val="it-IT"/>
        </w:rPr>
      </w:pPr>
    </w:p>
    <w:p w14:paraId="76C44540" w14:textId="77777777" w:rsidR="00FB7F74" w:rsidRPr="00E550DB" w:rsidRDefault="00FB7F74">
      <w:pPr>
        <w:rPr>
          <w:rFonts w:ascii="Cambria" w:hAnsi="Cambria"/>
          <w:b/>
          <w:i/>
          <w:snapToGrid w:val="0"/>
        </w:rPr>
      </w:pPr>
      <w:r w:rsidRPr="00E550DB">
        <w:rPr>
          <w:rFonts w:ascii="Cambria" w:hAnsi="Cambria"/>
          <w:b/>
          <w:i/>
        </w:rPr>
        <w:br w:type="page"/>
      </w:r>
    </w:p>
    <w:p w14:paraId="76C44541" w14:textId="77777777" w:rsidR="00FB7F74" w:rsidRPr="00E550DB" w:rsidRDefault="00FB7F74" w:rsidP="005023F0">
      <w:pPr>
        <w:pStyle w:val="Corpotesto"/>
        <w:tabs>
          <w:tab w:val="left" w:pos="2985"/>
        </w:tabs>
        <w:spacing w:before="185"/>
        <w:ind w:left="2985" w:hanging="2833"/>
        <w:jc w:val="center"/>
        <w:rPr>
          <w:rFonts w:ascii="Cambria" w:hAnsi="Cambria"/>
          <w:b/>
          <w:i/>
          <w:szCs w:val="24"/>
          <w:lang w:val="it-IT"/>
        </w:rPr>
      </w:pPr>
    </w:p>
    <w:p w14:paraId="76C44542" w14:textId="769E38C3" w:rsidR="006A66EB" w:rsidRPr="00E550DB" w:rsidRDefault="00327501" w:rsidP="005023F0">
      <w:pPr>
        <w:pStyle w:val="Corpotesto"/>
        <w:tabs>
          <w:tab w:val="left" w:pos="2985"/>
        </w:tabs>
        <w:spacing w:before="185"/>
        <w:ind w:left="2985" w:hanging="2833"/>
        <w:jc w:val="center"/>
        <w:rPr>
          <w:rFonts w:ascii="Cambria" w:hAnsi="Cambria"/>
          <w:b/>
          <w:sz w:val="28"/>
          <w:szCs w:val="24"/>
          <w:lang w:val="it-IT"/>
        </w:rPr>
      </w:pPr>
      <w:r>
        <w:rPr>
          <w:rFonts w:ascii="Cambria" w:hAnsi="Cambria"/>
          <w:b/>
          <w:sz w:val="28"/>
          <w:szCs w:val="24"/>
          <w:lang w:val="it-IT"/>
        </w:rPr>
        <w:t>Conduzione t</w:t>
      </w:r>
      <w:r w:rsidR="00D62479" w:rsidRPr="00E550DB">
        <w:rPr>
          <w:rFonts w:ascii="Cambria" w:hAnsi="Cambria"/>
          <w:b/>
          <w:sz w:val="28"/>
          <w:szCs w:val="24"/>
          <w:lang w:val="it-IT"/>
        </w:rPr>
        <w:t xml:space="preserve">rials </w:t>
      </w:r>
      <w:r>
        <w:rPr>
          <w:rFonts w:ascii="Cambria" w:hAnsi="Cambria"/>
          <w:b/>
          <w:sz w:val="28"/>
          <w:szCs w:val="24"/>
          <w:lang w:val="it-IT"/>
        </w:rPr>
        <w:t>c</w:t>
      </w:r>
      <w:r w:rsidR="00D62479" w:rsidRPr="00E550DB">
        <w:rPr>
          <w:rFonts w:ascii="Cambria" w:hAnsi="Cambria"/>
          <w:b/>
          <w:sz w:val="28"/>
          <w:szCs w:val="24"/>
          <w:lang w:val="it-IT"/>
        </w:rPr>
        <w:t>linici</w:t>
      </w:r>
      <w:r w:rsidR="00E550DB" w:rsidRPr="00E550DB">
        <w:rPr>
          <w:rFonts w:ascii="Cambria" w:hAnsi="Cambria"/>
          <w:b/>
          <w:sz w:val="28"/>
          <w:szCs w:val="24"/>
          <w:lang w:val="it-IT"/>
        </w:rPr>
        <w:t xml:space="preserve"> </w:t>
      </w:r>
      <w:r w:rsidR="00E550DB">
        <w:rPr>
          <w:rFonts w:ascii="Cambria" w:hAnsi="Cambria"/>
          <w:b/>
          <w:sz w:val="28"/>
          <w:szCs w:val="24"/>
          <w:lang w:val="it-IT"/>
        </w:rPr>
        <w:t>in malattie neurometaboliche</w:t>
      </w:r>
    </w:p>
    <w:p w14:paraId="76C44549" w14:textId="2C0DF99F" w:rsidR="006A66EB" w:rsidRDefault="006A66EB" w:rsidP="005023F0">
      <w:pPr>
        <w:pStyle w:val="Corpotesto"/>
        <w:tabs>
          <w:tab w:val="left" w:pos="2985"/>
        </w:tabs>
        <w:spacing w:before="185"/>
        <w:ind w:left="2985" w:hanging="2833"/>
        <w:rPr>
          <w:rFonts w:ascii="Cambria" w:hAnsi="Cambria"/>
          <w:b/>
          <w:sz w:val="22"/>
          <w:szCs w:val="24"/>
          <w:lang w:val="en-US"/>
        </w:rPr>
      </w:pPr>
      <w:r w:rsidRPr="00BD7ABE">
        <w:rPr>
          <w:rFonts w:ascii="Cambria" w:hAnsi="Cambria"/>
          <w:b/>
          <w:sz w:val="22"/>
          <w:szCs w:val="24"/>
          <w:lang w:val="en-US"/>
        </w:rPr>
        <w:t>2019-2024</w:t>
      </w:r>
      <w:r w:rsidRPr="00BD7ABE">
        <w:rPr>
          <w:rFonts w:ascii="Cambria" w:hAnsi="Cambria"/>
          <w:sz w:val="22"/>
          <w:szCs w:val="24"/>
          <w:lang w:val="en-US"/>
        </w:rPr>
        <w:tab/>
        <w:t xml:space="preserve">Natural History Study Protocol in PMM2-CDG (CDG-Ia) International, multicentric study </w:t>
      </w:r>
    </w:p>
    <w:p w14:paraId="46C89F14" w14:textId="678EF39D" w:rsidR="006A6E51" w:rsidRPr="00852CC6" w:rsidRDefault="006A6E51" w:rsidP="005023F0">
      <w:pPr>
        <w:pStyle w:val="Corpotesto"/>
        <w:tabs>
          <w:tab w:val="left" w:pos="2985"/>
        </w:tabs>
        <w:spacing w:before="185"/>
        <w:ind w:left="2985" w:hanging="2833"/>
        <w:rPr>
          <w:rFonts w:ascii="Cambria" w:hAnsi="Cambria"/>
          <w:sz w:val="22"/>
          <w:szCs w:val="24"/>
          <w:lang w:val="it-IT"/>
        </w:rPr>
      </w:pPr>
      <w:r>
        <w:rPr>
          <w:rFonts w:ascii="Source Sans Pro" w:hAnsi="Source Sans Pro"/>
          <w:color w:val="000000"/>
          <w:sz w:val="23"/>
          <w:szCs w:val="23"/>
          <w:shd w:val="clear" w:color="auto" w:fill="FFFFFF"/>
        </w:rPr>
        <w:tab/>
      </w:r>
      <w:r w:rsidRPr="00852CC6">
        <w:rPr>
          <w:rFonts w:ascii="Source Sans Pro" w:hAnsi="Source Sans Pro"/>
          <w:color w:val="000000"/>
          <w:sz w:val="23"/>
          <w:szCs w:val="23"/>
          <w:shd w:val="clear" w:color="auto" w:fill="FFFFFF"/>
          <w:lang w:val="it-IT"/>
        </w:rPr>
        <w:t>ClinicalTrials.gov Identifier: NCT03173300</w:t>
      </w:r>
    </w:p>
    <w:p w14:paraId="76C4454A" w14:textId="77777777" w:rsidR="00AD14D9" w:rsidRPr="00852CC6" w:rsidRDefault="00156C2C" w:rsidP="005023F0">
      <w:pPr>
        <w:pStyle w:val="Corpotesto"/>
        <w:tabs>
          <w:tab w:val="left" w:pos="2985"/>
        </w:tabs>
        <w:spacing w:before="185"/>
        <w:ind w:left="2985" w:hanging="2833"/>
        <w:rPr>
          <w:rFonts w:ascii="Cambria" w:hAnsi="Cambria"/>
          <w:sz w:val="20"/>
          <w:szCs w:val="24"/>
          <w:lang w:val="it-IT"/>
        </w:rPr>
      </w:pPr>
      <w:r w:rsidRPr="00852CC6">
        <w:rPr>
          <w:rFonts w:ascii="Cambria" w:hAnsi="Cambria"/>
          <w:sz w:val="20"/>
          <w:szCs w:val="24"/>
          <w:lang w:val="it-IT"/>
        </w:rPr>
        <w:tab/>
      </w:r>
      <w:r w:rsidR="00AD14D9" w:rsidRPr="00852CC6">
        <w:rPr>
          <w:rFonts w:ascii="Cambria" w:hAnsi="Cambria"/>
          <w:sz w:val="20"/>
          <w:szCs w:val="24"/>
          <w:lang w:val="it-IT"/>
        </w:rPr>
        <w:t>https://www.clinicaltrials.gov/ct2/show/NCT03173300?cond=PMM2-CDG&amp;draw=2&amp;rank=3</w:t>
      </w:r>
    </w:p>
    <w:p w14:paraId="76C4454B" w14:textId="77777777" w:rsidR="00AD14D9" w:rsidRPr="00BD7ABE" w:rsidRDefault="00AD14D9" w:rsidP="005023F0">
      <w:pPr>
        <w:pStyle w:val="Corpotesto"/>
        <w:tabs>
          <w:tab w:val="left" w:pos="2985"/>
        </w:tabs>
        <w:spacing w:before="185"/>
        <w:ind w:left="2985" w:hanging="2833"/>
        <w:rPr>
          <w:rFonts w:ascii="Cambria" w:hAnsi="Cambria"/>
          <w:b/>
          <w:i/>
          <w:sz w:val="22"/>
          <w:szCs w:val="24"/>
          <w:lang w:val="en-US"/>
        </w:rPr>
      </w:pPr>
      <w:r w:rsidRPr="00852CC6">
        <w:rPr>
          <w:rFonts w:ascii="Cambria" w:hAnsi="Cambria"/>
          <w:b/>
          <w:sz w:val="22"/>
          <w:szCs w:val="24"/>
          <w:lang w:val="it-IT"/>
        </w:rPr>
        <w:tab/>
      </w:r>
      <w:r w:rsidR="00817D95" w:rsidRPr="00817D95">
        <w:rPr>
          <w:rFonts w:ascii="Cambria" w:hAnsi="Cambria"/>
          <w:bCs/>
          <w:sz w:val="22"/>
          <w:szCs w:val="24"/>
          <w:lang w:val="en-US"/>
        </w:rPr>
        <w:t>Ruolo</w:t>
      </w:r>
      <w:r w:rsidRPr="00817D95">
        <w:rPr>
          <w:rFonts w:ascii="Cambria" w:hAnsi="Cambria"/>
          <w:bCs/>
          <w:sz w:val="22"/>
          <w:szCs w:val="24"/>
          <w:lang w:val="en-US"/>
        </w:rPr>
        <w:t>:</w:t>
      </w:r>
      <w:r w:rsidRPr="00BD7ABE">
        <w:rPr>
          <w:rFonts w:ascii="Cambria" w:hAnsi="Cambria"/>
          <w:b/>
          <w:sz w:val="22"/>
          <w:szCs w:val="24"/>
          <w:lang w:val="en-US"/>
        </w:rPr>
        <w:t xml:space="preserve"> Principal Investigator</w:t>
      </w:r>
    </w:p>
    <w:p w14:paraId="5F7DB199" w14:textId="77777777" w:rsidR="00AC5295" w:rsidRDefault="00AD14D9" w:rsidP="005023F0">
      <w:pPr>
        <w:pStyle w:val="Corpotesto"/>
        <w:tabs>
          <w:tab w:val="left" w:pos="2985"/>
        </w:tabs>
        <w:spacing w:before="185"/>
        <w:ind w:left="2985" w:hanging="2833"/>
        <w:rPr>
          <w:rFonts w:ascii="Source Sans Pro" w:hAnsi="Source Sans Pro"/>
          <w:color w:val="000000"/>
          <w:sz w:val="23"/>
          <w:szCs w:val="23"/>
        </w:rPr>
      </w:pPr>
      <w:r w:rsidRPr="00BD7ABE">
        <w:rPr>
          <w:rFonts w:ascii="Cambria" w:hAnsi="Cambria"/>
          <w:b/>
          <w:sz w:val="22"/>
          <w:szCs w:val="24"/>
          <w:lang w:val="en-US"/>
        </w:rPr>
        <w:t>202</w:t>
      </w:r>
      <w:r w:rsidR="004D71C6" w:rsidRPr="00BD7ABE">
        <w:rPr>
          <w:rFonts w:ascii="Cambria" w:hAnsi="Cambria"/>
          <w:b/>
          <w:sz w:val="22"/>
          <w:szCs w:val="24"/>
          <w:lang w:val="en-US"/>
        </w:rPr>
        <w:t>2</w:t>
      </w:r>
      <w:r w:rsidRPr="00BD7ABE">
        <w:rPr>
          <w:rFonts w:ascii="Cambria" w:hAnsi="Cambria"/>
          <w:b/>
          <w:sz w:val="22"/>
          <w:szCs w:val="24"/>
          <w:lang w:val="en-US"/>
        </w:rPr>
        <w:t>-2026</w:t>
      </w:r>
      <w:r w:rsidRPr="00BD7ABE">
        <w:rPr>
          <w:rFonts w:ascii="Cambria" w:hAnsi="Cambria"/>
          <w:sz w:val="22"/>
          <w:szCs w:val="24"/>
          <w:lang w:val="en-US"/>
        </w:rPr>
        <w:tab/>
        <w:t>GM1 and GM2 Gangliosidosis PROspective Neurological Disease TrajectOry Study (PRONTO)</w:t>
      </w:r>
      <w:r w:rsidR="00FB7F74">
        <w:rPr>
          <w:rFonts w:ascii="Cambria" w:hAnsi="Cambria"/>
          <w:sz w:val="22"/>
          <w:szCs w:val="24"/>
          <w:lang w:val="en-US"/>
        </w:rPr>
        <w:t>.</w:t>
      </w:r>
      <w:r w:rsidR="00193027" w:rsidRPr="00193027">
        <w:rPr>
          <w:rFonts w:ascii="Source Sans Pro" w:hAnsi="Source Sans Pro"/>
          <w:color w:val="000000"/>
          <w:sz w:val="23"/>
          <w:szCs w:val="23"/>
        </w:rPr>
        <w:t xml:space="preserve"> </w:t>
      </w:r>
    </w:p>
    <w:p w14:paraId="6C720D19" w14:textId="741310F9" w:rsidR="00193027" w:rsidRDefault="00AC5295" w:rsidP="005023F0">
      <w:pPr>
        <w:pStyle w:val="Corpotesto"/>
        <w:tabs>
          <w:tab w:val="left" w:pos="2985"/>
        </w:tabs>
        <w:spacing w:before="185"/>
        <w:ind w:left="2985" w:hanging="2833"/>
        <w:rPr>
          <w:rFonts w:ascii="Source Sans Pro" w:hAnsi="Source Sans Pro"/>
          <w:color w:val="000000"/>
          <w:sz w:val="23"/>
          <w:szCs w:val="23"/>
        </w:rPr>
      </w:pPr>
      <w:r>
        <w:rPr>
          <w:rFonts w:ascii="Cambria" w:hAnsi="Cambria"/>
          <w:b/>
          <w:sz w:val="22"/>
          <w:szCs w:val="24"/>
          <w:lang w:val="en-US"/>
        </w:rPr>
        <w:tab/>
      </w:r>
      <w:r w:rsidR="00193027">
        <w:rPr>
          <w:rFonts w:ascii="Source Sans Pro" w:hAnsi="Source Sans Pro"/>
          <w:color w:val="000000"/>
          <w:sz w:val="23"/>
          <w:szCs w:val="23"/>
        </w:rPr>
        <w:t xml:space="preserve">ClinicalTrials.gov Identifier: NCT05109793  </w:t>
      </w:r>
    </w:p>
    <w:p w14:paraId="76C4454D" w14:textId="77777777" w:rsidR="00AD14D9" w:rsidRPr="00BD7ABE" w:rsidRDefault="00FB7F74" w:rsidP="005023F0">
      <w:pPr>
        <w:pStyle w:val="Corpotesto"/>
        <w:tabs>
          <w:tab w:val="left" w:pos="2985"/>
        </w:tabs>
        <w:spacing w:before="185"/>
        <w:ind w:left="2985" w:hanging="2833"/>
        <w:rPr>
          <w:rFonts w:ascii="Cambria" w:hAnsi="Cambria"/>
          <w:sz w:val="18"/>
          <w:szCs w:val="24"/>
          <w:lang w:val="en-US"/>
        </w:rPr>
      </w:pPr>
      <w:r>
        <w:rPr>
          <w:rFonts w:ascii="Cambria" w:hAnsi="Cambria"/>
          <w:b/>
          <w:sz w:val="22"/>
          <w:szCs w:val="24"/>
          <w:lang w:val="en-US"/>
        </w:rPr>
        <w:tab/>
      </w:r>
      <w:hyperlink r:id="rId9" w:history="1">
        <w:r w:rsidR="00AD14D9" w:rsidRPr="00BD7ABE">
          <w:rPr>
            <w:rStyle w:val="Collegamentoipertestuale"/>
            <w:rFonts w:ascii="Cambria" w:hAnsi="Cambria"/>
            <w:sz w:val="18"/>
            <w:szCs w:val="24"/>
            <w:u w:val="none"/>
            <w:lang w:val="en-US"/>
          </w:rPr>
          <w:t>https://www.clinicaltrials.gov/ct2/show/NCT05109793?cond=Gangliosidosis&amp;draw=2&amp;rank=11</w:t>
        </w:r>
      </w:hyperlink>
    </w:p>
    <w:p w14:paraId="76C4454E" w14:textId="77777777" w:rsidR="00AD14D9" w:rsidRPr="00BD7ABE" w:rsidRDefault="00AD14D9" w:rsidP="005023F0">
      <w:pPr>
        <w:pStyle w:val="Corpotesto"/>
        <w:tabs>
          <w:tab w:val="left" w:pos="2985"/>
        </w:tabs>
        <w:spacing w:before="185"/>
        <w:ind w:left="2985" w:hanging="2833"/>
        <w:rPr>
          <w:rFonts w:ascii="Cambria" w:hAnsi="Cambria"/>
          <w:b/>
          <w:sz w:val="22"/>
          <w:szCs w:val="24"/>
          <w:lang w:val="en-US"/>
        </w:rPr>
      </w:pPr>
      <w:r w:rsidRPr="00BD7ABE">
        <w:rPr>
          <w:rFonts w:ascii="Cambria" w:hAnsi="Cambria"/>
          <w:sz w:val="18"/>
          <w:szCs w:val="24"/>
          <w:lang w:val="en-US"/>
        </w:rPr>
        <w:tab/>
      </w:r>
      <w:r w:rsidR="00817D95" w:rsidRPr="00817D95">
        <w:rPr>
          <w:rFonts w:ascii="Cambria" w:hAnsi="Cambria"/>
          <w:bCs/>
          <w:sz w:val="22"/>
          <w:szCs w:val="24"/>
          <w:lang w:val="en-US"/>
        </w:rPr>
        <w:t>Ruolo</w:t>
      </w:r>
      <w:r w:rsidRPr="00BD7ABE">
        <w:rPr>
          <w:rFonts w:ascii="Cambria" w:hAnsi="Cambria"/>
          <w:b/>
          <w:sz w:val="22"/>
          <w:szCs w:val="24"/>
          <w:lang w:val="en-US"/>
        </w:rPr>
        <w:t>: Principal Investigator</w:t>
      </w:r>
    </w:p>
    <w:p w14:paraId="76C4454F" w14:textId="77777777" w:rsidR="00AD14D9" w:rsidRPr="00BD7ABE" w:rsidRDefault="00AD14D9" w:rsidP="005023F0">
      <w:pPr>
        <w:pStyle w:val="Corpotesto"/>
        <w:tabs>
          <w:tab w:val="left" w:pos="2985"/>
        </w:tabs>
        <w:spacing w:before="185"/>
        <w:ind w:left="2985" w:hanging="2833"/>
        <w:rPr>
          <w:rFonts w:ascii="Cambria" w:hAnsi="Cambria"/>
          <w:sz w:val="18"/>
          <w:szCs w:val="24"/>
          <w:lang w:val="en-US"/>
        </w:rPr>
      </w:pPr>
      <w:r w:rsidRPr="00BD7ABE">
        <w:rPr>
          <w:rFonts w:ascii="Cambria" w:hAnsi="Cambria"/>
          <w:b/>
          <w:sz w:val="22"/>
          <w:szCs w:val="24"/>
          <w:lang w:val="en-US"/>
        </w:rPr>
        <w:t>202</w:t>
      </w:r>
      <w:r w:rsidR="004D71C6" w:rsidRPr="00BD7ABE">
        <w:rPr>
          <w:rFonts w:ascii="Cambria" w:hAnsi="Cambria"/>
          <w:b/>
          <w:sz w:val="22"/>
          <w:szCs w:val="24"/>
          <w:lang w:val="en-US"/>
        </w:rPr>
        <w:t>2</w:t>
      </w:r>
      <w:r w:rsidRPr="00BD7ABE">
        <w:rPr>
          <w:rFonts w:ascii="Cambria" w:hAnsi="Cambria"/>
          <w:b/>
          <w:sz w:val="20"/>
          <w:szCs w:val="24"/>
          <w:lang w:val="en-US"/>
        </w:rPr>
        <w:t>-</w:t>
      </w:r>
      <w:r w:rsidRPr="00BD7ABE">
        <w:rPr>
          <w:rFonts w:ascii="Cambria" w:hAnsi="Cambria"/>
          <w:b/>
          <w:sz w:val="22"/>
          <w:szCs w:val="24"/>
          <w:lang w:val="en-US"/>
        </w:rPr>
        <w:t>2024</w:t>
      </w:r>
      <w:r w:rsidRPr="00BD7ABE">
        <w:rPr>
          <w:rFonts w:ascii="Cambria" w:hAnsi="Cambria"/>
          <w:sz w:val="18"/>
          <w:szCs w:val="24"/>
          <w:lang w:val="en-US"/>
        </w:rPr>
        <w:tab/>
      </w:r>
      <w:r w:rsidRPr="00BD7ABE">
        <w:rPr>
          <w:rFonts w:ascii="Cambria" w:hAnsi="Cambria"/>
          <w:sz w:val="22"/>
          <w:szCs w:val="24"/>
          <w:lang w:val="en-US"/>
        </w:rPr>
        <w:t>Hunter Outcome Survey (HOS)</w:t>
      </w:r>
    </w:p>
    <w:p w14:paraId="6A4366AD" w14:textId="3EE35D91" w:rsidR="004F2D5D" w:rsidRDefault="00B16A87" w:rsidP="004F2D5D">
      <w:pPr>
        <w:pStyle w:val="Corpotesto"/>
        <w:tabs>
          <w:tab w:val="left" w:pos="2985"/>
        </w:tabs>
        <w:spacing w:before="185"/>
        <w:ind w:left="2985" w:hanging="2833"/>
        <w:rPr>
          <w:rStyle w:val="Collegamentoipertestuale"/>
          <w:rFonts w:ascii="Roboto" w:hAnsi="Roboto"/>
          <w:color w:val="4007A2"/>
          <w:sz w:val="21"/>
          <w:szCs w:val="21"/>
          <w:u w:val="none"/>
          <w:shd w:val="clear" w:color="auto" w:fill="FFFFFF"/>
        </w:rPr>
      </w:pPr>
      <w:r w:rsidRPr="00BD7ABE">
        <w:rPr>
          <w:rFonts w:ascii="Cambria" w:hAnsi="Cambria"/>
          <w:sz w:val="18"/>
          <w:szCs w:val="24"/>
          <w:lang w:val="en-US"/>
        </w:rPr>
        <w:tab/>
      </w:r>
      <w:r w:rsidR="004F2D5D">
        <w:fldChar w:fldCharType="begin"/>
      </w:r>
      <w:r w:rsidR="004F2D5D">
        <w:instrText>HYPERLINK "https://www.bing.com/ck/a?!&amp;&amp;p=d93ac336e8cdca5bJmltdHM9MTcwNDU4NTYwMCZpZ3VpZD0yZGU1OWIxMy01NmJjLTZkNDYtMmI2Ny04OGI5NTc2MTZjZWYmaW5zaWQ9NTIzMw&amp;ptn=3&amp;ver=2&amp;hsh=3&amp;fclid=2de59b13-56bc-6d46-2b67-88b957616cef&amp;psq=Hunter+Outcome+Survey+(HOS)+clinical+trials&amp;u=a1aHR0cHM6Ly9jbGFzc2ljLmNsaW5pY2FsdHJpYWxzLmdvdi9jdDIvc2hvdy9OQ1QwMzI5Mjg4Nw&amp;ntb=1" \t "_blank"</w:instrText>
      </w:r>
      <w:r w:rsidR="004F2D5D">
        <w:fldChar w:fldCharType="separate"/>
      </w:r>
    </w:p>
    <w:p w14:paraId="46B91ED0" w14:textId="77777777" w:rsidR="004F2D5D" w:rsidRPr="004F2D5D" w:rsidRDefault="004F2D5D" w:rsidP="004F2D5D">
      <w:pPr>
        <w:spacing w:line="300" w:lineRule="atLeast"/>
        <w:ind w:left="2985" w:right="90"/>
        <w:rPr>
          <w:rStyle w:val="ctlbxtrg"/>
          <w:color w:val="444444"/>
          <w:sz w:val="20"/>
          <w:szCs w:val="20"/>
          <w:lang w:val="en-GB"/>
        </w:rPr>
      </w:pPr>
      <w:r w:rsidRPr="004F2D5D">
        <w:rPr>
          <w:rFonts w:ascii="Source Sans Pro" w:hAnsi="Source Sans Pro"/>
          <w:color w:val="000000"/>
          <w:sz w:val="23"/>
          <w:szCs w:val="23"/>
          <w:lang w:val="en-GB"/>
        </w:rPr>
        <w:t xml:space="preserve">ClinicalTrials.gov Identifier: </w:t>
      </w:r>
      <w:r w:rsidRPr="004F2D5D">
        <w:rPr>
          <w:rStyle w:val="CitazioneHTML"/>
          <w:rFonts w:ascii="Roboto" w:hAnsi="Roboto"/>
          <w:i w:val="0"/>
          <w:iCs w:val="0"/>
          <w:color w:val="444444"/>
          <w:sz w:val="21"/>
          <w:szCs w:val="21"/>
          <w:shd w:val="clear" w:color="auto" w:fill="FFFFFF"/>
          <w:lang w:val="en-GB"/>
        </w:rPr>
        <w:t>NCT03292887</w:t>
      </w:r>
      <w:r>
        <w:fldChar w:fldCharType="end"/>
      </w:r>
      <w:r>
        <w:rPr>
          <w:rFonts w:ascii="Cambria" w:hAnsi="Cambria"/>
          <w:sz w:val="18"/>
          <w:lang w:val="en-US"/>
        </w:rPr>
        <w:fldChar w:fldCharType="begin"/>
      </w:r>
      <w:r>
        <w:rPr>
          <w:rFonts w:ascii="Cambria" w:hAnsi="Cambria"/>
          <w:sz w:val="18"/>
          <w:lang w:val="en-US"/>
        </w:rPr>
        <w:instrText>HYPERLINK "</w:instrText>
      </w:r>
      <w:r w:rsidRPr="004F2D5D">
        <w:rPr>
          <w:rFonts w:ascii="Cambria" w:hAnsi="Cambria"/>
          <w:sz w:val="18"/>
          <w:lang w:val="en-US"/>
        </w:rPr>
        <w:instrText xml:space="preserve"> </w:instrText>
      </w:r>
      <w:r w:rsidRPr="00BD7ABE">
        <w:rPr>
          <w:rFonts w:ascii="Cambria" w:hAnsi="Cambria"/>
          <w:sz w:val="18"/>
          <w:lang w:val="en-US"/>
        </w:rPr>
        <w:instrText>https://www.clinicaltrials.gov/ct2/show/NCT03292887?type=PReg&amp;cond=Hunter+Syndrome&amp;draw=2&amp;rank=1</w:instrText>
      </w:r>
      <w:r w:rsidRPr="00BD7ABE">
        <w:rPr>
          <w:rFonts w:ascii="Cambria" w:hAnsi="Cambria"/>
          <w:sz w:val="18"/>
          <w:lang w:val="en-US"/>
        </w:rPr>
        <w:tab/>
      </w:r>
    </w:p>
    <w:p w14:paraId="46DFEB07" w14:textId="77777777" w:rsidR="004F2D5D" w:rsidRPr="004F2D5D" w:rsidRDefault="004F2D5D" w:rsidP="004F2D5D">
      <w:pPr>
        <w:spacing w:line="300" w:lineRule="atLeast"/>
        <w:ind w:left="2985" w:right="90"/>
        <w:rPr>
          <w:rStyle w:val="Collegamentoipertestuale"/>
          <w:sz w:val="20"/>
          <w:szCs w:val="20"/>
          <w:lang w:val="en-GB"/>
        </w:rPr>
      </w:pPr>
      <w:r>
        <w:rPr>
          <w:rFonts w:ascii="Cambria" w:hAnsi="Cambria"/>
          <w:sz w:val="18"/>
          <w:lang w:val="en-US"/>
        </w:rPr>
        <w:instrText>"</w:instrText>
      </w:r>
      <w:r>
        <w:rPr>
          <w:rFonts w:ascii="Cambria" w:hAnsi="Cambria"/>
          <w:sz w:val="18"/>
          <w:lang w:val="en-US"/>
        </w:rPr>
      </w:r>
      <w:r>
        <w:rPr>
          <w:rFonts w:ascii="Cambria" w:hAnsi="Cambria"/>
          <w:sz w:val="18"/>
          <w:lang w:val="en-US"/>
        </w:rPr>
        <w:fldChar w:fldCharType="separate"/>
      </w:r>
      <w:r w:rsidRPr="00A43825">
        <w:rPr>
          <w:rStyle w:val="Collegamentoipertestuale"/>
          <w:rFonts w:ascii="Cambria" w:hAnsi="Cambria"/>
          <w:sz w:val="18"/>
          <w:lang w:val="en-US"/>
        </w:rPr>
        <w:t xml:space="preserve"> https://www.clinicaltrials.gov/ct2/show/NCT03292887?type=PReg&amp;cond=Hunter+Syndrome&amp;draw=2&amp;rank=1</w:t>
      </w:r>
      <w:r w:rsidRPr="00A43825">
        <w:rPr>
          <w:rStyle w:val="Collegamentoipertestuale"/>
          <w:rFonts w:ascii="Cambria" w:hAnsi="Cambria"/>
          <w:sz w:val="18"/>
          <w:lang w:val="en-US"/>
        </w:rPr>
        <w:tab/>
      </w:r>
    </w:p>
    <w:p w14:paraId="76C44551" w14:textId="174840BD" w:rsidR="00AD14D9" w:rsidRPr="00BD7ABE" w:rsidRDefault="004F2D5D" w:rsidP="005023F0">
      <w:pPr>
        <w:pStyle w:val="Corpotesto"/>
        <w:tabs>
          <w:tab w:val="left" w:pos="2985"/>
        </w:tabs>
        <w:spacing w:before="185"/>
        <w:ind w:left="2985" w:hanging="2833"/>
        <w:rPr>
          <w:rFonts w:ascii="Cambria" w:hAnsi="Cambria"/>
          <w:b/>
          <w:sz w:val="22"/>
          <w:szCs w:val="24"/>
          <w:lang w:val="en-US"/>
        </w:rPr>
      </w:pPr>
      <w:r>
        <w:rPr>
          <w:rFonts w:ascii="Cambria" w:hAnsi="Cambria"/>
          <w:sz w:val="18"/>
          <w:lang w:val="en-US"/>
        </w:rPr>
        <w:fldChar w:fldCharType="end"/>
      </w:r>
      <w:r>
        <w:rPr>
          <w:color w:val="444444"/>
        </w:rPr>
        <w:br/>
      </w:r>
      <w:r w:rsidR="00817D95" w:rsidRPr="00817D95">
        <w:rPr>
          <w:rFonts w:ascii="Cambria" w:hAnsi="Cambria"/>
          <w:bCs/>
          <w:sz w:val="22"/>
          <w:szCs w:val="24"/>
          <w:lang w:val="en-US"/>
        </w:rPr>
        <w:t>Ruolo</w:t>
      </w:r>
      <w:r w:rsidR="00AD14D9" w:rsidRPr="00BD7ABE">
        <w:rPr>
          <w:rFonts w:ascii="Cambria" w:hAnsi="Cambria"/>
          <w:b/>
          <w:sz w:val="22"/>
          <w:szCs w:val="24"/>
          <w:lang w:val="en-US"/>
        </w:rPr>
        <w:t>: Principal Investigator</w:t>
      </w:r>
    </w:p>
    <w:p w14:paraId="76C44552" w14:textId="77777777" w:rsidR="00AD14D9" w:rsidRPr="00BD7ABE" w:rsidRDefault="00AD14D9" w:rsidP="005023F0">
      <w:pPr>
        <w:pStyle w:val="Corpotesto"/>
        <w:tabs>
          <w:tab w:val="left" w:pos="2985"/>
        </w:tabs>
        <w:spacing w:before="185"/>
        <w:ind w:left="2985" w:hanging="2833"/>
        <w:rPr>
          <w:rFonts w:ascii="Cambria" w:hAnsi="Cambria"/>
          <w:b/>
          <w:sz w:val="22"/>
          <w:szCs w:val="24"/>
          <w:lang w:val="en-US"/>
        </w:rPr>
      </w:pPr>
    </w:p>
    <w:p w14:paraId="76C44553" w14:textId="77777777" w:rsidR="00AD14D9" w:rsidRPr="00BD7ABE" w:rsidRDefault="004D71C6" w:rsidP="005023F0">
      <w:pPr>
        <w:pStyle w:val="Corpotesto"/>
        <w:tabs>
          <w:tab w:val="left" w:pos="2985"/>
        </w:tabs>
        <w:spacing w:before="185"/>
        <w:ind w:left="2985" w:hanging="2833"/>
        <w:rPr>
          <w:rFonts w:ascii="Cambria" w:hAnsi="Cambria"/>
          <w:sz w:val="20"/>
          <w:szCs w:val="24"/>
          <w:lang w:val="en-US"/>
        </w:rPr>
      </w:pPr>
      <w:r w:rsidRPr="00BD7ABE">
        <w:rPr>
          <w:rFonts w:ascii="Cambria" w:hAnsi="Cambria"/>
          <w:b/>
          <w:sz w:val="22"/>
          <w:szCs w:val="24"/>
          <w:lang w:val="en-US"/>
        </w:rPr>
        <w:t>2022</w:t>
      </w:r>
      <w:r w:rsidR="00AD14D9" w:rsidRPr="00BD7ABE">
        <w:rPr>
          <w:rFonts w:ascii="Cambria" w:hAnsi="Cambria"/>
          <w:b/>
          <w:sz w:val="22"/>
          <w:szCs w:val="24"/>
          <w:lang w:val="en-US"/>
        </w:rPr>
        <w:t>-2024</w:t>
      </w:r>
      <w:r w:rsidR="00AD14D9" w:rsidRPr="00BD7ABE">
        <w:rPr>
          <w:rFonts w:ascii="Cambria" w:hAnsi="Cambria"/>
          <w:b/>
          <w:sz w:val="22"/>
          <w:szCs w:val="24"/>
          <w:lang w:val="en-US"/>
        </w:rPr>
        <w:tab/>
      </w:r>
      <w:r w:rsidR="00AD14D9" w:rsidRPr="00BD7ABE">
        <w:rPr>
          <w:rFonts w:ascii="Cambria" w:hAnsi="Cambria"/>
          <w:sz w:val="22"/>
          <w:szCs w:val="24"/>
          <w:lang w:val="en-US"/>
        </w:rPr>
        <w:t>Age Group With Pompe Disease or With Mucopolysaccharidosis Type I (MPS I) in a Home-care Setting (HomERT)</w:t>
      </w:r>
      <w:r w:rsidR="00FB7F74">
        <w:rPr>
          <w:rFonts w:ascii="Cambria" w:hAnsi="Cambria"/>
          <w:b/>
          <w:sz w:val="22"/>
          <w:szCs w:val="24"/>
          <w:lang w:val="en-US"/>
        </w:rPr>
        <w:t xml:space="preserve"> </w:t>
      </w:r>
      <w:hyperlink r:id="rId10" w:history="1">
        <w:r w:rsidR="00AD14D9" w:rsidRPr="00BD7ABE">
          <w:rPr>
            <w:rStyle w:val="Collegamentoipertestuale"/>
            <w:rFonts w:ascii="Cambria" w:hAnsi="Cambria"/>
            <w:sz w:val="20"/>
            <w:szCs w:val="24"/>
            <w:lang w:val="en-US"/>
          </w:rPr>
          <w:t>https://www.clinicaltrials.gov/ct2/show/NCT05073783?cond=Pompe&amp;cntry=IT&amp;draw=2&amp;rank=1</w:t>
        </w:r>
      </w:hyperlink>
    </w:p>
    <w:p w14:paraId="4AD5D278" w14:textId="77777777" w:rsidR="00E550DB" w:rsidRDefault="00AD14D9" w:rsidP="00E550DB">
      <w:pPr>
        <w:pStyle w:val="Corpotesto"/>
        <w:tabs>
          <w:tab w:val="left" w:pos="2985"/>
        </w:tabs>
        <w:spacing w:before="185"/>
        <w:ind w:left="2985" w:hanging="2833"/>
        <w:rPr>
          <w:rFonts w:ascii="Cambria" w:hAnsi="Cambria"/>
          <w:b/>
          <w:sz w:val="22"/>
          <w:szCs w:val="24"/>
          <w:lang w:val="it-IT"/>
        </w:rPr>
      </w:pPr>
      <w:r w:rsidRPr="00BD7ABE">
        <w:rPr>
          <w:rFonts w:ascii="Cambria" w:hAnsi="Cambria"/>
          <w:b/>
          <w:sz w:val="22"/>
          <w:szCs w:val="24"/>
          <w:lang w:val="en-US"/>
        </w:rPr>
        <w:tab/>
      </w:r>
      <w:r w:rsidR="00817D95" w:rsidRPr="00E550DB">
        <w:rPr>
          <w:rFonts w:ascii="Cambria" w:hAnsi="Cambria"/>
          <w:b/>
          <w:sz w:val="22"/>
          <w:szCs w:val="24"/>
          <w:lang w:val="it-IT"/>
        </w:rPr>
        <w:t>Ruolo</w:t>
      </w:r>
      <w:r w:rsidRPr="00E550DB">
        <w:rPr>
          <w:rFonts w:ascii="Cambria" w:hAnsi="Cambria"/>
          <w:b/>
          <w:sz w:val="22"/>
          <w:szCs w:val="24"/>
          <w:lang w:val="it-IT"/>
        </w:rPr>
        <w:t>: Principal Investigator</w:t>
      </w:r>
    </w:p>
    <w:p w14:paraId="434A07A8" w14:textId="5064EC9B" w:rsidR="00E550DB" w:rsidRPr="00BD7ABE" w:rsidRDefault="00E550DB" w:rsidP="00E550DB">
      <w:pPr>
        <w:pStyle w:val="Corpotesto"/>
        <w:tabs>
          <w:tab w:val="left" w:pos="2985"/>
        </w:tabs>
        <w:spacing w:before="185"/>
        <w:ind w:left="2985" w:hanging="2833"/>
        <w:rPr>
          <w:rFonts w:ascii="Cambria" w:hAnsi="Cambria"/>
          <w:sz w:val="22"/>
          <w:szCs w:val="24"/>
          <w:lang w:val="it-IT"/>
        </w:rPr>
      </w:pPr>
      <w:r w:rsidRPr="00BD7ABE">
        <w:rPr>
          <w:rFonts w:ascii="Cambria" w:hAnsi="Cambria"/>
          <w:b/>
          <w:sz w:val="22"/>
          <w:szCs w:val="24"/>
          <w:lang w:val="it-IT"/>
        </w:rPr>
        <w:t>2023-2025</w:t>
      </w:r>
      <w:r w:rsidRPr="00BD7ABE">
        <w:rPr>
          <w:rFonts w:ascii="Cambria" w:hAnsi="Cambria"/>
          <w:sz w:val="22"/>
          <w:szCs w:val="24"/>
          <w:lang w:val="it-IT"/>
        </w:rPr>
        <w:tab/>
        <w:t xml:space="preserve">CDT-TCNPC-301 Studio di fase III, in doppio cieco, randomizzato, controllato- con placebo, a gruppi paralleli, multicentrico per valutare la sicurezza, tollerabilità ed efficacia di 2000 mg/kg di Trappsol® </w:t>
      </w:r>
      <w:r w:rsidRPr="00BD7ABE">
        <w:rPr>
          <w:rFonts w:ascii="Cambria" w:hAnsi="Cambria"/>
          <w:sz w:val="22"/>
          <w:szCs w:val="24"/>
          <w:lang w:val="it-IT"/>
        </w:rPr>
        <w:lastRenderedPageBreak/>
        <w:t>Cyclo™ (idrossipropil-</w:t>
      </w:r>
      <w:r w:rsidRPr="00BD7ABE">
        <w:rPr>
          <w:rFonts w:ascii="Cambria" w:hAnsi="Cambria"/>
          <w:sz w:val="22"/>
          <w:szCs w:val="24"/>
          <w:lang w:val="en-US"/>
        </w:rPr>
        <w:t>β</w:t>
      </w:r>
      <w:r w:rsidRPr="00BD7ABE">
        <w:rPr>
          <w:rFonts w:ascii="Cambria" w:hAnsi="Cambria"/>
          <w:sz w:val="22"/>
          <w:szCs w:val="24"/>
          <w:lang w:val="it-IT"/>
        </w:rPr>
        <w:t>-ciclodestrina) e terapia standard rispetto a placebo e terapia standard in pazienti affetti da malattia di Niemann-Pick di tipo C1 – Codice Eudract:2020-003136-25 - Promotore :Cyclo Therapeutics</w:t>
      </w:r>
    </w:p>
    <w:p w14:paraId="0A14A37B" w14:textId="77777777" w:rsidR="00E550DB" w:rsidRPr="00BD7ABE" w:rsidRDefault="00E550DB" w:rsidP="00E550DB">
      <w:pPr>
        <w:pStyle w:val="Corpotesto"/>
        <w:tabs>
          <w:tab w:val="left" w:pos="2985"/>
        </w:tabs>
        <w:spacing w:before="185"/>
        <w:ind w:left="2985" w:hanging="2833"/>
        <w:rPr>
          <w:rFonts w:ascii="Cambria" w:hAnsi="Cambria"/>
          <w:sz w:val="18"/>
          <w:szCs w:val="24"/>
          <w:lang w:val="it-IT"/>
        </w:rPr>
      </w:pPr>
      <w:r w:rsidRPr="00BD7ABE">
        <w:rPr>
          <w:rFonts w:ascii="Cambria" w:hAnsi="Cambria"/>
          <w:sz w:val="18"/>
          <w:szCs w:val="24"/>
          <w:lang w:val="it-IT"/>
        </w:rPr>
        <w:tab/>
      </w:r>
      <w:hyperlink r:id="rId11" w:history="1">
        <w:r w:rsidRPr="00BD7ABE">
          <w:rPr>
            <w:rStyle w:val="Collegamentoipertestuale"/>
            <w:rFonts w:ascii="Cambria" w:hAnsi="Cambria"/>
            <w:sz w:val="18"/>
            <w:szCs w:val="24"/>
            <w:lang w:val="it-IT"/>
          </w:rPr>
          <w:t>https://www.clinicaltrials.gov/study/NCT04860960?intr=Trappsol%C2%AE%20Cyclo&amp;rank=2</w:t>
        </w:r>
      </w:hyperlink>
    </w:p>
    <w:p w14:paraId="54D06B4B" w14:textId="77777777" w:rsidR="00E550DB" w:rsidRDefault="00E550DB" w:rsidP="00E550DB">
      <w:pPr>
        <w:pStyle w:val="Corpotesto"/>
        <w:tabs>
          <w:tab w:val="left" w:pos="2985"/>
        </w:tabs>
        <w:spacing w:before="185"/>
        <w:ind w:left="2985" w:hanging="2833"/>
        <w:rPr>
          <w:rFonts w:ascii="Cambria" w:hAnsi="Cambria"/>
          <w:sz w:val="22"/>
          <w:szCs w:val="24"/>
          <w:lang w:val="it-IT"/>
        </w:rPr>
      </w:pPr>
      <w:r w:rsidRPr="00BD7ABE">
        <w:rPr>
          <w:rFonts w:ascii="Cambria" w:hAnsi="Cambria"/>
          <w:sz w:val="18"/>
          <w:szCs w:val="24"/>
          <w:lang w:val="it-IT"/>
        </w:rPr>
        <w:tab/>
      </w:r>
      <w:r w:rsidRPr="009D1098">
        <w:rPr>
          <w:rFonts w:ascii="Cambria" w:hAnsi="Cambria"/>
          <w:b/>
          <w:sz w:val="22"/>
          <w:szCs w:val="24"/>
          <w:lang w:val="it-IT"/>
        </w:rPr>
        <w:t>Ruolo: Principal Investigator</w:t>
      </w:r>
      <w:r w:rsidRPr="009D1098">
        <w:rPr>
          <w:rFonts w:ascii="Cambria" w:hAnsi="Cambria"/>
          <w:sz w:val="22"/>
          <w:szCs w:val="24"/>
          <w:lang w:val="it-IT"/>
        </w:rPr>
        <w:tab/>
      </w:r>
    </w:p>
    <w:p w14:paraId="5741DB52" w14:textId="7DF8EC6E" w:rsidR="00E550DB" w:rsidRPr="00E550DB" w:rsidRDefault="00E550DB" w:rsidP="00E550DB">
      <w:pPr>
        <w:pStyle w:val="Corpotesto"/>
        <w:tabs>
          <w:tab w:val="left" w:pos="2985"/>
        </w:tabs>
        <w:spacing w:before="185"/>
        <w:ind w:left="2985" w:hanging="2833"/>
        <w:jc w:val="center"/>
        <w:rPr>
          <w:rFonts w:ascii="Cambria" w:hAnsi="Cambria"/>
          <w:b/>
          <w:bCs/>
          <w:sz w:val="28"/>
          <w:szCs w:val="32"/>
          <w:lang w:val="it-IT"/>
        </w:rPr>
      </w:pPr>
      <w:r w:rsidRPr="00E550DB">
        <w:rPr>
          <w:rFonts w:ascii="Cambria" w:hAnsi="Cambria"/>
          <w:b/>
          <w:bCs/>
          <w:sz w:val="28"/>
          <w:szCs w:val="32"/>
          <w:lang w:val="it-IT"/>
        </w:rPr>
        <w:t>Altri trials clinici</w:t>
      </w:r>
    </w:p>
    <w:p w14:paraId="6F9CB16C" w14:textId="77777777" w:rsidR="00E550DB" w:rsidRPr="00BD7ABE" w:rsidRDefault="00E550DB" w:rsidP="00E550DB">
      <w:pPr>
        <w:pStyle w:val="Corpotesto"/>
        <w:tabs>
          <w:tab w:val="left" w:pos="2985"/>
        </w:tabs>
        <w:spacing w:before="188"/>
        <w:ind w:left="2985" w:hanging="2833"/>
        <w:rPr>
          <w:rFonts w:ascii="Cambria" w:hAnsi="Cambria"/>
          <w:sz w:val="22"/>
          <w:szCs w:val="24"/>
          <w:lang w:val="en-US"/>
        </w:rPr>
      </w:pPr>
      <w:r w:rsidRPr="00BD7ABE">
        <w:rPr>
          <w:rFonts w:ascii="Cambria" w:hAnsi="Cambria"/>
          <w:b/>
          <w:sz w:val="22"/>
          <w:szCs w:val="24"/>
          <w:lang w:val="en-US"/>
        </w:rPr>
        <w:t>2006-2009</w:t>
      </w:r>
      <w:r w:rsidRPr="00BD7ABE">
        <w:rPr>
          <w:rFonts w:ascii="Cambria" w:hAnsi="Cambria"/>
          <w:sz w:val="22"/>
          <w:szCs w:val="24"/>
          <w:lang w:val="en-US"/>
        </w:rPr>
        <w:tab/>
        <w:t xml:space="preserve">Multi Center, Multi National Open Label Extension Study for MPS VI ASB-03- 06 Role in the project: </w:t>
      </w:r>
      <w:r w:rsidRPr="00BD7ABE">
        <w:rPr>
          <w:rFonts w:ascii="Cambria" w:hAnsi="Cambria"/>
          <w:b/>
          <w:sz w:val="22"/>
          <w:szCs w:val="24"/>
          <w:lang w:val="en-US"/>
        </w:rPr>
        <w:t>Investigator</w:t>
      </w:r>
    </w:p>
    <w:p w14:paraId="694F747E" w14:textId="77777777" w:rsidR="00E550DB" w:rsidRPr="00BD7ABE" w:rsidRDefault="00E550DB" w:rsidP="00E550DB">
      <w:pPr>
        <w:pStyle w:val="Corpotesto"/>
        <w:tabs>
          <w:tab w:val="left" w:pos="2985"/>
        </w:tabs>
        <w:spacing w:before="188"/>
        <w:ind w:left="152"/>
        <w:rPr>
          <w:rFonts w:ascii="Cambria" w:hAnsi="Cambria"/>
          <w:sz w:val="22"/>
          <w:szCs w:val="24"/>
          <w:lang w:val="en-US"/>
        </w:rPr>
      </w:pPr>
      <w:r w:rsidRPr="00BD7ABE">
        <w:rPr>
          <w:rFonts w:ascii="Cambria" w:hAnsi="Cambria"/>
          <w:b/>
          <w:sz w:val="22"/>
          <w:szCs w:val="24"/>
          <w:lang w:val="en-US"/>
        </w:rPr>
        <w:t>2010-2015</w:t>
      </w:r>
      <w:r w:rsidRPr="00BD7ABE">
        <w:rPr>
          <w:rFonts w:ascii="Cambria" w:hAnsi="Cambria"/>
          <w:sz w:val="22"/>
          <w:szCs w:val="24"/>
          <w:lang w:val="en-US"/>
        </w:rPr>
        <w:tab/>
        <w:t xml:space="preserve">MPS VI Clinical Surveillance Program (CSP) Observational </w:t>
      </w:r>
    </w:p>
    <w:p w14:paraId="2834F425" w14:textId="77777777" w:rsidR="00E550DB" w:rsidRPr="00DC42D9" w:rsidRDefault="00E550DB" w:rsidP="00E550DB">
      <w:pPr>
        <w:pStyle w:val="Corpotesto"/>
        <w:ind w:left="2985"/>
        <w:rPr>
          <w:rFonts w:ascii="Cambria" w:hAnsi="Cambria"/>
          <w:sz w:val="22"/>
          <w:szCs w:val="24"/>
          <w:lang w:val="en-US"/>
        </w:rPr>
      </w:pPr>
      <w:r w:rsidRPr="00DC42D9">
        <w:rPr>
          <w:rFonts w:ascii="Cambria" w:hAnsi="Cambria"/>
          <w:sz w:val="22"/>
          <w:szCs w:val="24"/>
          <w:lang w:val="en-US"/>
        </w:rPr>
        <w:t>Time Perspective.</w:t>
      </w:r>
    </w:p>
    <w:p w14:paraId="1286F846" w14:textId="77777777" w:rsidR="00E550DB" w:rsidRPr="00DC42D9" w:rsidRDefault="00E550DB" w:rsidP="00E550DB">
      <w:pPr>
        <w:pStyle w:val="Corpotesto"/>
        <w:ind w:left="2985"/>
        <w:rPr>
          <w:rFonts w:ascii="Cambria" w:hAnsi="Cambria"/>
          <w:sz w:val="22"/>
          <w:szCs w:val="24"/>
          <w:lang w:val="en-US"/>
        </w:rPr>
      </w:pPr>
      <w:r w:rsidRPr="00DC42D9">
        <w:rPr>
          <w:rFonts w:ascii="Cambria" w:hAnsi="Cambria"/>
          <w:sz w:val="22"/>
          <w:szCs w:val="24"/>
          <w:lang w:val="en-US"/>
        </w:rPr>
        <w:t xml:space="preserve">Ruolo : 2010-2014: </w:t>
      </w:r>
      <w:r w:rsidRPr="00DC42D9">
        <w:rPr>
          <w:rFonts w:ascii="Cambria" w:hAnsi="Cambria"/>
          <w:b/>
          <w:bCs/>
          <w:sz w:val="22"/>
          <w:szCs w:val="24"/>
          <w:lang w:val="en-US"/>
        </w:rPr>
        <w:t>Investigator</w:t>
      </w:r>
      <w:r w:rsidRPr="00DC42D9">
        <w:rPr>
          <w:rFonts w:ascii="Cambria" w:hAnsi="Cambria"/>
          <w:sz w:val="22"/>
          <w:szCs w:val="24"/>
          <w:lang w:val="en-US"/>
        </w:rPr>
        <w:t xml:space="preserve">. </w:t>
      </w:r>
    </w:p>
    <w:p w14:paraId="5EEF5E2F" w14:textId="244EFC84" w:rsidR="00E550DB" w:rsidRPr="00BD7ABE" w:rsidRDefault="00E550DB" w:rsidP="00E550DB">
      <w:pPr>
        <w:pStyle w:val="Corpotesto"/>
        <w:tabs>
          <w:tab w:val="left" w:pos="2985"/>
        </w:tabs>
        <w:spacing w:before="188"/>
        <w:ind w:left="2985" w:hanging="2833"/>
        <w:rPr>
          <w:rFonts w:ascii="Cambria" w:hAnsi="Cambria"/>
          <w:b/>
          <w:sz w:val="22"/>
          <w:szCs w:val="24"/>
          <w:lang w:val="en-US"/>
        </w:rPr>
      </w:pPr>
      <w:r w:rsidRPr="00DC42D9">
        <w:rPr>
          <w:rFonts w:ascii="Cambria" w:hAnsi="Cambria"/>
          <w:sz w:val="22"/>
          <w:szCs w:val="24"/>
          <w:lang w:val="en-US"/>
        </w:rPr>
        <w:tab/>
      </w:r>
      <w:r w:rsidRPr="00DC42D9">
        <w:rPr>
          <w:rFonts w:ascii="Cambria" w:hAnsi="Cambria"/>
          <w:sz w:val="22"/>
          <w:szCs w:val="24"/>
          <w:lang w:val="en-US"/>
        </w:rPr>
        <w:tab/>
      </w:r>
      <w:r w:rsidRPr="00DC42D9">
        <w:rPr>
          <w:rFonts w:ascii="Cambria" w:hAnsi="Cambria"/>
          <w:sz w:val="22"/>
          <w:szCs w:val="24"/>
          <w:lang w:val="en-US"/>
        </w:rPr>
        <w:tab/>
      </w:r>
      <w:r w:rsidRPr="00BD7ABE">
        <w:rPr>
          <w:rFonts w:ascii="Cambria" w:hAnsi="Cambria"/>
          <w:sz w:val="22"/>
          <w:szCs w:val="24"/>
          <w:lang w:val="en-US"/>
        </w:rPr>
        <w:t xml:space="preserve">2015: </w:t>
      </w:r>
      <w:r w:rsidRPr="00BD7ABE">
        <w:rPr>
          <w:rFonts w:ascii="Cambria" w:hAnsi="Cambria"/>
          <w:b/>
          <w:sz w:val="22"/>
          <w:szCs w:val="24"/>
          <w:lang w:val="en-US"/>
        </w:rPr>
        <w:t>Principal Investigator</w:t>
      </w:r>
    </w:p>
    <w:p w14:paraId="76C44555" w14:textId="77777777" w:rsidR="00AD14D9" w:rsidRPr="00BD7ABE" w:rsidRDefault="004D71C6" w:rsidP="005023F0">
      <w:pPr>
        <w:pStyle w:val="Corpotesto"/>
        <w:tabs>
          <w:tab w:val="left" w:pos="2985"/>
        </w:tabs>
        <w:spacing w:before="185"/>
        <w:ind w:left="2985" w:hanging="2833"/>
        <w:rPr>
          <w:rFonts w:ascii="Cambria" w:hAnsi="Cambria"/>
          <w:sz w:val="22"/>
          <w:szCs w:val="24"/>
          <w:lang w:val="en-US"/>
        </w:rPr>
      </w:pPr>
      <w:r w:rsidRPr="00BD7ABE">
        <w:rPr>
          <w:rFonts w:ascii="Cambria" w:hAnsi="Cambria"/>
          <w:b/>
          <w:sz w:val="22"/>
          <w:szCs w:val="24"/>
          <w:lang w:val="en-US"/>
        </w:rPr>
        <w:t>2022</w:t>
      </w:r>
      <w:r w:rsidR="00AD14D9" w:rsidRPr="00BD7ABE">
        <w:rPr>
          <w:rFonts w:ascii="Cambria" w:hAnsi="Cambria"/>
          <w:b/>
          <w:sz w:val="22"/>
          <w:szCs w:val="24"/>
          <w:lang w:val="en-US"/>
        </w:rPr>
        <w:t>-2024</w:t>
      </w:r>
      <w:r w:rsidR="00AD14D9" w:rsidRPr="00BD7ABE">
        <w:rPr>
          <w:rFonts w:ascii="Cambria" w:hAnsi="Cambria"/>
          <w:sz w:val="22"/>
          <w:szCs w:val="24"/>
          <w:lang w:val="en-US"/>
        </w:rPr>
        <w:tab/>
        <w:t xml:space="preserve">A Multicenter, Multinational, Observational Morquio A Registry Study (MARS) </w:t>
      </w:r>
    </w:p>
    <w:p w14:paraId="76C44556" w14:textId="77777777" w:rsidR="00B16A87" w:rsidRPr="00E3088C" w:rsidRDefault="00AD14D9" w:rsidP="005023F0">
      <w:pPr>
        <w:pStyle w:val="Corpotesto"/>
        <w:tabs>
          <w:tab w:val="left" w:pos="2985"/>
        </w:tabs>
        <w:spacing w:before="185"/>
        <w:ind w:left="2985" w:hanging="2833"/>
        <w:rPr>
          <w:rFonts w:ascii="Cambria" w:hAnsi="Cambria"/>
          <w:sz w:val="18"/>
          <w:szCs w:val="24"/>
          <w:lang w:val="it-IT"/>
        </w:rPr>
      </w:pPr>
      <w:r w:rsidRPr="00BD7ABE">
        <w:rPr>
          <w:rFonts w:ascii="Cambria" w:hAnsi="Cambria"/>
          <w:sz w:val="22"/>
          <w:szCs w:val="24"/>
          <w:lang w:val="en-US"/>
        </w:rPr>
        <w:tab/>
      </w:r>
      <w:r w:rsidRPr="00E3088C">
        <w:rPr>
          <w:rFonts w:ascii="Cambria" w:hAnsi="Cambria"/>
          <w:sz w:val="18"/>
          <w:szCs w:val="24"/>
          <w:lang w:val="it-IT"/>
        </w:rPr>
        <w:t xml:space="preserve">https://www.clinicaltrials.gov/ct2/show/NCT02294877?cond=Morquio+Disease&amp;cntry=IT&amp;draw=2&amp;rank=2Azafaros </w:t>
      </w:r>
      <w:r w:rsidR="00B16A87" w:rsidRPr="00E3088C">
        <w:rPr>
          <w:rFonts w:ascii="Cambria" w:hAnsi="Cambria"/>
          <w:sz w:val="18"/>
          <w:szCs w:val="24"/>
          <w:lang w:val="it-IT"/>
        </w:rPr>
        <w:t xml:space="preserve">AZA-001-5A4-01 dal 01.11.2022 </w:t>
      </w:r>
    </w:p>
    <w:p w14:paraId="76C44557" w14:textId="77777777" w:rsidR="00AD14D9" w:rsidRPr="00DC42D9" w:rsidRDefault="00B16A87" w:rsidP="005023F0">
      <w:pPr>
        <w:pStyle w:val="Corpotesto"/>
        <w:tabs>
          <w:tab w:val="left" w:pos="2985"/>
        </w:tabs>
        <w:spacing w:before="185"/>
        <w:ind w:left="2985" w:hanging="2833"/>
        <w:rPr>
          <w:rFonts w:ascii="Cambria" w:hAnsi="Cambria"/>
          <w:sz w:val="22"/>
          <w:szCs w:val="24"/>
          <w:lang w:val="it-IT"/>
        </w:rPr>
      </w:pPr>
      <w:r w:rsidRPr="00E3088C">
        <w:rPr>
          <w:rFonts w:ascii="Cambria" w:hAnsi="Cambria"/>
          <w:b/>
          <w:sz w:val="22"/>
          <w:szCs w:val="24"/>
          <w:lang w:val="it-IT"/>
        </w:rPr>
        <w:tab/>
      </w:r>
      <w:r w:rsidR="00817D95" w:rsidRPr="00DC42D9">
        <w:rPr>
          <w:rFonts w:ascii="Cambria" w:hAnsi="Cambria"/>
          <w:b/>
          <w:sz w:val="22"/>
          <w:szCs w:val="24"/>
          <w:lang w:val="it-IT"/>
        </w:rPr>
        <w:t>Ruolo</w:t>
      </w:r>
      <w:r w:rsidRPr="00DC42D9">
        <w:rPr>
          <w:rFonts w:ascii="Cambria" w:hAnsi="Cambria"/>
          <w:b/>
          <w:sz w:val="22"/>
          <w:szCs w:val="24"/>
          <w:lang w:val="it-IT"/>
        </w:rPr>
        <w:t>: Principal Investigator</w:t>
      </w:r>
      <w:r w:rsidR="00AD14D9" w:rsidRPr="00DC42D9">
        <w:rPr>
          <w:rFonts w:ascii="Cambria" w:hAnsi="Cambria"/>
          <w:sz w:val="22"/>
          <w:szCs w:val="24"/>
          <w:lang w:val="it-IT"/>
        </w:rPr>
        <w:tab/>
      </w:r>
    </w:p>
    <w:p w14:paraId="76C4455B" w14:textId="51933B76" w:rsidR="007107C0" w:rsidRDefault="007107C0">
      <w:pPr>
        <w:rPr>
          <w:rFonts w:ascii="Cambria" w:hAnsi="Cambria"/>
          <w:b/>
          <w:snapToGrid w:val="0"/>
          <w:sz w:val="22"/>
        </w:rPr>
      </w:pPr>
      <w:r>
        <w:rPr>
          <w:rFonts w:ascii="Cambria" w:hAnsi="Cambria"/>
          <w:b/>
          <w:sz w:val="22"/>
        </w:rPr>
        <w:br w:type="page"/>
      </w:r>
    </w:p>
    <w:p w14:paraId="76C4455C" w14:textId="77777777" w:rsidR="00367D17" w:rsidRDefault="00367D17" w:rsidP="003D24B9">
      <w:pPr>
        <w:pStyle w:val="Corpotesto"/>
        <w:tabs>
          <w:tab w:val="left" w:pos="2985"/>
        </w:tabs>
        <w:spacing w:before="185"/>
        <w:ind w:left="2985" w:hanging="2833"/>
        <w:rPr>
          <w:rFonts w:ascii="Cambria" w:hAnsi="Cambria"/>
          <w:b/>
          <w:sz w:val="22"/>
          <w:szCs w:val="24"/>
          <w:lang w:val="it-IT"/>
        </w:rPr>
      </w:pPr>
    </w:p>
    <w:p w14:paraId="0A75496D" w14:textId="77777777" w:rsidR="00196131" w:rsidRDefault="00650457" w:rsidP="00196131">
      <w:pPr>
        <w:pStyle w:val="Corpotesto"/>
        <w:tabs>
          <w:tab w:val="left" w:pos="2985"/>
        </w:tabs>
        <w:spacing w:before="185"/>
        <w:ind w:left="2985" w:hanging="2833"/>
        <w:jc w:val="center"/>
        <w:rPr>
          <w:rFonts w:ascii="Cambria" w:hAnsi="Cambria"/>
          <w:b/>
          <w:szCs w:val="28"/>
          <w:lang w:val="it-IT"/>
        </w:rPr>
      </w:pPr>
      <w:r w:rsidRPr="002B7C30">
        <w:rPr>
          <w:rFonts w:ascii="Cambria" w:hAnsi="Cambria"/>
          <w:b/>
          <w:szCs w:val="28"/>
          <w:lang w:val="it-IT"/>
        </w:rPr>
        <w:t xml:space="preserve">Collaborazioni attive con </w:t>
      </w:r>
      <w:r w:rsidR="00C6658D" w:rsidRPr="002B7C30">
        <w:rPr>
          <w:rFonts w:ascii="Cambria" w:hAnsi="Cambria"/>
          <w:b/>
          <w:szCs w:val="28"/>
          <w:lang w:val="it-IT"/>
        </w:rPr>
        <w:t>gruppi</w:t>
      </w:r>
      <w:r w:rsidRPr="002B7C30">
        <w:rPr>
          <w:rFonts w:ascii="Cambria" w:hAnsi="Cambria"/>
          <w:b/>
          <w:szCs w:val="28"/>
          <w:lang w:val="it-IT"/>
        </w:rPr>
        <w:t xml:space="preserve"> di ricerca nazionali e </w:t>
      </w:r>
      <w:r w:rsidR="002B7C30" w:rsidRPr="002B7C30">
        <w:rPr>
          <w:rFonts w:ascii="Cambria" w:hAnsi="Cambria"/>
          <w:b/>
          <w:szCs w:val="28"/>
          <w:lang w:val="it-IT"/>
        </w:rPr>
        <w:t>internazionali</w:t>
      </w:r>
      <w:r w:rsidR="00196131">
        <w:rPr>
          <w:rFonts w:ascii="Cambria" w:hAnsi="Cambria"/>
          <w:b/>
          <w:szCs w:val="28"/>
          <w:lang w:val="it-IT"/>
        </w:rPr>
        <w:t xml:space="preserve"> </w:t>
      </w:r>
    </w:p>
    <w:p w14:paraId="76C4455E" w14:textId="4D61EB4F" w:rsidR="00650457" w:rsidRPr="00650457" w:rsidRDefault="00650457" w:rsidP="00196131">
      <w:pPr>
        <w:pStyle w:val="Corpotesto"/>
        <w:tabs>
          <w:tab w:val="left" w:pos="2985"/>
        </w:tabs>
        <w:spacing w:before="185"/>
        <w:ind w:left="2985" w:hanging="2833"/>
        <w:jc w:val="center"/>
        <w:rPr>
          <w:rFonts w:ascii="Cambria" w:hAnsi="Cambria"/>
          <w:b/>
          <w:sz w:val="22"/>
          <w:szCs w:val="24"/>
          <w:lang w:val="it-IT"/>
        </w:rPr>
      </w:pPr>
      <w:r w:rsidRPr="00650457">
        <w:rPr>
          <w:rFonts w:ascii="Cambria" w:hAnsi="Cambria"/>
          <w:b/>
          <w:sz w:val="22"/>
          <w:szCs w:val="24"/>
          <w:lang w:val="it-IT"/>
        </w:rPr>
        <w:t xml:space="preserve">(prodotti della ricerca in elenco pubblicazioni) </w:t>
      </w:r>
    </w:p>
    <w:p w14:paraId="76C4455F" w14:textId="4F35405B" w:rsidR="00F61198" w:rsidRPr="00C65DF1" w:rsidRDefault="00650457" w:rsidP="00C65DF1">
      <w:pPr>
        <w:pStyle w:val="Corpotesto"/>
        <w:numPr>
          <w:ilvl w:val="0"/>
          <w:numId w:val="38"/>
        </w:numPr>
        <w:tabs>
          <w:tab w:val="left" w:pos="2985"/>
        </w:tabs>
        <w:spacing w:before="185"/>
        <w:jc w:val="both"/>
        <w:rPr>
          <w:rFonts w:ascii="Times New Roman" w:hAnsi="Times New Roman"/>
          <w:bCs/>
          <w:szCs w:val="24"/>
          <w:lang w:val="it-IT"/>
        </w:rPr>
      </w:pPr>
      <w:r w:rsidRPr="00C65DF1">
        <w:rPr>
          <w:rFonts w:ascii="Times New Roman" w:hAnsi="Times New Roman"/>
          <w:bCs/>
          <w:szCs w:val="24"/>
          <w:lang w:val="it-IT"/>
        </w:rPr>
        <w:t>Partner Italiano</w:t>
      </w:r>
      <w:r w:rsidR="00DE34C7" w:rsidRPr="00C65DF1">
        <w:rPr>
          <w:rFonts w:ascii="Times New Roman" w:hAnsi="Times New Roman"/>
          <w:bCs/>
          <w:szCs w:val="24"/>
          <w:lang w:val="it-IT"/>
        </w:rPr>
        <w:t xml:space="preserve"> </w:t>
      </w:r>
      <w:r w:rsidRPr="00C65DF1">
        <w:rPr>
          <w:rFonts w:ascii="Times New Roman" w:hAnsi="Times New Roman"/>
          <w:bCs/>
          <w:szCs w:val="24"/>
          <w:lang w:val="it-IT"/>
        </w:rPr>
        <w:t>Gruppo di Studio Europeo sui Disordini Congeniti della Glicosilazione</w:t>
      </w:r>
      <w:r w:rsidR="00D243B1">
        <w:rPr>
          <w:rFonts w:ascii="Times New Roman" w:hAnsi="Times New Roman"/>
          <w:bCs/>
          <w:szCs w:val="24"/>
          <w:lang w:val="it-IT"/>
        </w:rPr>
        <w:t xml:space="preserve"> dal 1999 a tutt’oggi.</w:t>
      </w:r>
    </w:p>
    <w:p w14:paraId="76C44560" w14:textId="77777777" w:rsidR="00650457" w:rsidRPr="00C65DF1" w:rsidRDefault="00B6779A" w:rsidP="00C65DF1">
      <w:pPr>
        <w:pStyle w:val="Corpotesto"/>
        <w:tabs>
          <w:tab w:val="left" w:pos="2985"/>
        </w:tabs>
        <w:spacing w:before="185"/>
        <w:ind w:left="3345" w:hanging="2833"/>
        <w:jc w:val="both"/>
        <w:rPr>
          <w:rFonts w:ascii="Times New Roman" w:hAnsi="Times New Roman"/>
          <w:bCs/>
          <w:szCs w:val="24"/>
          <w:lang w:val="en-US"/>
        </w:rPr>
      </w:pPr>
      <w:r w:rsidRPr="00C65DF1">
        <w:rPr>
          <w:rFonts w:ascii="Times New Roman" w:hAnsi="Times New Roman"/>
          <w:bCs/>
          <w:szCs w:val="24"/>
          <w:lang w:val="en-US"/>
        </w:rPr>
        <w:t>(Euroglycan,Euroglycanet, EURO-CDG, Euroglycan OMICS</w:t>
      </w:r>
      <w:r w:rsidR="00DE34C7" w:rsidRPr="00C65DF1">
        <w:rPr>
          <w:rFonts w:ascii="Times New Roman" w:hAnsi="Times New Roman"/>
          <w:bCs/>
          <w:szCs w:val="24"/>
          <w:lang w:val="en-US"/>
        </w:rPr>
        <w:t>)</w:t>
      </w:r>
      <w:r w:rsidR="00F55710" w:rsidRPr="00C65DF1">
        <w:rPr>
          <w:rFonts w:ascii="Times New Roman" w:hAnsi="Times New Roman"/>
          <w:bCs/>
          <w:szCs w:val="24"/>
          <w:lang w:val="en-US"/>
        </w:rPr>
        <w:t xml:space="preserve"> </w:t>
      </w:r>
    </w:p>
    <w:p w14:paraId="76C44561" w14:textId="77777777" w:rsidR="00650457" w:rsidRPr="00C65DF1" w:rsidRDefault="00650457" w:rsidP="00C65DF1">
      <w:pPr>
        <w:pStyle w:val="Corpotesto"/>
        <w:tabs>
          <w:tab w:val="left" w:pos="2985"/>
        </w:tabs>
        <w:spacing w:before="185" w:line="240" w:lineRule="auto"/>
        <w:ind w:left="3345" w:hanging="2833"/>
        <w:rPr>
          <w:rFonts w:ascii="Times New Roman" w:hAnsi="Times New Roman"/>
          <w:bCs/>
          <w:szCs w:val="24"/>
          <w:lang w:val="en-US"/>
        </w:rPr>
      </w:pPr>
      <w:r w:rsidRPr="00C65DF1">
        <w:rPr>
          <w:rFonts w:ascii="Times New Roman" w:hAnsi="Times New Roman"/>
          <w:bCs/>
          <w:szCs w:val="24"/>
          <w:lang w:val="en-US"/>
        </w:rPr>
        <w:t xml:space="preserve">1st Int’l Meeting on CDG, Leuven, 1999 </w:t>
      </w:r>
    </w:p>
    <w:p w14:paraId="76C44562" w14:textId="77777777" w:rsidR="00650457" w:rsidRPr="00C65DF1" w:rsidRDefault="00650457" w:rsidP="00C65DF1">
      <w:pPr>
        <w:pStyle w:val="Corpotesto"/>
        <w:tabs>
          <w:tab w:val="left" w:pos="2985"/>
        </w:tabs>
        <w:spacing w:before="185" w:line="240" w:lineRule="auto"/>
        <w:ind w:left="3345" w:hanging="2833"/>
        <w:rPr>
          <w:rFonts w:ascii="Times New Roman" w:hAnsi="Times New Roman"/>
          <w:bCs/>
          <w:szCs w:val="24"/>
          <w:lang w:val="en-US"/>
        </w:rPr>
      </w:pPr>
      <w:r w:rsidRPr="00C65DF1">
        <w:rPr>
          <w:rFonts w:ascii="Times New Roman" w:hAnsi="Times New Roman"/>
          <w:bCs/>
          <w:szCs w:val="24"/>
          <w:lang w:val="en-US"/>
        </w:rPr>
        <w:t xml:space="preserve">EUROGLYCAN mtg, Interlaken, 11-12 May, 2001 </w:t>
      </w:r>
    </w:p>
    <w:p w14:paraId="76C44563" w14:textId="77777777" w:rsidR="00650457" w:rsidRPr="00C65DF1" w:rsidRDefault="00650457" w:rsidP="00C65DF1">
      <w:pPr>
        <w:pStyle w:val="Corpotesto"/>
        <w:tabs>
          <w:tab w:val="left" w:pos="2985"/>
        </w:tabs>
        <w:spacing w:before="185" w:line="240" w:lineRule="auto"/>
        <w:ind w:left="3345" w:hanging="2833"/>
        <w:rPr>
          <w:rFonts w:ascii="Times New Roman" w:hAnsi="Times New Roman"/>
          <w:bCs/>
          <w:szCs w:val="24"/>
          <w:lang w:val="en-US"/>
        </w:rPr>
      </w:pPr>
      <w:r w:rsidRPr="00C65DF1">
        <w:rPr>
          <w:rFonts w:ascii="Times New Roman" w:hAnsi="Times New Roman"/>
          <w:bCs/>
          <w:szCs w:val="24"/>
          <w:lang w:val="en-US"/>
        </w:rPr>
        <w:t xml:space="preserve">EUROGLYCAN mtg, Sitges (Barcelona), 18-19 April, 2002 </w:t>
      </w:r>
    </w:p>
    <w:p w14:paraId="76C44564" w14:textId="77777777" w:rsidR="00650457" w:rsidRPr="00C65DF1" w:rsidRDefault="00650457" w:rsidP="00C65DF1">
      <w:pPr>
        <w:pStyle w:val="Corpotesto"/>
        <w:tabs>
          <w:tab w:val="left" w:pos="2985"/>
        </w:tabs>
        <w:spacing w:before="185" w:line="240" w:lineRule="auto"/>
        <w:ind w:left="3345" w:hanging="2833"/>
        <w:rPr>
          <w:rFonts w:ascii="Times New Roman" w:hAnsi="Times New Roman"/>
          <w:bCs/>
          <w:szCs w:val="24"/>
          <w:lang w:val="en-US"/>
        </w:rPr>
      </w:pPr>
      <w:r w:rsidRPr="00C65DF1">
        <w:rPr>
          <w:rFonts w:ascii="Times New Roman" w:hAnsi="Times New Roman"/>
          <w:bCs/>
          <w:szCs w:val="24"/>
          <w:lang w:val="en-US"/>
        </w:rPr>
        <w:t xml:space="preserve">1st Orphan Focus Course, Catania, 1-2 April, 2003 </w:t>
      </w:r>
    </w:p>
    <w:p w14:paraId="76C44565" w14:textId="77777777" w:rsidR="00650457" w:rsidRPr="00C65DF1" w:rsidRDefault="000F180A" w:rsidP="00C65DF1">
      <w:pPr>
        <w:pStyle w:val="Corpotesto"/>
        <w:tabs>
          <w:tab w:val="left" w:pos="2985"/>
        </w:tabs>
        <w:spacing w:before="185" w:line="240" w:lineRule="auto"/>
        <w:ind w:left="3345" w:hanging="2833"/>
        <w:rPr>
          <w:rFonts w:ascii="Times New Roman" w:hAnsi="Times New Roman"/>
          <w:b/>
          <w:szCs w:val="24"/>
          <w:lang w:val="en-US"/>
        </w:rPr>
      </w:pPr>
      <w:r w:rsidRPr="00C65DF1">
        <w:rPr>
          <w:rFonts w:ascii="Times New Roman" w:hAnsi="Times New Roman"/>
          <w:b/>
          <w:szCs w:val="24"/>
          <w:lang w:val="en-US"/>
        </w:rPr>
        <w:t xml:space="preserve">Organizzazione </w:t>
      </w:r>
      <w:r w:rsidR="00650457" w:rsidRPr="00C65DF1">
        <w:rPr>
          <w:rFonts w:ascii="Times New Roman" w:hAnsi="Times New Roman"/>
          <w:b/>
          <w:szCs w:val="24"/>
          <w:lang w:val="en-US"/>
        </w:rPr>
        <w:t xml:space="preserve">2nd Int’l Meeting on CDG, Catania, 2-5 April, 2003 </w:t>
      </w:r>
    </w:p>
    <w:p w14:paraId="76C44566" w14:textId="77777777" w:rsidR="00650457" w:rsidRPr="00C65DF1" w:rsidRDefault="00650457" w:rsidP="00C65DF1">
      <w:pPr>
        <w:pStyle w:val="Corpotesto"/>
        <w:tabs>
          <w:tab w:val="left" w:pos="2985"/>
        </w:tabs>
        <w:spacing w:before="185" w:line="240" w:lineRule="auto"/>
        <w:ind w:left="3345" w:hanging="2833"/>
        <w:rPr>
          <w:rFonts w:ascii="Times New Roman" w:hAnsi="Times New Roman"/>
          <w:bCs/>
          <w:szCs w:val="24"/>
          <w:lang w:val="en-US"/>
        </w:rPr>
      </w:pPr>
      <w:r w:rsidRPr="00C65DF1">
        <w:rPr>
          <w:rFonts w:ascii="Times New Roman" w:hAnsi="Times New Roman"/>
          <w:bCs/>
          <w:szCs w:val="24"/>
          <w:lang w:val="en-US"/>
        </w:rPr>
        <w:t xml:space="preserve">EUROGLYCANET mtg, Athens, 28-30 March, 2005 </w:t>
      </w:r>
    </w:p>
    <w:p w14:paraId="76C44567" w14:textId="77777777" w:rsidR="00650457" w:rsidRPr="00C65DF1" w:rsidRDefault="00650457" w:rsidP="00C65DF1">
      <w:pPr>
        <w:pStyle w:val="Corpotesto"/>
        <w:tabs>
          <w:tab w:val="left" w:pos="2985"/>
        </w:tabs>
        <w:spacing w:before="185" w:line="240" w:lineRule="auto"/>
        <w:ind w:left="3345" w:hanging="2833"/>
        <w:rPr>
          <w:rFonts w:ascii="Times New Roman" w:hAnsi="Times New Roman"/>
          <w:bCs/>
          <w:szCs w:val="24"/>
          <w:lang w:val="en-US"/>
        </w:rPr>
      </w:pPr>
      <w:r w:rsidRPr="00C65DF1">
        <w:rPr>
          <w:rFonts w:ascii="Times New Roman" w:hAnsi="Times New Roman"/>
          <w:bCs/>
          <w:szCs w:val="24"/>
          <w:lang w:val="en-US"/>
        </w:rPr>
        <w:t xml:space="preserve">2nd Orphan Focus Course, Athens, 30 March-1 April, 2005 </w:t>
      </w:r>
    </w:p>
    <w:p w14:paraId="76C44568" w14:textId="77777777" w:rsidR="00650457" w:rsidRPr="00C65DF1" w:rsidRDefault="00650457" w:rsidP="00C65DF1">
      <w:pPr>
        <w:pStyle w:val="Corpotesto"/>
        <w:tabs>
          <w:tab w:val="left" w:pos="2985"/>
        </w:tabs>
        <w:spacing w:before="185" w:line="240" w:lineRule="auto"/>
        <w:ind w:left="3345" w:hanging="2833"/>
        <w:rPr>
          <w:rFonts w:ascii="Times New Roman" w:hAnsi="Times New Roman"/>
          <w:bCs/>
          <w:szCs w:val="24"/>
          <w:lang w:val="en-US"/>
        </w:rPr>
      </w:pPr>
      <w:r w:rsidRPr="00C65DF1">
        <w:rPr>
          <w:rFonts w:ascii="Times New Roman" w:hAnsi="Times New Roman"/>
          <w:bCs/>
          <w:szCs w:val="24"/>
          <w:lang w:val="en-US"/>
        </w:rPr>
        <w:t xml:space="preserve">EUROGLYCANET mtg, Porto, 28-29 April, 2006 </w:t>
      </w:r>
    </w:p>
    <w:p w14:paraId="76C44569" w14:textId="77777777" w:rsidR="00650457" w:rsidRPr="00C65DF1" w:rsidRDefault="00650457" w:rsidP="00C65DF1">
      <w:pPr>
        <w:pStyle w:val="Corpotesto"/>
        <w:tabs>
          <w:tab w:val="left" w:pos="2985"/>
        </w:tabs>
        <w:spacing w:before="185" w:line="240" w:lineRule="auto"/>
        <w:ind w:left="3345" w:hanging="2833"/>
        <w:rPr>
          <w:rFonts w:ascii="Times New Roman" w:hAnsi="Times New Roman"/>
          <w:bCs/>
          <w:szCs w:val="24"/>
          <w:lang w:val="en-US"/>
        </w:rPr>
      </w:pPr>
      <w:r w:rsidRPr="00C65DF1">
        <w:rPr>
          <w:rFonts w:ascii="Times New Roman" w:hAnsi="Times New Roman"/>
          <w:bCs/>
          <w:szCs w:val="24"/>
          <w:lang w:val="en-US"/>
        </w:rPr>
        <w:t xml:space="preserve">3rd Orphan Focus Course, 16-17 October, 2007 </w:t>
      </w:r>
    </w:p>
    <w:p w14:paraId="76C4456A" w14:textId="053A210F" w:rsidR="00650457" w:rsidRPr="00C65DF1" w:rsidRDefault="00650457" w:rsidP="00C65DF1">
      <w:pPr>
        <w:pStyle w:val="Corpotesto"/>
        <w:tabs>
          <w:tab w:val="left" w:pos="2985"/>
        </w:tabs>
        <w:spacing w:before="185" w:line="240" w:lineRule="auto"/>
        <w:ind w:left="3345" w:hanging="2833"/>
        <w:rPr>
          <w:rFonts w:ascii="Times New Roman" w:hAnsi="Times New Roman"/>
          <w:bCs/>
          <w:szCs w:val="24"/>
          <w:lang w:val="en-US"/>
        </w:rPr>
      </w:pPr>
      <w:r w:rsidRPr="00C65DF1">
        <w:rPr>
          <w:rFonts w:ascii="Times New Roman" w:hAnsi="Times New Roman"/>
          <w:bCs/>
          <w:szCs w:val="24"/>
          <w:lang w:val="en-US"/>
        </w:rPr>
        <w:t xml:space="preserve">3rd Int'l Meeting on CDG, Paris, 18-19 October, 2007 </w:t>
      </w:r>
    </w:p>
    <w:p w14:paraId="76C4456B" w14:textId="77777777" w:rsidR="00650457" w:rsidRPr="00C65DF1" w:rsidRDefault="00650457" w:rsidP="00C65DF1">
      <w:pPr>
        <w:pStyle w:val="Corpotesto"/>
        <w:tabs>
          <w:tab w:val="left" w:pos="2985"/>
        </w:tabs>
        <w:spacing w:before="185" w:line="240" w:lineRule="auto"/>
        <w:ind w:left="3345" w:hanging="2833"/>
        <w:rPr>
          <w:rFonts w:ascii="Times New Roman" w:hAnsi="Times New Roman"/>
          <w:bCs/>
          <w:szCs w:val="24"/>
          <w:lang w:val="en-US"/>
        </w:rPr>
      </w:pPr>
      <w:r w:rsidRPr="00C65DF1">
        <w:rPr>
          <w:rFonts w:ascii="Times New Roman" w:hAnsi="Times New Roman"/>
          <w:bCs/>
          <w:szCs w:val="24"/>
          <w:lang w:val="en-US"/>
        </w:rPr>
        <w:t xml:space="preserve">EUROGLYCANET mtg, Worms, 1-4 October, 2008 </w:t>
      </w:r>
    </w:p>
    <w:p w14:paraId="76C4456C" w14:textId="77777777" w:rsidR="00650457" w:rsidRPr="00C65DF1" w:rsidRDefault="00650457" w:rsidP="00C65DF1">
      <w:pPr>
        <w:pStyle w:val="Corpotesto"/>
        <w:tabs>
          <w:tab w:val="left" w:pos="2985"/>
        </w:tabs>
        <w:spacing w:before="185" w:line="240" w:lineRule="auto"/>
        <w:ind w:left="3345" w:hanging="2833"/>
        <w:rPr>
          <w:rFonts w:ascii="Times New Roman" w:hAnsi="Times New Roman"/>
          <w:bCs/>
          <w:szCs w:val="24"/>
          <w:lang w:val="en-US"/>
        </w:rPr>
      </w:pPr>
      <w:r w:rsidRPr="00C65DF1">
        <w:rPr>
          <w:rFonts w:ascii="Times New Roman" w:hAnsi="Times New Roman"/>
          <w:bCs/>
          <w:szCs w:val="24"/>
          <w:lang w:val="en-US"/>
        </w:rPr>
        <w:t xml:space="preserve">4th Int'l Meeting on CDG, Leuven (Belgium), 13-14 January 2011 </w:t>
      </w:r>
    </w:p>
    <w:p w14:paraId="76C4456D" w14:textId="77777777" w:rsidR="00650457" w:rsidRPr="00C65DF1" w:rsidRDefault="00650457" w:rsidP="00C65DF1">
      <w:pPr>
        <w:pStyle w:val="Corpotesto"/>
        <w:tabs>
          <w:tab w:val="left" w:pos="2985"/>
        </w:tabs>
        <w:spacing w:before="185" w:line="240" w:lineRule="auto"/>
        <w:ind w:left="3345" w:hanging="2833"/>
        <w:rPr>
          <w:rFonts w:ascii="Times New Roman" w:hAnsi="Times New Roman"/>
          <w:bCs/>
          <w:szCs w:val="24"/>
          <w:lang w:val="en-US"/>
        </w:rPr>
      </w:pPr>
      <w:r w:rsidRPr="00C65DF1">
        <w:rPr>
          <w:rFonts w:ascii="Times New Roman" w:hAnsi="Times New Roman"/>
          <w:bCs/>
          <w:szCs w:val="24"/>
          <w:lang w:val="en-US"/>
        </w:rPr>
        <w:t xml:space="preserve">EURO-CDG closed Workgroup Meeting Barcelona, Spain, 1-2 September 2013 </w:t>
      </w:r>
    </w:p>
    <w:p w14:paraId="76C4456E" w14:textId="77777777" w:rsidR="006B0DFD" w:rsidRPr="00C65DF1" w:rsidRDefault="00574EBE" w:rsidP="00C65DF1">
      <w:pPr>
        <w:pStyle w:val="Corpotesto"/>
        <w:tabs>
          <w:tab w:val="left" w:pos="2985"/>
        </w:tabs>
        <w:spacing w:before="185" w:line="240" w:lineRule="auto"/>
        <w:ind w:left="3345" w:hanging="2833"/>
        <w:rPr>
          <w:rFonts w:ascii="Times New Roman" w:hAnsi="Times New Roman"/>
          <w:b/>
          <w:szCs w:val="24"/>
          <w:lang w:val="en-US"/>
        </w:rPr>
      </w:pPr>
      <w:r w:rsidRPr="00C65DF1">
        <w:rPr>
          <w:rFonts w:ascii="Times New Roman" w:hAnsi="Times New Roman"/>
          <w:color w:val="000000"/>
          <w:spacing w:val="-1"/>
          <w:szCs w:val="24"/>
          <w:lang w:val="en-US"/>
        </w:rPr>
        <w:t>EUROCDG-2 Meeting, University of Heidelberg, March 3-4, 2016</w:t>
      </w:r>
    </w:p>
    <w:p w14:paraId="76C4456F" w14:textId="77777777" w:rsidR="000B2A40" w:rsidRPr="00C65DF1" w:rsidRDefault="00574EBE" w:rsidP="00C65DF1">
      <w:pPr>
        <w:pStyle w:val="Corpotesto"/>
        <w:tabs>
          <w:tab w:val="left" w:pos="2985"/>
        </w:tabs>
        <w:spacing w:before="185" w:line="240" w:lineRule="auto"/>
        <w:ind w:left="3345" w:hanging="2833"/>
        <w:rPr>
          <w:rFonts w:ascii="Times New Roman" w:eastAsiaTheme="minorEastAsia" w:hAnsi="Times New Roman"/>
          <w:color w:val="000000"/>
          <w:spacing w:val="-2"/>
          <w:szCs w:val="24"/>
          <w:lang w:val="en-CA" w:eastAsia="en-CA"/>
        </w:rPr>
      </w:pPr>
      <w:r w:rsidRPr="00C65DF1">
        <w:rPr>
          <w:rFonts w:ascii="Times New Roman" w:eastAsiaTheme="minorEastAsia" w:hAnsi="Times New Roman"/>
          <w:color w:val="000000"/>
          <w:spacing w:val="-2"/>
          <w:szCs w:val="24"/>
          <w:lang w:val="en-CA" w:eastAsia="en-CA"/>
        </w:rPr>
        <w:t>EUROGLYCAN-omics Kick-off Meeting Paris, 20-21 March 2019</w:t>
      </w:r>
      <w:r w:rsidR="00F61198" w:rsidRPr="00C65DF1">
        <w:rPr>
          <w:rFonts w:ascii="Times New Roman" w:eastAsiaTheme="minorEastAsia" w:hAnsi="Times New Roman"/>
          <w:color w:val="000000"/>
          <w:spacing w:val="-2"/>
          <w:szCs w:val="24"/>
          <w:lang w:val="en-CA" w:eastAsia="en-CA"/>
        </w:rPr>
        <w:t xml:space="preserve">. </w:t>
      </w:r>
    </w:p>
    <w:p w14:paraId="76C44570" w14:textId="77777777" w:rsidR="00C65DF1" w:rsidRPr="00C65DF1" w:rsidRDefault="007B38B6" w:rsidP="00C65DF1">
      <w:pPr>
        <w:pStyle w:val="Corpotesto"/>
        <w:tabs>
          <w:tab w:val="left" w:pos="2985"/>
        </w:tabs>
        <w:spacing w:before="185" w:line="240" w:lineRule="auto"/>
        <w:ind w:left="3345" w:hanging="2833"/>
        <w:rPr>
          <w:rFonts w:ascii="Times New Roman" w:eastAsia="Segoe UI" w:hAnsi="Times New Roman"/>
          <w:szCs w:val="24"/>
          <w:lang w:val="en-US" w:bidi="it-IT"/>
        </w:rPr>
      </w:pPr>
      <w:r w:rsidRPr="00C65DF1">
        <w:rPr>
          <w:rFonts w:ascii="Times New Roman" w:eastAsia="Segoe UI" w:hAnsi="Times New Roman"/>
          <w:szCs w:val="24"/>
          <w:lang w:val="en-US" w:bidi="it-IT"/>
        </w:rPr>
        <w:t>4th World Conference on CDG. 26-27 July 2019 Lisbon (Portugal).</w:t>
      </w:r>
      <w:r w:rsidR="00C65DF1" w:rsidRPr="00C65DF1">
        <w:rPr>
          <w:rFonts w:ascii="Times New Roman" w:eastAsia="Segoe UI" w:hAnsi="Times New Roman"/>
          <w:szCs w:val="24"/>
          <w:lang w:val="en-US" w:bidi="it-IT"/>
        </w:rPr>
        <w:t xml:space="preserve"> </w:t>
      </w:r>
    </w:p>
    <w:p w14:paraId="76C44571" w14:textId="77777777" w:rsidR="007B38B6" w:rsidRPr="00C65DF1" w:rsidRDefault="007B38B6" w:rsidP="00C65DF1">
      <w:pPr>
        <w:pStyle w:val="Corpotesto"/>
        <w:tabs>
          <w:tab w:val="left" w:pos="2985"/>
        </w:tabs>
        <w:spacing w:before="185" w:line="240" w:lineRule="auto"/>
        <w:ind w:left="3345" w:hanging="2833"/>
        <w:rPr>
          <w:rFonts w:ascii="Times New Roman" w:eastAsia="Segoe UI" w:hAnsi="Times New Roman"/>
          <w:lang w:val="en-US" w:bidi="it-IT"/>
        </w:rPr>
      </w:pPr>
      <w:r w:rsidRPr="00C65DF1">
        <w:rPr>
          <w:rFonts w:ascii="Times New Roman" w:eastAsia="Segoe UI" w:hAnsi="Times New Roman"/>
          <w:lang w:val="en-US" w:bidi="it-IT"/>
        </w:rPr>
        <w:t>EUROGLYCAN-omics Network Meeting Barcelona (Spain) 27-29 June 2022</w:t>
      </w:r>
    </w:p>
    <w:p w14:paraId="76C44572" w14:textId="77777777" w:rsidR="009B3D5C" w:rsidRPr="00C65DF1" w:rsidRDefault="009B3D5C" w:rsidP="00C65DF1">
      <w:pPr>
        <w:pStyle w:val="Corpotesto"/>
        <w:tabs>
          <w:tab w:val="left" w:pos="2985"/>
        </w:tabs>
        <w:spacing w:before="185" w:line="240" w:lineRule="auto"/>
        <w:ind w:left="3345" w:hanging="2833"/>
        <w:rPr>
          <w:rFonts w:ascii="Times New Roman" w:hAnsi="Times New Roman"/>
          <w:bCs/>
          <w:szCs w:val="24"/>
          <w:lang w:val="en-US"/>
        </w:rPr>
      </w:pPr>
      <w:r w:rsidRPr="00C65DF1">
        <w:rPr>
          <w:rFonts w:ascii="Times New Roman" w:hAnsi="Times New Roman"/>
          <w:bCs/>
          <w:szCs w:val="24"/>
          <w:lang w:val="en-US"/>
        </w:rPr>
        <w:t>EUROGLYCAN Network meeting in Milan, Human Technopole 24-25 January 2023</w:t>
      </w:r>
    </w:p>
    <w:p w14:paraId="76C44573" w14:textId="77777777" w:rsidR="007B38B6" w:rsidRPr="00C65DF1" w:rsidRDefault="00EF197F" w:rsidP="00C65DF1">
      <w:pPr>
        <w:pStyle w:val="Corpotesto"/>
        <w:tabs>
          <w:tab w:val="left" w:pos="2985"/>
        </w:tabs>
        <w:spacing w:before="185" w:line="240" w:lineRule="auto"/>
        <w:ind w:left="3345" w:hanging="2833"/>
        <w:rPr>
          <w:rFonts w:ascii="Times New Roman" w:hAnsi="Times New Roman"/>
          <w:bCs/>
          <w:szCs w:val="24"/>
          <w:lang w:val="en-US"/>
        </w:rPr>
      </w:pPr>
      <w:r w:rsidRPr="00C65DF1">
        <w:rPr>
          <w:rFonts w:ascii="Times New Roman" w:hAnsi="Times New Roman"/>
          <w:bCs/>
          <w:szCs w:val="24"/>
          <w:lang w:val="en-US"/>
        </w:rPr>
        <w:t>EUROGLYCAN Network meeting in Prague, 19-21 June 2023</w:t>
      </w:r>
    </w:p>
    <w:p w14:paraId="76C44574" w14:textId="77777777" w:rsidR="00C65DF1" w:rsidRPr="00C65DF1" w:rsidRDefault="00C65DF1" w:rsidP="00DE34C7">
      <w:pPr>
        <w:pStyle w:val="Corpotesto"/>
        <w:tabs>
          <w:tab w:val="left" w:pos="2985"/>
        </w:tabs>
        <w:spacing w:before="185" w:line="240" w:lineRule="auto"/>
        <w:ind w:left="2985" w:hanging="2833"/>
        <w:rPr>
          <w:rFonts w:ascii="Times New Roman" w:hAnsi="Times New Roman"/>
          <w:bCs/>
          <w:szCs w:val="24"/>
          <w:lang w:val="en-US"/>
        </w:rPr>
      </w:pPr>
    </w:p>
    <w:p w14:paraId="76C44575" w14:textId="77777777" w:rsidR="007B38B6" w:rsidRPr="00C65DF1" w:rsidRDefault="00E92BBB" w:rsidP="00C65DF1">
      <w:pPr>
        <w:pStyle w:val="Corpotesto"/>
        <w:numPr>
          <w:ilvl w:val="0"/>
          <w:numId w:val="38"/>
        </w:numPr>
        <w:tabs>
          <w:tab w:val="left" w:pos="2985"/>
        </w:tabs>
        <w:spacing w:before="185" w:line="240" w:lineRule="auto"/>
        <w:rPr>
          <w:rFonts w:ascii="Times New Roman" w:hAnsi="Times New Roman"/>
          <w:color w:val="000000"/>
          <w:szCs w:val="24"/>
        </w:rPr>
      </w:pPr>
      <w:r w:rsidRPr="00C65DF1">
        <w:rPr>
          <w:rFonts w:ascii="Times New Roman" w:hAnsi="Times New Roman"/>
          <w:color w:val="000000"/>
          <w:szCs w:val="24"/>
        </w:rPr>
        <w:t>CDG-Subnetwork – MetabERN (</w:t>
      </w:r>
      <w:r w:rsidR="007142C7" w:rsidRPr="00C65DF1">
        <w:rPr>
          <w:rFonts w:ascii="Times New Roman" w:hAnsi="Times New Roman"/>
          <w:color w:val="000000"/>
          <w:szCs w:val="24"/>
        </w:rPr>
        <w:t>European Reference Network for Hereditary Metabolic Disorders)</w:t>
      </w:r>
    </w:p>
    <w:p w14:paraId="76C44576" w14:textId="77777777" w:rsidR="00C65DF1" w:rsidRPr="00C65DF1" w:rsidRDefault="00C65DF1" w:rsidP="00DE34C7">
      <w:pPr>
        <w:pStyle w:val="Corpotesto"/>
        <w:tabs>
          <w:tab w:val="left" w:pos="2985"/>
        </w:tabs>
        <w:spacing w:before="185" w:line="240" w:lineRule="auto"/>
        <w:ind w:left="2985" w:hanging="2833"/>
        <w:rPr>
          <w:rFonts w:ascii="Times New Roman" w:hAnsi="Times New Roman"/>
          <w:color w:val="000000"/>
          <w:szCs w:val="24"/>
        </w:rPr>
      </w:pPr>
    </w:p>
    <w:p w14:paraId="76C44577" w14:textId="77777777" w:rsidR="005B603F" w:rsidRPr="00C65DF1" w:rsidRDefault="00451420" w:rsidP="00C65DF1">
      <w:pPr>
        <w:pStyle w:val="Corpotesto"/>
        <w:numPr>
          <w:ilvl w:val="0"/>
          <w:numId w:val="38"/>
        </w:numPr>
        <w:tabs>
          <w:tab w:val="left" w:pos="2985"/>
        </w:tabs>
        <w:spacing w:before="185" w:line="240" w:lineRule="auto"/>
        <w:rPr>
          <w:rFonts w:ascii="Times New Roman" w:hAnsi="Times New Roman"/>
          <w:szCs w:val="24"/>
          <w:lang w:val="en-US"/>
        </w:rPr>
      </w:pPr>
      <w:r w:rsidRPr="00C65DF1">
        <w:rPr>
          <w:rFonts w:ascii="Times New Roman" w:hAnsi="Times New Roman"/>
          <w:szCs w:val="24"/>
          <w:lang w:val="en-US"/>
        </w:rPr>
        <w:t>Rare Diseases Clinical Research Network (RDCRN): Consortium</w:t>
      </w:r>
      <w:r w:rsidR="005B603F" w:rsidRPr="00C65DF1">
        <w:rPr>
          <w:rFonts w:ascii="Times New Roman" w:hAnsi="Times New Roman"/>
          <w:szCs w:val="24"/>
          <w:lang w:val="en-US"/>
        </w:rPr>
        <w:t xml:space="preserve"> </w:t>
      </w:r>
      <w:r w:rsidRPr="00C65DF1">
        <w:rPr>
          <w:rFonts w:ascii="Times New Roman" w:hAnsi="Times New Roman"/>
          <w:szCs w:val="24"/>
          <w:lang w:val="en-US"/>
        </w:rPr>
        <w:t xml:space="preserve"> “Frontiers in Congenital</w:t>
      </w:r>
    </w:p>
    <w:p w14:paraId="76C44578" w14:textId="77777777" w:rsidR="00451420" w:rsidRPr="00C65DF1" w:rsidRDefault="00451420" w:rsidP="00C65DF1">
      <w:pPr>
        <w:pStyle w:val="Corpotesto"/>
        <w:tabs>
          <w:tab w:val="left" w:pos="2985"/>
        </w:tabs>
        <w:spacing w:before="185" w:line="240" w:lineRule="auto"/>
        <w:ind w:left="512"/>
        <w:rPr>
          <w:rFonts w:ascii="Times New Roman" w:hAnsi="Times New Roman"/>
          <w:szCs w:val="24"/>
          <w:lang w:val="en-US"/>
        </w:rPr>
      </w:pPr>
      <w:r w:rsidRPr="00C65DF1">
        <w:rPr>
          <w:rFonts w:ascii="Times New Roman" w:hAnsi="Times New Roman"/>
          <w:szCs w:val="24"/>
          <w:lang w:val="en-US"/>
        </w:rPr>
        <w:lastRenderedPageBreak/>
        <w:t>Disorders of</w:t>
      </w:r>
      <w:r w:rsidR="005B603F" w:rsidRPr="00C65DF1">
        <w:rPr>
          <w:rFonts w:ascii="Times New Roman" w:hAnsi="Times New Roman"/>
          <w:szCs w:val="24"/>
          <w:lang w:val="en-US"/>
        </w:rPr>
        <w:t xml:space="preserve"> </w:t>
      </w:r>
      <w:r w:rsidRPr="00C65DF1">
        <w:rPr>
          <w:rFonts w:ascii="Times New Roman" w:hAnsi="Times New Roman"/>
          <w:szCs w:val="24"/>
          <w:lang w:val="en-US"/>
        </w:rPr>
        <w:t xml:space="preserve">Glycosylation” (US) </w:t>
      </w:r>
      <w:r w:rsidR="00200379" w:rsidRPr="00C65DF1">
        <w:rPr>
          <w:rFonts w:ascii="Times New Roman" w:hAnsi="Times New Roman"/>
          <w:szCs w:val="24"/>
          <w:lang w:val="en-US"/>
        </w:rPr>
        <w:t xml:space="preserve">since </w:t>
      </w:r>
      <w:r w:rsidRPr="00C65DF1">
        <w:rPr>
          <w:rFonts w:ascii="Times New Roman" w:hAnsi="Times New Roman"/>
          <w:szCs w:val="24"/>
          <w:lang w:val="en-US"/>
        </w:rPr>
        <w:t>2022.</w:t>
      </w:r>
    </w:p>
    <w:p w14:paraId="76C44579" w14:textId="77777777" w:rsidR="00C65DF1" w:rsidRDefault="00C65DF1" w:rsidP="00C65DF1">
      <w:pPr>
        <w:pStyle w:val="Corpotesto"/>
        <w:numPr>
          <w:ilvl w:val="0"/>
          <w:numId w:val="38"/>
        </w:numPr>
        <w:tabs>
          <w:tab w:val="left" w:pos="2985"/>
        </w:tabs>
        <w:spacing w:before="185" w:line="240" w:lineRule="auto"/>
        <w:rPr>
          <w:rFonts w:ascii="Times New Roman" w:hAnsi="Times New Roman"/>
          <w:szCs w:val="24"/>
          <w:lang w:val="en-US"/>
        </w:rPr>
      </w:pPr>
      <w:r w:rsidRPr="00C65DF1">
        <w:rPr>
          <w:rFonts w:ascii="Times New Roman" w:hAnsi="Times New Roman"/>
          <w:szCs w:val="24"/>
          <w:lang w:val="en-US"/>
        </w:rPr>
        <w:t>MetabERN Italia since 2023.</w:t>
      </w:r>
    </w:p>
    <w:p w14:paraId="76C4457A" w14:textId="77777777" w:rsidR="00451420" w:rsidRPr="00C65DF1" w:rsidRDefault="00451420" w:rsidP="00C65DF1">
      <w:pPr>
        <w:pStyle w:val="Corpotesto"/>
        <w:numPr>
          <w:ilvl w:val="0"/>
          <w:numId w:val="38"/>
        </w:numPr>
        <w:tabs>
          <w:tab w:val="left" w:pos="2985"/>
        </w:tabs>
        <w:spacing w:before="185"/>
        <w:rPr>
          <w:rFonts w:ascii="Times New Roman" w:hAnsi="Times New Roman"/>
          <w:szCs w:val="24"/>
          <w:lang w:val="en-US"/>
        </w:rPr>
      </w:pPr>
      <w:r w:rsidRPr="00C65DF1">
        <w:rPr>
          <w:rFonts w:ascii="Times New Roman" w:hAnsi="Times New Roman"/>
          <w:szCs w:val="24"/>
          <w:lang w:val="en-US"/>
        </w:rPr>
        <w:t xml:space="preserve">The Autism Multispecialty Clinic Arkansas Children's Hospital Research Institute University of Arkansas for Medical Sciences, </w:t>
      </w:r>
      <w:r w:rsidR="00C65DF1" w:rsidRPr="00C65DF1">
        <w:rPr>
          <w:rFonts w:ascii="Times New Roman" w:hAnsi="Times New Roman"/>
          <w:szCs w:val="24"/>
          <w:lang w:val="en-US"/>
        </w:rPr>
        <w:t xml:space="preserve">Prof. R. E. Frye, </w:t>
      </w:r>
      <w:r w:rsidRPr="00C65DF1">
        <w:rPr>
          <w:rFonts w:ascii="Times New Roman" w:hAnsi="Times New Roman"/>
          <w:szCs w:val="24"/>
          <w:lang w:val="en-US"/>
        </w:rPr>
        <w:t>USA</w:t>
      </w:r>
      <w:r w:rsidR="00200379" w:rsidRPr="00C65DF1">
        <w:rPr>
          <w:rFonts w:ascii="Times New Roman" w:hAnsi="Times New Roman"/>
          <w:szCs w:val="24"/>
          <w:lang w:val="en-US"/>
        </w:rPr>
        <w:t xml:space="preserve"> since 2018.</w:t>
      </w:r>
    </w:p>
    <w:p w14:paraId="76C4457B" w14:textId="77777777" w:rsidR="00DE34C7" w:rsidRPr="00C65DF1" w:rsidRDefault="00F77728" w:rsidP="00C65DF1">
      <w:pPr>
        <w:pStyle w:val="Corpotesto"/>
        <w:numPr>
          <w:ilvl w:val="0"/>
          <w:numId w:val="38"/>
        </w:numPr>
        <w:tabs>
          <w:tab w:val="left" w:pos="2985"/>
        </w:tabs>
        <w:spacing w:before="185"/>
        <w:rPr>
          <w:rFonts w:ascii="Times New Roman" w:hAnsi="Times New Roman"/>
          <w:bCs/>
          <w:szCs w:val="24"/>
          <w:lang w:val="it-IT"/>
        </w:rPr>
      </w:pPr>
      <w:r w:rsidRPr="00C65DF1">
        <w:rPr>
          <w:rFonts w:ascii="Times New Roman" w:hAnsi="Times New Roman"/>
          <w:bCs/>
          <w:szCs w:val="24"/>
          <w:lang w:val="it-IT"/>
        </w:rPr>
        <w:t>Coordinamento Gruppo Studio Italiano su disturbi congeniti della glicosilazione</w:t>
      </w:r>
    </w:p>
    <w:p w14:paraId="76C4457C" w14:textId="77777777" w:rsidR="00650457" w:rsidRPr="00C65DF1" w:rsidRDefault="00650457" w:rsidP="00C65DF1">
      <w:pPr>
        <w:pStyle w:val="Corpotesto"/>
        <w:numPr>
          <w:ilvl w:val="0"/>
          <w:numId w:val="38"/>
        </w:numPr>
        <w:tabs>
          <w:tab w:val="left" w:pos="2985"/>
        </w:tabs>
        <w:spacing w:before="185"/>
        <w:rPr>
          <w:rFonts w:ascii="Times New Roman" w:hAnsi="Times New Roman"/>
          <w:bCs/>
          <w:szCs w:val="24"/>
          <w:lang w:val="it-IT"/>
        </w:rPr>
      </w:pPr>
      <w:r w:rsidRPr="00C65DF1">
        <w:rPr>
          <w:rFonts w:ascii="Times New Roman" w:hAnsi="Times New Roman"/>
          <w:bCs/>
          <w:szCs w:val="24"/>
          <w:lang w:val="it-IT"/>
        </w:rPr>
        <w:t xml:space="preserve">Gruppo di studio internazionale sulla Mucopolisaccharidosi VI. MPS VI Study Group </w:t>
      </w:r>
    </w:p>
    <w:p w14:paraId="76C4457D" w14:textId="77777777" w:rsidR="00650457" w:rsidRPr="00C65DF1" w:rsidRDefault="00650457" w:rsidP="00C65DF1">
      <w:pPr>
        <w:pStyle w:val="Corpotesto"/>
        <w:numPr>
          <w:ilvl w:val="0"/>
          <w:numId w:val="38"/>
        </w:numPr>
        <w:tabs>
          <w:tab w:val="left" w:pos="2985"/>
        </w:tabs>
        <w:spacing w:before="185"/>
        <w:rPr>
          <w:rFonts w:ascii="Times New Roman" w:hAnsi="Times New Roman"/>
          <w:bCs/>
          <w:szCs w:val="24"/>
          <w:lang w:val="it-IT"/>
        </w:rPr>
      </w:pPr>
      <w:r w:rsidRPr="00C65DF1">
        <w:rPr>
          <w:rFonts w:ascii="Times New Roman" w:hAnsi="Times New Roman"/>
          <w:bCs/>
          <w:szCs w:val="24"/>
          <w:lang w:val="it-IT"/>
        </w:rPr>
        <w:t xml:space="preserve">Gruppo di studio internazionale sulla sindrome di Joubert. International JSRD Study Group </w:t>
      </w:r>
    </w:p>
    <w:p w14:paraId="76C4457E" w14:textId="77777777" w:rsidR="00650457" w:rsidRPr="00C65DF1" w:rsidRDefault="00650457" w:rsidP="00C65DF1">
      <w:pPr>
        <w:pStyle w:val="Corpotesto"/>
        <w:numPr>
          <w:ilvl w:val="0"/>
          <w:numId w:val="38"/>
        </w:numPr>
        <w:tabs>
          <w:tab w:val="left" w:pos="2985"/>
        </w:tabs>
        <w:spacing w:before="185"/>
        <w:rPr>
          <w:rFonts w:ascii="Times New Roman" w:hAnsi="Times New Roman"/>
          <w:bCs/>
          <w:szCs w:val="24"/>
          <w:lang w:val="it-IT"/>
        </w:rPr>
      </w:pPr>
      <w:r w:rsidRPr="00C65DF1">
        <w:rPr>
          <w:rFonts w:ascii="Times New Roman" w:hAnsi="Times New Roman"/>
          <w:bCs/>
          <w:szCs w:val="24"/>
          <w:lang w:val="it-IT"/>
        </w:rPr>
        <w:t xml:space="preserve">Gruppo di studio nazionale Italian MPS Neuroimaging Study Group </w:t>
      </w:r>
    </w:p>
    <w:p w14:paraId="76C4457F" w14:textId="77777777" w:rsidR="00650457" w:rsidRPr="00C65DF1" w:rsidRDefault="00650457" w:rsidP="00C65DF1">
      <w:pPr>
        <w:pStyle w:val="Corpotesto"/>
        <w:numPr>
          <w:ilvl w:val="0"/>
          <w:numId w:val="38"/>
        </w:numPr>
        <w:tabs>
          <w:tab w:val="left" w:pos="2985"/>
        </w:tabs>
        <w:spacing w:before="185"/>
        <w:rPr>
          <w:rFonts w:ascii="Times New Roman" w:hAnsi="Times New Roman"/>
          <w:bCs/>
          <w:szCs w:val="24"/>
          <w:lang w:val="it-IT"/>
        </w:rPr>
      </w:pPr>
      <w:r w:rsidRPr="00C65DF1">
        <w:rPr>
          <w:rFonts w:ascii="Times New Roman" w:hAnsi="Times New Roman"/>
          <w:bCs/>
          <w:szCs w:val="24"/>
          <w:lang w:val="it-IT"/>
        </w:rPr>
        <w:t xml:space="preserve">Gruppo di studio nazionale Ceroidolipofuscinosi </w:t>
      </w:r>
    </w:p>
    <w:p w14:paraId="76C44580" w14:textId="62730E82" w:rsidR="00367D17" w:rsidRPr="00C65DF1" w:rsidRDefault="00650457" w:rsidP="00C65DF1">
      <w:pPr>
        <w:pStyle w:val="Corpotesto"/>
        <w:numPr>
          <w:ilvl w:val="0"/>
          <w:numId w:val="38"/>
        </w:numPr>
        <w:tabs>
          <w:tab w:val="left" w:pos="2985"/>
        </w:tabs>
        <w:spacing w:before="185"/>
        <w:rPr>
          <w:rFonts w:ascii="Times New Roman" w:hAnsi="Times New Roman"/>
          <w:bCs/>
          <w:szCs w:val="24"/>
          <w:lang w:val="it-IT"/>
        </w:rPr>
      </w:pPr>
      <w:r w:rsidRPr="00C65DF1">
        <w:rPr>
          <w:rFonts w:ascii="Times New Roman" w:hAnsi="Times New Roman"/>
          <w:bCs/>
          <w:szCs w:val="24"/>
          <w:lang w:val="it-IT"/>
        </w:rPr>
        <w:t>Gruppo di studio nazionale CCA (corpus callosum atrophy)</w:t>
      </w:r>
      <w:r w:rsidR="005C4E4B" w:rsidRPr="005C4E4B">
        <w:rPr>
          <w:bCs/>
          <w:noProof/>
          <w:color w:val="000000"/>
          <w:sz w:val="22"/>
          <w:lang w:val="it-IT"/>
        </w:rPr>
        <w:t xml:space="preserve"> </w:t>
      </w:r>
    </w:p>
    <w:p w14:paraId="76C44581" w14:textId="2212EC68" w:rsidR="00200379" w:rsidRPr="00C65DF1" w:rsidRDefault="00200379" w:rsidP="00C65DF1">
      <w:pPr>
        <w:pStyle w:val="Paragrafoelenco"/>
        <w:numPr>
          <w:ilvl w:val="0"/>
          <w:numId w:val="38"/>
        </w:numPr>
        <w:rPr>
          <w:rFonts w:ascii="Cambria" w:hAnsi="Cambria"/>
          <w:b/>
          <w:snapToGrid w:val="0"/>
          <w:sz w:val="22"/>
        </w:rPr>
      </w:pPr>
      <w:r w:rsidRPr="00C65DF1">
        <w:rPr>
          <w:rFonts w:ascii="Cambria" w:hAnsi="Cambria"/>
          <w:b/>
          <w:sz w:val="22"/>
        </w:rPr>
        <w:br w:type="page"/>
      </w:r>
    </w:p>
    <w:p w14:paraId="76C44582" w14:textId="032AC48D" w:rsidR="002E3BFE" w:rsidRPr="00E550DB" w:rsidRDefault="002E3BFE" w:rsidP="002E3BFE">
      <w:pPr>
        <w:spacing w:before="100" w:beforeAutospacing="1" w:after="100" w:afterAutospacing="1"/>
        <w:rPr>
          <w:rFonts w:ascii="Cambria" w:hAnsi="Cambria"/>
          <w:b/>
          <w:bCs/>
          <w:color w:val="000000"/>
          <w:sz w:val="28"/>
          <w:szCs w:val="28"/>
        </w:rPr>
      </w:pPr>
      <w:r w:rsidRPr="00E550DB">
        <w:rPr>
          <w:rFonts w:ascii="Cambria" w:hAnsi="Cambria"/>
          <w:b/>
          <w:bCs/>
          <w:color w:val="000000"/>
          <w:sz w:val="28"/>
          <w:szCs w:val="28"/>
        </w:rPr>
        <w:lastRenderedPageBreak/>
        <w:t>Ruoli di vertice in società scientifiche</w:t>
      </w:r>
      <w:r w:rsidRPr="00E550DB">
        <w:rPr>
          <w:rFonts w:ascii="Cambria" w:hAnsi="Cambria"/>
          <w:color w:val="000000"/>
          <w:sz w:val="28"/>
          <w:szCs w:val="28"/>
        </w:rPr>
        <w:t>, con l’indicazione dei periodi di riferimento dell’attività</w:t>
      </w:r>
    </w:p>
    <w:p w14:paraId="76C44583" w14:textId="4B040ED9" w:rsidR="002E3BFE" w:rsidRDefault="002E3BFE" w:rsidP="002E3BFE">
      <w:pPr>
        <w:rPr>
          <w:rFonts w:ascii="Cambria" w:hAnsi="Cambria"/>
          <w:b/>
          <w:sz w:val="22"/>
          <w:szCs w:val="22"/>
        </w:rPr>
      </w:pPr>
    </w:p>
    <w:p w14:paraId="76C44584" w14:textId="55CF0844" w:rsidR="002E3BFE" w:rsidRPr="00984B02" w:rsidRDefault="002E3BFE" w:rsidP="002E3BFE">
      <w:pPr>
        <w:rPr>
          <w:rFonts w:ascii="Cambria" w:hAnsi="Cambria"/>
          <w:b/>
          <w:sz w:val="22"/>
          <w:szCs w:val="22"/>
        </w:rPr>
      </w:pPr>
    </w:p>
    <w:tbl>
      <w:tblPr>
        <w:tblStyle w:val="Grigliatabella"/>
        <w:tblW w:w="0" w:type="auto"/>
        <w:tblInd w:w="-176" w:type="dxa"/>
        <w:tblLook w:val="04A0" w:firstRow="1" w:lastRow="0" w:firstColumn="1" w:lastColumn="0" w:noHBand="0" w:noVBand="1"/>
      </w:tblPr>
      <w:tblGrid>
        <w:gridCol w:w="1418"/>
        <w:gridCol w:w="3856"/>
        <w:gridCol w:w="4417"/>
      </w:tblGrid>
      <w:tr w:rsidR="005C4E4B" w:rsidRPr="00984B02" w14:paraId="76C44588" w14:textId="77777777" w:rsidTr="00DA0078">
        <w:tc>
          <w:tcPr>
            <w:tcW w:w="1418" w:type="dxa"/>
          </w:tcPr>
          <w:p w14:paraId="76C44585" w14:textId="77777777" w:rsidR="002E3BFE" w:rsidRPr="00984B02" w:rsidRDefault="002E3BFE" w:rsidP="00DA0078">
            <w:pPr>
              <w:jc w:val="both"/>
              <w:rPr>
                <w:sz w:val="22"/>
                <w:szCs w:val="22"/>
              </w:rPr>
            </w:pPr>
            <w:r w:rsidRPr="00984B02">
              <w:rPr>
                <w:sz w:val="22"/>
                <w:szCs w:val="22"/>
              </w:rPr>
              <w:t>Data</w:t>
            </w:r>
          </w:p>
        </w:tc>
        <w:tc>
          <w:tcPr>
            <w:tcW w:w="3856" w:type="dxa"/>
          </w:tcPr>
          <w:p w14:paraId="76C44586" w14:textId="77777777" w:rsidR="002E3BFE" w:rsidRPr="00984B02" w:rsidRDefault="002E3BFE" w:rsidP="00DA0078">
            <w:pPr>
              <w:jc w:val="both"/>
              <w:rPr>
                <w:sz w:val="22"/>
                <w:szCs w:val="22"/>
              </w:rPr>
            </w:pPr>
            <w:r w:rsidRPr="00984B02">
              <w:rPr>
                <w:sz w:val="22"/>
                <w:szCs w:val="22"/>
              </w:rPr>
              <w:t>Denominazione</w:t>
            </w:r>
          </w:p>
        </w:tc>
        <w:tc>
          <w:tcPr>
            <w:tcW w:w="4417" w:type="dxa"/>
          </w:tcPr>
          <w:p w14:paraId="76C44587" w14:textId="77777777" w:rsidR="002E3BFE" w:rsidRPr="00984B02" w:rsidRDefault="002E3BFE" w:rsidP="00DA0078">
            <w:pPr>
              <w:jc w:val="both"/>
              <w:rPr>
                <w:sz w:val="22"/>
                <w:szCs w:val="22"/>
              </w:rPr>
            </w:pPr>
            <w:r w:rsidRPr="00984B02">
              <w:rPr>
                <w:sz w:val="22"/>
                <w:szCs w:val="22"/>
              </w:rPr>
              <w:t>Attività</w:t>
            </w:r>
          </w:p>
        </w:tc>
      </w:tr>
      <w:tr w:rsidR="005C4E4B" w:rsidRPr="00984B02" w14:paraId="76C4458C" w14:textId="77777777" w:rsidTr="00DA0078">
        <w:tc>
          <w:tcPr>
            <w:tcW w:w="1418" w:type="dxa"/>
          </w:tcPr>
          <w:p w14:paraId="76C44589" w14:textId="77777777" w:rsidR="002E3BFE" w:rsidRPr="00984B02" w:rsidRDefault="002E3BFE" w:rsidP="00DA0078">
            <w:pPr>
              <w:jc w:val="both"/>
              <w:rPr>
                <w:sz w:val="22"/>
                <w:szCs w:val="22"/>
              </w:rPr>
            </w:pPr>
          </w:p>
        </w:tc>
        <w:tc>
          <w:tcPr>
            <w:tcW w:w="3856" w:type="dxa"/>
          </w:tcPr>
          <w:p w14:paraId="76C4458A" w14:textId="77777777" w:rsidR="002E3BFE" w:rsidRPr="00984B02" w:rsidRDefault="002E3BFE" w:rsidP="00DA0078">
            <w:pPr>
              <w:jc w:val="both"/>
              <w:rPr>
                <w:sz w:val="22"/>
                <w:szCs w:val="22"/>
              </w:rPr>
            </w:pPr>
          </w:p>
        </w:tc>
        <w:tc>
          <w:tcPr>
            <w:tcW w:w="4417" w:type="dxa"/>
          </w:tcPr>
          <w:p w14:paraId="76C4458B" w14:textId="77777777" w:rsidR="002E3BFE" w:rsidRPr="00984B02" w:rsidRDefault="002E3BFE" w:rsidP="00DA0078">
            <w:pPr>
              <w:jc w:val="both"/>
              <w:rPr>
                <w:sz w:val="22"/>
                <w:szCs w:val="22"/>
              </w:rPr>
            </w:pPr>
          </w:p>
        </w:tc>
      </w:tr>
      <w:tr w:rsidR="005C4E4B" w:rsidRPr="00984B02" w14:paraId="76C44590" w14:textId="77777777" w:rsidTr="00DA0078">
        <w:tc>
          <w:tcPr>
            <w:tcW w:w="1418" w:type="dxa"/>
          </w:tcPr>
          <w:p w14:paraId="76C4458D" w14:textId="77777777" w:rsidR="002E3BFE" w:rsidRPr="00984B02" w:rsidRDefault="002E3BFE" w:rsidP="00DA0078">
            <w:pPr>
              <w:rPr>
                <w:rFonts w:ascii="Cambria" w:hAnsi="Cambria"/>
                <w:b/>
                <w:sz w:val="22"/>
                <w:szCs w:val="22"/>
              </w:rPr>
            </w:pPr>
            <w:r w:rsidRPr="00984B02">
              <w:rPr>
                <w:rFonts w:ascii="Cambria" w:hAnsi="Cambria"/>
                <w:b/>
                <w:sz w:val="22"/>
                <w:szCs w:val="22"/>
              </w:rPr>
              <w:t>2018-2021</w:t>
            </w:r>
          </w:p>
        </w:tc>
        <w:tc>
          <w:tcPr>
            <w:tcW w:w="3856" w:type="dxa"/>
          </w:tcPr>
          <w:p w14:paraId="76C4458E" w14:textId="77777777" w:rsidR="002E3BFE" w:rsidRPr="00984B02" w:rsidRDefault="002E3BFE" w:rsidP="00DA0078">
            <w:pPr>
              <w:rPr>
                <w:rFonts w:ascii="Cambria" w:hAnsi="Cambria"/>
                <w:b/>
                <w:sz w:val="22"/>
                <w:szCs w:val="22"/>
              </w:rPr>
            </w:pPr>
            <w:r w:rsidRPr="008C217F">
              <w:rPr>
                <w:rFonts w:ascii="Cambria" w:hAnsi="Cambria"/>
                <w:sz w:val="22"/>
                <w:szCs w:val="22"/>
              </w:rPr>
              <w:t>Componente eletto del Consiglio Direttivo della Società Italiana Malattie Metaboliche e Screening Neonatale</w:t>
            </w:r>
            <w:r w:rsidRPr="00984B02">
              <w:rPr>
                <w:rFonts w:ascii="Cambria" w:hAnsi="Cambria"/>
                <w:sz w:val="22"/>
                <w:szCs w:val="22"/>
              </w:rPr>
              <w:t xml:space="preserve">  </w:t>
            </w:r>
            <w:r w:rsidR="008C217F" w:rsidRPr="008C217F">
              <w:rPr>
                <w:rFonts w:ascii="Cambria" w:hAnsi="Cambria"/>
                <w:b/>
                <w:sz w:val="22"/>
                <w:szCs w:val="22"/>
              </w:rPr>
              <w:t>(SIMMESN)</w:t>
            </w:r>
          </w:p>
        </w:tc>
        <w:tc>
          <w:tcPr>
            <w:tcW w:w="4417" w:type="dxa"/>
          </w:tcPr>
          <w:p w14:paraId="76C4458F" w14:textId="77777777" w:rsidR="002E3BFE" w:rsidRPr="008C217F" w:rsidRDefault="002E3BFE" w:rsidP="00DA0078">
            <w:pPr>
              <w:rPr>
                <w:rFonts w:ascii="Cambria" w:hAnsi="Cambria"/>
                <w:sz w:val="22"/>
                <w:szCs w:val="22"/>
              </w:rPr>
            </w:pPr>
            <w:r w:rsidRPr="008C217F">
              <w:rPr>
                <w:rFonts w:ascii="Cambria" w:hAnsi="Cambria"/>
                <w:sz w:val="22"/>
                <w:szCs w:val="22"/>
              </w:rPr>
              <w:t xml:space="preserve">Società Italiana Malattie Metaboliche e Screening Neonatale  </w:t>
            </w:r>
          </w:p>
        </w:tc>
      </w:tr>
      <w:tr w:rsidR="005C4E4B" w:rsidRPr="00984B02" w14:paraId="76C44595" w14:textId="77777777" w:rsidTr="00DA0078">
        <w:tc>
          <w:tcPr>
            <w:tcW w:w="1418" w:type="dxa"/>
          </w:tcPr>
          <w:p w14:paraId="76C44591" w14:textId="77777777" w:rsidR="002E3BFE" w:rsidRPr="00984B02" w:rsidRDefault="002E3BFE" w:rsidP="00DA0078">
            <w:pPr>
              <w:jc w:val="both"/>
              <w:rPr>
                <w:sz w:val="22"/>
                <w:szCs w:val="22"/>
              </w:rPr>
            </w:pPr>
            <w:r w:rsidRPr="00984B02">
              <w:rPr>
                <w:b/>
                <w:sz w:val="22"/>
                <w:szCs w:val="22"/>
              </w:rPr>
              <w:t xml:space="preserve">2021 ad oggi: </w:t>
            </w:r>
          </w:p>
          <w:p w14:paraId="76C44592" w14:textId="77777777" w:rsidR="002E3BFE" w:rsidRPr="00984B02" w:rsidRDefault="002E3BFE" w:rsidP="00DA0078">
            <w:pPr>
              <w:jc w:val="both"/>
              <w:rPr>
                <w:b/>
                <w:sz w:val="22"/>
                <w:szCs w:val="22"/>
              </w:rPr>
            </w:pPr>
          </w:p>
        </w:tc>
        <w:tc>
          <w:tcPr>
            <w:tcW w:w="3856" w:type="dxa"/>
            <w:vAlign w:val="center"/>
          </w:tcPr>
          <w:p w14:paraId="76C44593" w14:textId="77777777" w:rsidR="002E3BFE" w:rsidRPr="00984B02" w:rsidRDefault="002E3BFE" w:rsidP="00DA0078">
            <w:pPr>
              <w:rPr>
                <w:i/>
                <w:sz w:val="22"/>
                <w:szCs w:val="22"/>
              </w:rPr>
            </w:pPr>
            <w:r w:rsidRPr="00984B02">
              <w:rPr>
                <w:sz w:val="22"/>
                <w:szCs w:val="22"/>
              </w:rPr>
              <w:t>Consigliere Sezione “Neurologia” Società Italiana di Neuropsichiatria Infantile (</w:t>
            </w:r>
            <w:r w:rsidRPr="005640A1">
              <w:rPr>
                <w:b/>
                <w:sz w:val="22"/>
                <w:szCs w:val="22"/>
              </w:rPr>
              <w:t>SINPIA</w:t>
            </w:r>
            <w:r w:rsidRPr="00984B02">
              <w:rPr>
                <w:sz w:val="22"/>
                <w:szCs w:val="22"/>
              </w:rPr>
              <w:t>).</w:t>
            </w:r>
          </w:p>
        </w:tc>
        <w:tc>
          <w:tcPr>
            <w:tcW w:w="4417" w:type="dxa"/>
          </w:tcPr>
          <w:p w14:paraId="76C44594" w14:textId="77777777" w:rsidR="002E3BFE" w:rsidRPr="00984B02" w:rsidRDefault="002E3BFE" w:rsidP="00DA0078">
            <w:pPr>
              <w:rPr>
                <w:sz w:val="22"/>
                <w:szCs w:val="22"/>
              </w:rPr>
            </w:pPr>
            <w:r w:rsidRPr="00984B02">
              <w:rPr>
                <w:sz w:val="22"/>
                <w:szCs w:val="22"/>
              </w:rPr>
              <w:t>Attività formativa e promozione attività di ricerca clinica e psicofarmacologica in ambito neuropsichiatrico infantile</w:t>
            </w:r>
          </w:p>
        </w:tc>
      </w:tr>
      <w:tr w:rsidR="005C4E4B" w:rsidRPr="00984B02" w14:paraId="76C44599" w14:textId="77777777" w:rsidTr="00DA0078">
        <w:tc>
          <w:tcPr>
            <w:tcW w:w="1418" w:type="dxa"/>
          </w:tcPr>
          <w:p w14:paraId="76C44596" w14:textId="77777777" w:rsidR="002E3BFE" w:rsidRPr="00984B02" w:rsidRDefault="002E3BFE" w:rsidP="00DA0078">
            <w:pPr>
              <w:jc w:val="both"/>
              <w:rPr>
                <w:b/>
                <w:sz w:val="22"/>
                <w:szCs w:val="22"/>
              </w:rPr>
            </w:pPr>
            <w:r w:rsidRPr="00984B02">
              <w:rPr>
                <w:b/>
                <w:sz w:val="22"/>
                <w:szCs w:val="22"/>
              </w:rPr>
              <w:t>2021 ad oggi</w:t>
            </w:r>
          </w:p>
        </w:tc>
        <w:tc>
          <w:tcPr>
            <w:tcW w:w="3856" w:type="dxa"/>
            <w:vAlign w:val="center"/>
          </w:tcPr>
          <w:p w14:paraId="76C44597" w14:textId="77777777" w:rsidR="002E3BFE" w:rsidRPr="00984B02" w:rsidRDefault="002E3BFE" w:rsidP="00DA0078">
            <w:pPr>
              <w:rPr>
                <w:sz w:val="22"/>
                <w:szCs w:val="22"/>
              </w:rPr>
            </w:pPr>
            <w:r w:rsidRPr="00984B02">
              <w:rPr>
                <w:sz w:val="22"/>
                <w:szCs w:val="22"/>
              </w:rPr>
              <w:t>Componente Direttivo Regionale Società Italiana di Neuropsichiatria Infantile (</w:t>
            </w:r>
            <w:r w:rsidRPr="005640A1">
              <w:rPr>
                <w:b/>
                <w:sz w:val="22"/>
                <w:szCs w:val="22"/>
              </w:rPr>
              <w:t>SINPIA</w:t>
            </w:r>
            <w:r w:rsidRPr="00984B02">
              <w:rPr>
                <w:sz w:val="22"/>
                <w:szCs w:val="22"/>
              </w:rPr>
              <w:t xml:space="preserve">) </w:t>
            </w:r>
          </w:p>
        </w:tc>
        <w:tc>
          <w:tcPr>
            <w:tcW w:w="4417" w:type="dxa"/>
          </w:tcPr>
          <w:p w14:paraId="76C44598" w14:textId="77777777" w:rsidR="002E3BFE" w:rsidRPr="00984B02" w:rsidRDefault="002E3BFE" w:rsidP="00DA0078">
            <w:pPr>
              <w:pStyle w:val="Corpotesto"/>
              <w:tabs>
                <w:tab w:val="left" w:pos="2985"/>
              </w:tabs>
              <w:spacing w:before="185" w:line="240" w:lineRule="auto"/>
              <w:rPr>
                <w:rFonts w:ascii="Times New Roman" w:hAnsi="Times New Roman"/>
                <w:sz w:val="22"/>
                <w:szCs w:val="22"/>
                <w:lang w:val="it-IT"/>
              </w:rPr>
            </w:pPr>
            <w:r w:rsidRPr="00984B02">
              <w:rPr>
                <w:rFonts w:ascii="Times New Roman" w:hAnsi="Times New Roman"/>
                <w:sz w:val="22"/>
                <w:szCs w:val="22"/>
                <w:lang w:val="it-IT"/>
              </w:rPr>
              <w:t>Attività di rete con i servizi di salute mentale ospedalieri e del territorio siciliani. Gestione rapporti con assessorato della salute per sviluppo rete assistenziale sulle criticità nell’assistenza agli adolescenti nei servizi di NPIA Siciliani. Gestione rapporti con assessorato della salute</w:t>
            </w:r>
            <w:r w:rsidRPr="00984B02">
              <w:rPr>
                <w:rFonts w:ascii="Times New Roman" w:hAnsi="Times New Roman"/>
                <w:color w:val="000000"/>
                <w:sz w:val="22"/>
                <w:szCs w:val="22"/>
                <w:lang w:val="it-IT"/>
              </w:rPr>
              <w:t xml:space="preserve"> per recepimento in GURS delle linee di indirizzo sui disturbi neuropsichiatrici in età evolutiva, col relativo documento applicativo esitato dal tavolo tecnico NPIA. </w:t>
            </w:r>
          </w:p>
        </w:tc>
      </w:tr>
      <w:tr w:rsidR="005C4E4B" w:rsidRPr="00984B02" w14:paraId="76C4459F" w14:textId="77777777" w:rsidTr="00DA0078">
        <w:trPr>
          <w:cantSplit/>
          <w:trHeight w:val="1474"/>
        </w:trPr>
        <w:tc>
          <w:tcPr>
            <w:tcW w:w="1418" w:type="dxa"/>
          </w:tcPr>
          <w:p w14:paraId="76C4459A" w14:textId="77777777" w:rsidR="002E3BFE" w:rsidRPr="00984B02" w:rsidRDefault="002E3BFE" w:rsidP="00DA0078">
            <w:pPr>
              <w:jc w:val="both"/>
              <w:rPr>
                <w:sz w:val="22"/>
                <w:szCs w:val="22"/>
              </w:rPr>
            </w:pPr>
          </w:p>
          <w:p w14:paraId="76C4459B" w14:textId="77777777" w:rsidR="002E3BFE" w:rsidRPr="00984B02" w:rsidRDefault="002E3BFE" w:rsidP="00DA0078">
            <w:pPr>
              <w:jc w:val="both"/>
              <w:rPr>
                <w:b/>
                <w:sz w:val="22"/>
                <w:szCs w:val="22"/>
              </w:rPr>
            </w:pPr>
            <w:r w:rsidRPr="00984B02">
              <w:rPr>
                <w:b/>
                <w:sz w:val="22"/>
                <w:szCs w:val="22"/>
              </w:rPr>
              <w:t xml:space="preserve">2021 ad oggi </w:t>
            </w:r>
            <w:r w:rsidRPr="00984B02">
              <w:rPr>
                <w:sz w:val="22"/>
                <w:szCs w:val="22"/>
              </w:rPr>
              <w:t xml:space="preserve"> </w:t>
            </w:r>
          </w:p>
        </w:tc>
        <w:tc>
          <w:tcPr>
            <w:tcW w:w="3856" w:type="dxa"/>
            <w:vAlign w:val="center"/>
          </w:tcPr>
          <w:p w14:paraId="76C4459C" w14:textId="77777777" w:rsidR="002E3BFE" w:rsidRPr="00984B02" w:rsidRDefault="002E3BFE" w:rsidP="00DA0078">
            <w:pPr>
              <w:rPr>
                <w:sz w:val="22"/>
                <w:szCs w:val="22"/>
              </w:rPr>
            </w:pPr>
            <w:r w:rsidRPr="00984B02">
              <w:rPr>
                <w:sz w:val="22"/>
                <w:szCs w:val="22"/>
              </w:rPr>
              <w:t>Coordinatrice gruppo di lavoro regionale della Società Italiana di Neuropsichiatria Infantile (</w:t>
            </w:r>
            <w:r w:rsidRPr="005640A1">
              <w:rPr>
                <w:b/>
                <w:sz w:val="22"/>
                <w:szCs w:val="22"/>
              </w:rPr>
              <w:t>SINPIA</w:t>
            </w:r>
            <w:r w:rsidRPr="00984B02">
              <w:rPr>
                <w:sz w:val="22"/>
                <w:szCs w:val="22"/>
              </w:rPr>
              <w:t>) sul Disturbo dello Spettro dell’Autismo.</w:t>
            </w:r>
          </w:p>
        </w:tc>
        <w:tc>
          <w:tcPr>
            <w:tcW w:w="4417" w:type="dxa"/>
          </w:tcPr>
          <w:p w14:paraId="76C4459D" w14:textId="77777777" w:rsidR="002E3BFE" w:rsidRPr="00984B02" w:rsidRDefault="002E3BFE" w:rsidP="00DA0078">
            <w:pPr>
              <w:rPr>
                <w:sz w:val="22"/>
                <w:szCs w:val="22"/>
              </w:rPr>
            </w:pPr>
            <w:r w:rsidRPr="00984B02">
              <w:rPr>
                <w:sz w:val="22"/>
                <w:szCs w:val="22"/>
              </w:rPr>
              <w:t>-Diffusione nei centri di NPIA siciliani di un nuovo strumento di screening per l’autismo da noi sviluppato presso la NPIA dell’AOUP “G-Rodolico-San Marco” Catania.</w:t>
            </w:r>
          </w:p>
          <w:p w14:paraId="76C4459E" w14:textId="77777777" w:rsidR="002E3BFE" w:rsidRPr="00984B02" w:rsidRDefault="002E3BFE" w:rsidP="00DA0078">
            <w:pPr>
              <w:rPr>
                <w:sz w:val="22"/>
                <w:szCs w:val="22"/>
              </w:rPr>
            </w:pPr>
            <w:r w:rsidRPr="00984B02">
              <w:rPr>
                <w:sz w:val="22"/>
                <w:szCs w:val="22"/>
              </w:rPr>
              <w:t>-Sviluppo e realizzazione registro regionale sul disturbo dello spettro autistico</w:t>
            </w:r>
          </w:p>
        </w:tc>
      </w:tr>
      <w:tr w:rsidR="005C4E4B" w:rsidRPr="00984B02" w14:paraId="76C445A4" w14:textId="77777777" w:rsidTr="00DA0078">
        <w:trPr>
          <w:cantSplit/>
          <w:trHeight w:val="1474"/>
        </w:trPr>
        <w:tc>
          <w:tcPr>
            <w:tcW w:w="1418" w:type="dxa"/>
          </w:tcPr>
          <w:p w14:paraId="76C445A0" w14:textId="77777777" w:rsidR="002E3BFE" w:rsidRPr="00984B02" w:rsidRDefault="002E3BFE" w:rsidP="00DA0078">
            <w:pPr>
              <w:jc w:val="both"/>
              <w:rPr>
                <w:b/>
                <w:sz w:val="22"/>
                <w:szCs w:val="22"/>
              </w:rPr>
            </w:pPr>
            <w:r w:rsidRPr="00984B02">
              <w:rPr>
                <w:b/>
                <w:sz w:val="22"/>
                <w:szCs w:val="22"/>
              </w:rPr>
              <w:t>2021 ad oggi</w:t>
            </w:r>
          </w:p>
        </w:tc>
        <w:tc>
          <w:tcPr>
            <w:tcW w:w="3856" w:type="dxa"/>
            <w:vAlign w:val="center"/>
          </w:tcPr>
          <w:p w14:paraId="76C445A1" w14:textId="77777777" w:rsidR="002E3BFE" w:rsidRPr="00984B02" w:rsidRDefault="002E3BFE" w:rsidP="00DA0078">
            <w:pPr>
              <w:rPr>
                <w:sz w:val="22"/>
                <w:szCs w:val="22"/>
              </w:rPr>
            </w:pPr>
            <w:r w:rsidRPr="00984B02">
              <w:rPr>
                <w:i/>
                <w:sz w:val="22"/>
                <w:szCs w:val="22"/>
              </w:rPr>
              <w:t>Sub-representative</w:t>
            </w:r>
            <w:r w:rsidRPr="00984B02">
              <w:rPr>
                <w:sz w:val="22"/>
                <w:szCs w:val="22"/>
              </w:rPr>
              <w:t xml:space="preserve"> per AOUP “G.Rodolico-San Marco” Catania presso la rete Europea per le Malattie Metaboliche Ereditarie (</w:t>
            </w:r>
            <w:r w:rsidRPr="00984B02">
              <w:rPr>
                <w:b/>
                <w:sz w:val="22"/>
                <w:szCs w:val="22"/>
              </w:rPr>
              <w:t>METABERN</w:t>
            </w:r>
            <w:r w:rsidRPr="00984B02">
              <w:rPr>
                <w:sz w:val="22"/>
                <w:szCs w:val="22"/>
              </w:rPr>
              <w:t>).</w:t>
            </w:r>
          </w:p>
        </w:tc>
        <w:tc>
          <w:tcPr>
            <w:tcW w:w="4417" w:type="dxa"/>
          </w:tcPr>
          <w:p w14:paraId="76C445A2" w14:textId="77777777" w:rsidR="002E3BFE" w:rsidRPr="00984B02" w:rsidRDefault="002E3BFE" w:rsidP="00DA0078">
            <w:pPr>
              <w:rPr>
                <w:sz w:val="22"/>
                <w:szCs w:val="22"/>
              </w:rPr>
            </w:pPr>
            <w:r w:rsidRPr="00984B02">
              <w:rPr>
                <w:sz w:val="22"/>
                <w:szCs w:val="22"/>
              </w:rPr>
              <w:t>L’afferenza alla rete europea ERN (European Research Network) rappresenta un importante traguardo per l’AOUP “G.Rodolico-San Marco” a garanzia del percorso assistenziale diagnostico e terapeutico nel contesto delle malattie metaboliche ereditarie.</w:t>
            </w:r>
          </w:p>
          <w:p w14:paraId="76C445A3" w14:textId="77777777" w:rsidR="002E3BFE" w:rsidRPr="00984B02" w:rsidRDefault="002E3BFE" w:rsidP="00DA0078">
            <w:pPr>
              <w:pStyle w:val="Corpotesto"/>
              <w:tabs>
                <w:tab w:val="left" w:pos="2985"/>
              </w:tabs>
              <w:spacing w:before="185" w:line="240" w:lineRule="auto"/>
              <w:rPr>
                <w:rFonts w:ascii="Times New Roman" w:hAnsi="Times New Roman"/>
                <w:sz w:val="22"/>
                <w:szCs w:val="22"/>
                <w:lang w:val="it-IT"/>
              </w:rPr>
            </w:pPr>
          </w:p>
        </w:tc>
      </w:tr>
      <w:tr w:rsidR="005C4E4B" w:rsidRPr="00984B02" w14:paraId="76C445A9" w14:textId="77777777" w:rsidTr="00DA0078">
        <w:trPr>
          <w:cantSplit/>
          <w:trHeight w:val="1474"/>
        </w:trPr>
        <w:tc>
          <w:tcPr>
            <w:tcW w:w="1418" w:type="dxa"/>
          </w:tcPr>
          <w:p w14:paraId="76C445A5" w14:textId="77777777" w:rsidR="002E3BFE" w:rsidRPr="00984B02" w:rsidRDefault="002E3BFE" w:rsidP="00DA0078">
            <w:pPr>
              <w:rPr>
                <w:rFonts w:ascii="Cambria" w:hAnsi="Cambria"/>
                <w:b/>
                <w:sz w:val="22"/>
                <w:szCs w:val="22"/>
              </w:rPr>
            </w:pPr>
            <w:r w:rsidRPr="00984B02">
              <w:rPr>
                <w:rFonts w:ascii="Cambria" w:hAnsi="Cambria"/>
                <w:b/>
                <w:sz w:val="22"/>
                <w:szCs w:val="22"/>
              </w:rPr>
              <w:t>2015- ad oggi</w:t>
            </w:r>
          </w:p>
        </w:tc>
        <w:tc>
          <w:tcPr>
            <w:tcW w:w="3856" w:type="dxa"/>
          </w:tcPr>
          <w:p w14:paraId="76C445A6" w14:textId="77777777" w:rsidR="002E3BFE" w:rsidRPr="005640A1" w:rsidRDefault="002E3BFE" w:rsidP="00DA0078">
            <w:pPr>
              <w:rPr>
                <w:rFonts w:ascii="Cambria" w:hAnsi="Cambria"/>
                <w:sz w:val="22"/>
                <w:szCs w:val="22"/>
              </w:rPr>
            </w:pPr>
            <w:r w:rsidRPr="005640A1">
              <w:rPr>
                <w:rFonts w:ascii="Cambria" w:hAnsi="Cambria"/>
                <w:sz w:val="22"/>
                <w:szCs w:val="22"/>
              </w:rPr>
              <w:t>Membro Tavolo Tecnico Provinciale per il Disturbo dello Spettro dell’Autismo</w:t>
            </w:r>
          </w:p>
        </w:tc>
        <w:tc>
          <w:tcPr>
            <w:tcW w:w="4417" w:type="dxa"/>
          </w:tcPr>
          <w:p w14:paraId="76C445A8" w14:textId="3A84711B" w:rsidR="002E3BFE" w:rsidRPr="005640A1" w:rsidRDefault="00D164FA" w:rsidP="00DA0078">
            <w:pPr>
              <w:rPr>
                <w:rFonts w:ascii="Cambria" w:hAnsi="Cambria"/>
                <w:sz w:val="22"/>
                <w:szCs w:val="22"/>
              </w:rPr>
            </w:pPr>
            <w:r>
              <w:rPr>
                <w:rFonts w:ascii="Cambria" w:hAnsi="Cambria"/>
                <w:sz w:val="22"/>
                <w:szCs w:val="22"/>
              </w:rPr>
              <w:t>Rappresentanza universitaria per attività relative alla organizzazione dei servizi di NPIA dedicati al disturbo autistico nella provincia di Catania.l</w:t>
            </w:r>
          </w:p>
        </w:tc>
      </w:tr>
    </w:tbl>
    <w:p w14:paraId="76C445AA" w14:textId="77777777" w:rsidR="00367D17" w:rsidRDefault="00367D17" w:rsidP="003D24B9">
      <w:pPr>
        <w:pStyle w:val="Corpotesto"/>
        <w:tabs>
          <w:tab w:val="left" w:pos="2985"/>
        </w:tabs>
        <w:spacing w:before="185"/>
        <w:ind w:left="2985" w:hanging="2833"/>
        <w:rPr>
          <w:rFonts w:ascii="Cambria" w:hAnsi="Cambria"/>
          <w:b/>
          <w:sz w:val="22"/>
          <w:szCs w:val="24"/>
          <w:lang w:val="it-IT"/>
        </w:rPr>
      </w:pPr>
    </w:p>
    <w:p w14:paraId="76C445AB" w14:textId="77777777" w:rsidR="00AA6959" w:rsidRPr="001125B4" w:rsidRDefault="001125B4" w:rsidP="002C08B5">
      <w:pPr>
        <w:adjustRightInd w:val="0"/>
        <w:rPr>
          <w:rFonts w:asciiTheme="minorHAnsi" w:hAnsiTheme="minorHAnsi"/>
          <w:b/>
          <w:bCs/>
        </w:rPr>
      </w:pPr>
      <w:r w:rsidRPr="001125B4">
        <w:rPr>
          <w:rFonts w:asciiTheme="minorHAnsi" w:hAnsiTheme="minorHAnsi"/>
          <w:b/>
          <w:bCs/>
        </w:rPr>
        <w:t>Partecipazione Comitato Scientifico Associazioni di Pazienti</w:t>
      </w:r>
    </w:p>
    <w:p w14:paraId="76C445AC" w14:textId="77777777" w:rsidR="00B31639" w:rsidRPr="00BE2846" w:rsidRDefault="00B31639" w:rsidP="00B31639">
      <w:pPr>
        <w:pStyle w:val="Paragrafoelenco"/>
        <w:numPr>
          <w:ilvl w:val="0"/>
          <w:numId w:val="34"/>
        </w:numPr>
        <w:rPr>
          <w:sz w:val="22"/>
        </w:rPr>
      </w:pPr>
      <w:r w:rsidRPr="00BE2846">
        <w:rPr>
          <w:sz w:val="22"/>
        </w:rPr>
        <w:t>Membro</w:t>
      </w:r>
      <w:r w:rsidR="00A53D76">
        <w:rPr>
          <w:sz w:val="22"/>
        </w:rPr>
        <w:t xml:space="preserve"> Comitato Scientifico</w:t>
      </w:r>
      <w:r w:rsidRPr="00BE2846">
        <w:rPr>
          <w:sz w:val="22"/>
        </w:rPr>
        <w:t xml:space="preserve"> dell’associazione “World CDG Organization”, associazione internazionale famiglie con disordini congeniti della glicosilazione (CDG). https://www.rareconnect.org/en/posts/bd1409b8-4488-419c-b75a-5e99f36aeca9; http://www.apcdg.com/speakers---world-conference-on-cdg-2019.html.</w:t>
      </w:r>
    </w:p>
    <w:p w14:paraId="76C445AD" w14:textId="77777777" w:rsidR="00324787" w:rsidRPr="00D77232" w:rsidRDefault="00324787" w:rsidP="00324787">
      <w:pPr>
        <w:pStyle w:val="Paragrafoelenco"/>
        <w:numPr>
          <w:ilvl w:val="0"/>
          <w:numId w:val="34"/>
        </w:numPr>
        <w:spacing w:before="100" w:beforeAutospacing="1" w:after="100" w:afterAutospacing="1"/>
        <w:rPr>
          <w:color w:val="000000"/>
          <w:sz w:val="22"/>
          <w:szCs w:val="27"/>
        </w:rPr>
      </w:pPr>
      <w:r w:rsidRPr="008D21C6">
        <w:rPr>
          <w:color w:val="000000"/>
          <w:sz w:val="22"/>
          <w:szCs w:val="27"/>
        </w:rPr>
        <w:lastRenderedPageBreak/>
        <w:t xml:space="preserve">Membro </w:t>
      </w:r>
      <w:r w:rsidR="00A53D76">
        <w:rPr>
          <w:color w:val="000000"/>
          <w:sz w:val="22"/>
          <w:szCs w:val="27"/>
        </w:rPr>
        <w:t>C</w:t>
      </w:r>
      <w:r w:rsidRPr="008D21C6">
        <w:rPr>
          <w:color w:val="000000"/>
          <w:sz w:val="22"/>
          <w:szCs w:val="27"/>
        </w:rPr>
        <w:t xml:space="preserve">omitato </w:t>
      </w:r>
      <w:r w:rsidR="00A53D76">
        <w:rPr>
          <w:color w:val="000000"/>
          <w:sz w:val="22"/>
          <w:szCs w:val="27"/>
        </w:rPr>
        <w:t>S</w:t>
      </w:r>
      <w:r w:rsidRPr="008D21C6">
        <w:rPr>
          <w:color w:val="000000"/>
          <w:sz w:val="22"/>
          <w:szCs w:val="27"/>
        </w:rPr>
        <w:t xml:space="preserve">cientifico Associazione Italiana Mucopolisaccaridosi </w:t>
      </w:r>
      <w:hyperlink r:id="rId12" w:history="1">
        <w:r w:rsidRPr="00074792">
          <w:rPr>
            <w:rStyle w:val="Collegamentoipertestuale"/>
            <w:rFonts w:ascii="Adobe Arabic" w:hAnsi="Adobe Arabic" w:cs="Adobe Arabic"/>
          </w:rPr>
          <w:t>http://www.aimps.org/index.php/chi-siamo/il-comitato-scientifico</w:t>
        </w:r>
      </w:hyperlink>
      <w:r w:rsidRPr="00074792">
        <w:rPr>
          <w:rFonts w:ascii="Adobe Arabic" w:hAnsi="Adobe Arabic" w:cs="Adobe Arabic"/>
        </w:rPr>
        <w:t>).</w:t>
      </w:r>
    </w:p>
    <w:p w14:paraId="76C445AE" w14:textId="5045FCDA" w:rsidR="00D77232" w:rsidRDefault="00D77232" w:rsidP="00D77232">
      <w:pPr>
        <w:numPr>
          <w:ilvl w:val="0"/>
          <w:numId w:val="34"/>
        </w:numPr>
        <w:jc w:val="both"/>
        <w:rPr>
          <w:sz w:val="22"/>
        </w:rPr>
      </w:pPr>
      <w:r w:rsidRPr="00BD7ABE">
        <w:rPr>
          <w:sz w:val="22"/>
        </w:rPr>
        <w:t>Socio Fondatore e Membro Consiglio Direttivo Associazione Famiglie “Baco di Rame”</w:t>
      </w:r>
      <w:r>
        <w:rPr>
          <w:sz w:val="22"/>
        </w:rPr>
        <w:t xml:space="preserve"> (</w:t>
      </w:r>
      <w:hyperlink r:id="rId13" w:history="1">
        <w:r w:rsidR="00D164FA" w:rsidRPr="005834DC">
          <w:rPr>
            <w:rStyle w:val="Collegamentoipertestuale"/>
            <w:sz w:val="22"/>
          </w:rPr>
          <w:t>www.bacodirame.it</w:t>
        </w:r>
      </w:hyperlink>
      <w:r>
        <w:rPr>
          <w:sz w:val="22"/>
        </w:rPr>
        <w:t>)</w:t>
      </w:r>
    </w:p>
    <w:p w14:paraId="778BC02F" w14:textId="37D7F212" w:rsidR="00D164FA" w:rsidRPr="00BD7ABE" w:rsidRDefault="00D164FA" w:rsidP="00D77232">
      <w:pPr>
        <w:numPr>
          <w:ilvl w:val="0"/>
          <w:numId w:val="34"/>
        </w:numPr>
        <w:jc w:val="both"/>
        <w:rPr>
          <w:sz w:val="22"/>
        </w:rPr>
      </w:pPr>
      <w:r>
        <w:rPr>
          <w:sz w:val="22"/>
        </w:rPr>
        <w:t>Membro Associazione CDG Italia.</w:t>
      </w:r>
    </w:p>
    <w:p w14:paraId="54834215" w14:textId="77777777" w:rsidR="00296B8C" w:rsidRDefault="00296B8C" w:rsidP="00296B8C">
      <w:pPr>
        <w:pStyle w:val="Paragrafoelenco"/>
        <w:widowControl w:val="0"/>
        <w:numPr>
          <w:ilvl w:val="0"/>
          <w:numId w:val="34"/>
        </w:numPr>
        <w:autoSpaceDE w:val="0"/>
        <w:autoSpaceDN w:val="0"/>
        <w:spacing w:before="1"/>
        <w:jc w:val="center"/>
        <w:rPr>
          <w:rFonts w:ascii="Calibri" w:hAnsi="Calibri" w:cs="Calibri"/>
          <w:b/>
          <w:bCs/>
          <w:color w:val="000000"/>
          <w:lang w:eastAsia="en-US"/>
        </w:rPr>
      </w:pPr>
    </w:p>
    <w:p w14:paraId="523AAF20" w14:textId="77777777" w:rsidR="00296B8C" w:rsidRDefault="00296B8C" w:rsidP="00296B8C">
      <w:pPr>
        <w:pStyle w:val="Paragrafoelenco"/>
        <w:widowControl w:val="0"/>
        <w:numPr>
          <w:ilvl w:val="0"/>
          <w:numId w:val="34"/>
        </w:numPr>
        <w:autoSpaceDE w:val="0"/>
        <w:autoSpaceDN w:val="0"/>
        <w:spacing w:before="1"/>
        <w:jc w:val="center"/>
        <w:rPr>
          <w:rFonts w:ascii="Calibri" w:hAnsi="Calibri" w:cs="Calibri"/>
          <w:b/>
          <w:bCs/>
          <w:color w:val="000000"/>
          <w:lang w:eastAsia="en-US"/>
        </w:rPr>
      </w:pPr>
    </w:p>
    <w:p w14:paraId="101EA9DC" w14:textId="4A8B048F" w:rsidR="00296B8C" w:rsidRPr="00D164FA" w:rsidRDefault="00296B8C" w:rsidP="00296B8C">
      <w:pPr>
        <w:pStyle w:val="Paragrafoelenco"/>
        <w:widowControl w:val="0"/>
        <w:numPr>
          <w:ilvl w:val="0"/>
          <w:numId w:val="34"/>
        </w:numPr>
        <w:autoSpaceDE w:val="0"/>
        <w:autoSpaceDN w:val="0"/>
        <w:spacing w:before="1"/>
        <w:jc w:val="center"/>
        <w:rPr>
          <w:rFonts w:ascii="Calibri" w:hAnsi="Calibri" w:cs="Calibri"/>
          <w:b/>
          <w:bCs/>
          <w:color w:val="000000"/>
          <w:sz w:val="28"/>
          <w:szCs w:val="28"/>
          <w:lang w:eastAsia="en-US"/>
        </w:rPr>
      </w:pPr>
      <w:r w:rsidRPr="00D164FA">
        <w:rPr>
          <w:rFonts w:ascii="Calibri" w:hAnsi="Calibri" w:cs="Calibri"/>
          <w:b/>
          <w:bCs/>
          <w:color w:val="000000"/>
          <w:sz w:val="28"/>
          <w:szCs w:val="28"/>
          <w:lang w:eastAsia="en-US"/>
        </w:rPr>
        <w:t>Didattica Rivolta alla Comunità</w:t>
      </w:r>
    </w:p>
    <w:p w14:paraId="036718F2" w14:textId="77777777" w:rsidR="00296B8C" w:rsidRPr="00296B8C" w:rsidRDefault="00296B8C" w:rsidP="00296B8C">
      <w:pPr>
        <w:pStyle w:val="Paragrafoelenco"/>
        <w:widowControl w:val="0"/>
        <w:numPr>
          <w:ilvl w:val="0"/>
          <w:numId w:val="34"/>
        </w:numPr>
        <w:autoSpaceDE w:val="0"/>
        <w:autoSpaceDN w:val="0"/>
        <w:spacing w:before="1"/>
        <w:rPr>
          <w:color w:val="000000"/>
          <w:lang w:eastAsia="en-US"/>
        </w:rPr>
      </w:pPr>
    </w:p>
    <w:p w14:paraId="25349BFC" w14:textId="77777777" w:rsidR="00296B8C" w:rsidRPr="00296B8C" w:rsidRDefault="00296B8C" w:rsidP="00296B8C">
      <w:pPr>
        <w:pStyle w:val="Paragrafoelenco"/>
        <w:widowControl w:val="0"/>
        <w:numPr>
          <w:ilvl w:val="0"/>
          <w:numId w:val="34"/>
        </w:numPr>
        <w:autoSpaceDE w:val="0"/>
        <w:autoSpaceDN w:val="0"/>
        <w:spacing w:before="1"/>
        <w:rPr>
          <w:rFonts w:ascii="Calibri" w:hAnsi="Calibri" w:cs="Calibri"/>
          <w:color w:val="000000"/>
          <w:sz w:val="22"/>
          <w:szCs w:val="22"/>
          <w:lang w:eastAsia="en-US"/>
        </w:rPr>
      </w:pPr>
    </w:p>
    <w:tbl>
      <w:tblPr>
        <w:tblStyle w:val="Grigliatabella"/>
        <w:tblW w:w="10372" w:type="dxa"/>
        <w:tblInd w:w="-176" w:type="dxa"/>
        <w:tblLook w:val="04A0" w:firstRow="1" w:lastRow="0" w:firstColumn="1" w:lastColumn="0" w:noHBand="0" w:noVBand="1"/>
      </w:tblPr>
      <w:tblGrid>
        <w:gridCol w:w="1418"/>
        <w:gridCol w:w="8954"/>
      </w:tblGrid>
      <w:tr w:rsidR="00296B8C" w:rsidRPr="00087FAF" w14:paraId="2271A430" w14:textId="77777777" w:rsidTr="008D64DB">
        <w:tc>
          <w:tcPr>
            <w:tcW w:w="1418" w:type="dxa"/>
          </w:tcPr>
          <w:p w14:paraId="6E50E27E" w14:textId="77777777" w:rsidR="00296B8C" w:rsidRPr="00087FAF" w:rsidRDefault="00296B8C" w:rsidP="008D64DB">
            <w:pPr>
              <w:widowControl w:val="0"/>
              <w:autoSpaceDE w:val="0"/>
              <w:autoSpaceDN w:val="0"/>
              <w:spacing w:before="1"/>
              <w:rPr>
                <w:rFonts w:ascii="Calibri" w:hAnsi="Calibri" w:cs="Calibri"/>
                <w:b/>
                <w:color w:val="000000"/>
                <w:sz w:val="22"/>
                <w:szCs w:val="22"/>
                <w:lang w:eastAsia="en-US"/>
              </w:rPr>
            </w:pPr>
          </w:p>
        </w:tc>
        <w:tc>
          <w:tcPr>
            <w:tcW w:w="8954" w:type="dxa"/>
          </w:tcPr>
          <w:p w14:paraId="300DF4B6" w14:textId="77777777" w:rsidR="00296B8C" w:rsidRPr="00087FAF" w:rsidRDefault="00296B8C" w:rsidP="008D64DB">
            <w:pPr>
              <w:widowControl w:val="0"/>
              <w:autoSpaceDE w:val="0"/>
              <w:autoSpaceDN w:val="0"/>
              <w:spacing w:before="1"/>
              <w:rPr>
                <w:rFonts w:ascii="Calibri" w:hAnsi="Calibri" w:cs="Calibri"/>
                <w:b/>
                <w:bCs/>
                <w:color w:val="000000"/>
                <w:sz w:val="22"/>
                <w:szCs w:val="22"/>
                <w:lang w:eastAsia="en-US"/>
              </w:rPr>
            </w:pPr>
          </w:p>
        </w:tc>
      </w:tr>
      <w:tr w:rsidR="00296B8C" w:rsidRPr="00087FAF" w14:paraId="6C07A17C" w14:textId="77777777" w:rsidTr="008D64DB">
        <w:tc>
          <w:tcPr>
            <w:tcW w:w="1418" w:type="dxa"/>
          </w:tcPr>
          <w:p w14:paraId="7CB49682" w14:textId="77777777" w:rsidR="00296B8C" w:rsidRPr="00087FAF" w:rsidRDefault="00296B8C" w:rsidP="008D64DB">
            <w:pPr>
              <w:widowControl w:val="0"/>
              <w:autoSpaceDE w:val="0"/>
              <w:autoSpaceDN w:val="0"/>
              <w:spacing w:before="1"/>
              <w:rPr>
                <w:rFonts w:ascii="Calibri" w:hAnsi="Calibri" w:cs="Calibri"/>
                <w:b/>
                <w:color w:val="000000"/>
                <w:sz w:val="22"/>
                <w:szCs w:val="22"/>
                <w:lang w:eastAsia="en-US"/>
              </w:rPr>
            </w:pPr>
            <w:r w:rsidRPr="00087FAF">
              <w:rPr>
                <w:rFonts w:ascii="Calibri" w:hAnsi="Calibri" w:cs="Calibri"/>
                <w:b/>
                <w:color w:val="000000"/>
                <w:sz w:val="22"/>
                <w:szCs w:val="22"/>
                <w:lang w:eastAsia="en-US"/>
              </w:rPr>
              <w:t>Sett. 2023</w:t>
            </w:r>
          </w:p>
        </w:tc>
        <w:tc>
          <w:tcPr>
            <w:tcW w:w="8954" w:type="dxa"/>
          </w:tcPr>
          <w:p w14:paraId="36FEE799" w14:textId="77777777" w:rsidR="00296B8C" w:rsidRPr="00087FAF" w:rsidRDefault="00296B8C" w:rsidP="008D64DB">
            <w:pPr>
              <w:widowControl w:val="0"/>
              <w:autoSpaceDE w:val="0"/>
              <w:autoSpaceDN w:val="0"/>
              <w:spacing w:before="1"/>
              <w:rPr>
                <w:rFonts w:ascii="Calibri" w:hAnsi="Calibri" w:cs="Calibri"/>
                <w:bCs/>
                <w:color w:val="000000"/>
                <w:sz w:val="22"/>
                <w:szCs w:val="22"/>
                <w:lang w:eastAsia="en-US"/>
              </w:rPr>
            </w:pPr>
            <w:r w:rsidRPr="00087FAF">
              <w:rPr>
                <w:rFonts w:ascii="Calibri" w:hAnsi="Calibri" w:cs="Calibri"/>
                <w:color w:val="000000"/>
                <w:sz w:val="22"/>
                <w:szCs w:val="22"/>
                <w:lang w:eastAsia="en-US"/>
              </w:rPr>
              <w:t>Attività seminariale per le insegnanti sulla prevenzione dei disturbi del neurosviluppo presso scuola paritaria “Francesco Ventorino” - Catania</w:t>
            </w:r>
          </w:p>
        </w:tc>
      </w:tr>
      <w:tr w:rsidR="00D164FA" w:rsidRPr="00087FAF" w14:paraId="7B7F0E96" w14:textId="77777777" w:rsidTr="008D64DB">
        <w:tc>
          <w:tcPr>
            <w:tcW w:w="1418" w:type="dxa"/>
          </w:tcPr>
          <w:p w14:paraId="63DEC14F" w14:textId="2D02BE8A" w:rsidR="00D164FA" w:rsidRPr="00087FAF" w:rsidRDefault="00D164FA" w:rsidP="008D64DB">
            <w:pPr>
              <w:widowControl w:val="0"/>
              <w:autoSpaceDE w:val="0"/>
              <w:autoSpaceDN w:val="0"/>
              <w:spacing w:before="1"/>
              <w:rPr>
                <w:rFonts w:ascii="Calibri" w:hAnsi="Calibri" w:cs="Calibri"/>
                <w:b/>
                <w:color w:val="000000"/>
                <w:sz w:val="22"/>
                <w:szCs w:val="22"/>
                <w:lang w:eastAsia="en-US"/>
              </w:rPr>
            </w:pPr>
            <w:r>
              <w:rPr>
                <w:rFonts w:ascii="Calibri" w:hAnsi="Calibri" w:cs="Calibri"/>
                <w:b/>
                <w:color w:val="000000"/>
                <w:sz w:val="22"/>
                <w:szCs w:val="22"/>
                <w:lang w:eastAsia="en-US"/>
              </w:rPr>
              <w:t>25.11.2022</w:t>
            </w:r>
          </w:p>
        </w:tc>
        <w:tc>
          <w:tcPr>
            <w:tcW w:w="8954" w:type="dxa"/>
          </w:tcPr>
          <w:p w14:paraId="73AAD374" w14:textId="38B78971" w:rsidR="00D164FA" w:rsidRPr="00087FAF" w:rsidRDefault="00D164FA" w:rsidP="008D64DB">
            <w:pPr>
              <w:widowControl w:val="0"/>
              <w:autoSpaceDE w:val="0"/>
              <w:autoSpaceDN w:val="0"/>
              <w:spacing w:before="1"/>
              <w:rPr>
                <w:rFonts w:ascii="Calibri" w:hAnsi="Calibri" w:cs="Calibri"/>
                <w:color w:val="000000"/>
                <w:sz w:val="22"/>
                <w:szCs w:val="22"/>
                <w:lang w:eastAsia="en-US"/>
              </w:rPr>
            </w:pPr>
            <w:r>
              <w:rPr>
                <w:rFonts w:ascii="Calibri" w:hAnsi="Calibri" w:cs="Calibri"/>
                <w:color w:val="000000"/>
                <w:sz w:val="22"/>
                <w:szCs w:val="22"/>
                <w:lang w:eastAsia="en-US"/>
              </w:rPr>
              <w:t>Convegno “Cosa si fa oggi per i bambini con disturbo dello spettro autistico?. Quali prospettive”. Associazione Culturale Marta Battaglia  - Ragusa.</w:t>
            </w:r>
          </w:p>
        </w:tc>
      </w:tr>
      <w:tr w:rsidR="00296B8C" w:rsidRPr="00087FAF" w14:paraId="2B5D49F6" w14:textId="77777777" w:rsidTr="008D64DB">
        <w:tc>
          <w:tcPr>
            <w:tcW w:w="1418" w:type="dxa"/>
          </w:tcPr>
          <w:p w14:paraId="7BCB0821" w14:textId="77777777" w:rsidR="00296B8C" w:rsidRPr="00087FAF" w:rsidRDefault="00296B8C" w:rsidP="008D64DB">
            <w:pPr>
              <w:widowControl w:val="0"/>
              <w:autoSpaceDE w:val="0"/>
              <w:autoSpaceDN w:val="0"/>
              <w:spacing w:before="1"/>
              <w:rPr>
                <w:rFonts w:ascii="Calibri" w:hAnsi="Calibri" w:cs="Calibri"/>
                <w:b/>
                <w:color w:val="000000"/>
                <w:sz w:val="22"/>
                <w:szCs w:val="22"/>
                <w:lang w:eastAsia="en-US"/>
              </w:rPr>
            </w:pPr>
            <w:r w:rsidRPr="00087FAF">
              <w:rPr>
                <w:rFonts w:ascii="Calibri" w:hAnsi="Calibri" w:cs="Calibri"/>
                <w:b/>
                <w:color w:val="000000"/>
                <w:sz w:val="22"/>
                <w:szCs w:val="22"/>
                <w:lang w:eastAsia="en-US"/>
              </w:rPr>
              <w:t>Sett. 2019</w:t>
            </w:r>
          </w:p>
        </w:tc>
        <w:tc>
          <w:tcPr>
            <w:tcW w:w="8954" w:type="dxa"/>
          </w:tcPr>
          <w:p w14:paraId="3703E462" w14:textId="77777777" w:rsidR="00296B8C" w:rsidRPr="00087FAF" w:rsidRDefault="00296B8C" w:rsidP="008D64DB">
            <w:pPr>
              <w:widowControl w:val="0"/>
              <w:autoSpaceDE w:val="0"/>
              <w:autoSpaceDN w:val="0"/>
              <w:spacing w:before="1"/>
              <w:rPr>
                <w:rFonts w:ascii="Calibri" w:hAnsi="Calibri" w:cs="Calibri"/>
                <w:bCs/>
                <w:color w:val="000000"/>
                <w:sz w:val="22"/>
                <w:szCs w:val="22"/>
                <w:lang w:eastAsia="en-US"/>
              </w:rPr>
            </w:pPr>
            <w:r w:rsidRPr="00087FAF">
              <w:rPr>
                <w:rFonts w:ascii="Calibri" w:hAnsi="Calibri" w:cs="Calibri"/>
                <w:color w:val="000000"/>
                <w:sz w:val="22"/>
                <w:szCs w:val="22"/>
                <w:lang w:eastAsia="en-US"/>
              </w:rPr>
              <w:t>Attività Scientifica Divulgativa sui disturbi del neurosviluppo (autismo): Notte dei Ricercatori” – Dipartimento di Medicina Clinica e Sperimentale – 2019.</w:t>
            </w:r>
          </w:p>
        </w:tc>
      </w:tr>
      <w:tr w:rsidR="00296B8C" w:rsidRPr="00087FAF" w14:paraId="16A1E217" w14:textId="77777777" w:rsidTr="008D64DB">
        <w:tc>
          <w:tcPr>
            <w:tcW w:w="1418" w:type="dxa"/>
          </w:tcPr>
          <w:p w14:paraId="34EB2B59" w14:textId="77777777" w:rsidR="00296B8C" w:rsidRPr="00087FAF" w:rsidRDefault="00296B8C" w:rsidP="008D64DB">
            <w:pPr>
              <w:widowControl w:val="0"/>
              <w:autoSpaceDE w:val="0"/>
              <w:autoSpaceDN w:val="0"/>
              <w:spacing w:before="1"/>
              <w:rPr>
                <w:rFonts w:ascii="Calibri" w:hAnsi="Calibri" w:cs="Calibri"/>
                <w:b/>
                <w:color w:val="000000"/>
                <w:sz w:val="22"/>
                <w:szCs w:val="22"/>
                <w:lang w:eastAsia="en-US"/>
              </w:rPr>
            </w:pPr>
            <w:r w:rsidRPr="00087FAF">
              <w:rPr>
                <w:rFonts w:ascii="Calibri" w:hAnsi="Calibri" w:cs="Calibri"/>
                <w:b/>
                <w:color w:val="000000"/>
                <w:sz w:val="22"/>
                <w:szCs w:val="22"/>
                <w:lang w:eastAsia="en-US"/>
              </w:rPr>
              <w:t>23.10.2018</w:t>
            </w:r>
          </w:p>
        </w:tc>
        <w:tc>
          <w:tcPr>
            <w:tcW w:w="8954" w:type="dxa"/>
          </w:tcPr>
          <w:p w14:paraId="3CEACC06" w14:textId="77777777" w:rsidR="00296B8C" w:rsidRPr="00087FAF" w:rsidRDefault="00296B8C" w:rsidP="008D64DB">
            <w:pPr>
              <w:widowControl w:val="0"/>
              <w:autoSpaceDE w:val="0"/>
              <w:autoSpaceDN w:val="0"/>
              <w:spacing w:before="1"/>
              <w:rPr>
                <w:rFonts w:ascii="Calibri" w:hAnsi="Calibri" w:cs="Calibri"/>
                <w:color w:val="000000"/>
                <w:sz w:val="22"/>
                <w:szCs w:val="22"/>
                <w:lang w:eastAsia="en-US"/>
              </w:rPr>
            </w:pPr>
            <w:r w:rsidRPr="00087FAF">
              <w:rPr>
                <w:rFonts w:ascii="Calibri" w:hAnsi="Calibri" w:cs="Calibri"/>
                <w:color w:val="000000"/>
                <w:sz w:val="22"/>
                <w:szCs w:val="22"/>
                <w:lang w:eastAsia="en-US"/>
              </w:rPr>
              <w:t>“La scuola: luogo del prendersi cura”. Scuola Narciso Catania</w:t>
            </w:r>
          </w:p>
        </w:tc>
      </w:tr>
      <w:tr w:rsidR="00296B8C" w:rsidRPr="00087FAF" w14:paraId="5A7ED01F" w14:textId="77777777" w:rsidTr="008D64DB">
        <w:tc>
          <w:tcPr>
            <w:tcW w:w="1418" w:type="dxa"/>
          </w:tcPr>
          <w:p w14:paraId="5B6B5303" w14:textId="77777777" w:rsidR="00296B8C" w:rsidRPr="00087FAF" w:rsidRDefault="00296B8C" w:rsidP="008D64DB">
            <w:pPr>
              <w:widowControl w:val="0"/>
              <w:autoSpaceDE w:val="0"/>
              <w:autoSpaceDN w:val="0"/>
              <w:spacing w:before="1"/>
              <w:rPr>
                <w:rFonts w:ascii="Calibri" w:hAnsi="Calibri" w:cs="Calibri"/>
                <w:b/>
                <w:color w:val="000000"/>
                <w:sz w:val="22"/>
                <w:szCs w:val="22"/>
                <w:lang w:eastAsia="en-US"/>
              </w:rPr>
            </w:pPr>
            <w:r w:rsidRPr="00087FAF">
              <w:rPr>
                <w:rFonts w:ascii="Calibri" w:hAnsi="Calibri" w:cs="Calibri"/>
                <w:b/>
                <w:color w:val="000000"/>
                <w:sz w:val="22"/>
                <w:szCs w:val="22"/>
                <w:lang w:eastAsia="en-US"/>
              </w:rPr>
              <w:t>20.05.2016</w:t>
            </w:r>
          </w:p>
        </w:tc>
        <w:tc>
          <w:tcPr>
            <w:tcW w:w="8954" w:type="dxa"/>
          </w:tcPr>
          <w:p w14:paraId="3F5C7EF2" w14:textId="77777777" w:rsidR="00296B8C" w:rsidRPr="00087FAF" w:rsidRDefault="00296B8C" w:rsidP="008D64DB">
            <w:pPr>
              <w:widowControl w:val="0"/>
              <w:autoSpaceDE w:val="0"/>
              <w:autoSpaceDN w:val="0"/>
              <w:spacing w:before="1"/>
              <w:rPr>
                <w:rFonts w:ascii="Calibri" w:hAnsi="Calibri" w:cs="Calibri"/>
                <w:bCs/>
                <w:color w:val="000000"/>
                <w:sz w:val="22"/>
                <w:szCs w:val="22"/>
                <w:lang w:eastAsia="en-US"/>
              </w:rPr>
            </w:pPr>
            <w:r w:rsidRPr="00087FAF">
              <w:rPr>
                <w:rFonts w:ascii="Calibri" w:hAnsi="Calibri" w:cs="Calibri"/>
                <w:color w:val="000000"/>
                <w:sz w:val="22"/>
                <w:szCs w:val="22"/>
                <w:lang w:eastAsia="en-US"/>
              </w:rPr>
              <w:t>Diete, vaccini e autismo tra miti e realtà” nel corso dell’evento “Balle di Scienza” – Città della Scienza, Catania</w:t>
            </w:r>
          </w:p>
        </w:tc>
      </w:tr>
      <w:tr w:rsidR="00296B8C" w:rsidRPr="00087FAF" w14:paraId="208F613F" w14:textId="77777777" w:rsidTr="008D64DB">
        <w:tc>
          <w:tcPr>
            <w:tcW w:w="1418" w:type="dxa"/>
          </w:tcPr>
          <w:p w14:paraId="4E0316AB" w14:textId="77777777" w:rsidR="00296B8C" w:rsidRPr="00087FAF" w:rsidRDefault="00296B8C" w:rsidP="008D64DB">
            <w:pPr>
              <w:widowControl w:val="0"/>
              <w:autoSpaceDE w:val="0"/>
              <w:autoSpaceDN w:val="0"/>
              <w:spacing w:before="1"/>
              <w:rPr>
                <w:rFonts w:ascii="Calibri" w:hAnsi="Calibri" w:cs="Calibri"/>
                <w:b/>
                <w:color w:val="000000"/>
                <w:sz w:val="22"/>
                <w:szCs w:val="22"/>
                <w:lang w:eastAsia="en-US"/>
              </w:rPr>
            </w:pPr>
            <w:r w:rsidRPr="00087FAF">
              <w:rPr>
                <w:rFonts w:ascii="Calibri" w:hAnsi="Calibri" w:cs="Calibri"/>
                <w:b/>
                <w:color w:val="000000"/>
                <w:sz w:val="22"/>
                <w:szCs w:val="22"/>
                <w:lang w:eastAsia="en-US"/>
              </w:rPr>
              <w:t>26.11.2016</w:t>
            </w:r>
          </w:p>
        </w:tc>
        <w:tc>
          <w:tcPr>
            <w:tcW w:w="8954" w:type="dxa"/>
          </w:tcPr>
          <w:p w14:paraId="67897D0E" w14:textId="77777777" w:rsidR="00296B8C" w:rsidRPr="00087FAF" w:rsidRDefault="00296B8C" w:rsidP="008D64DB">
            <w:pPr>
              <w:widowControl w:val="0"/>
              <w:autoSpaceDE w:val="0"/>
              <w:autoSpaceDN w:val="0"/>
              <w:spacing w:before="1"/>
              <w:rPr>
                <w:rFonts w:ascii="Calibri" w:hAnsi="Calibri" w:cs="Calibri"/>
                <w:color w:val="000000"/>
                <w:sz w:val="22"/>
                <w:szCs w:val="22"/>
                <w:lang w:eastAsia="en-US"/>
              </w:rPr>
            </w:pPr>
            <w:r w:rsidRPr="00087FAF">
              <w:rPr>
                <w:rFonts w:ascii="Calibri" w:hAnsi="Calibri" w:cs="Calibri"/>
                <w:color w:val="000000"/>
                <w:sz w:val="22"/>
                <w:szCs w:val="22"/>
                <w:lang w:eastAsia="en-US"/>
              </w:rPr>
              <w:t>“Interventi precoci nei disturbi dello spettro dell’autismo” – Opera Diocesana Assistenza</w:t>
            </w:r>
            <w:r>
              <w:rPr>
                <w:rFonts w:ascii="Calibri" w:hAnsi="Calibri" w:cs="Calibri"/>
                <w:color w:val="000000"/>
                <w:sz w:val="22"/>
                <w:szCs w:val="22"/>
                <w:lang w:eastAsia="en-US"/>
              </w:rPr>
              <w:t xml:space="preserve"> - Catania</w:t>
            </w:r>
          </w:p>
        </w:tc>
      </w:tr>
    </w:tbl>
    <w:p w14:paraId="76C445AF" w14:textId="30B0F2AF" w:rsidR="00D77232" w:rsidRPr="008D21C6" w:rsidRDefault="00D77232" w:rsidP="00296B8C">
      <w:pPr>
        <w:pStyle w:val="Paragrafoelenco"/>
        <w:spacing w:before="100" w:beforeAutospacing="1" w:after="100" w:afterAutospacing="1"/>
        <w:ind w:left="1080"/>
        <w:rPr>
          <w:color w:val="000000"/>
          <w:sz w:val="22"/>
          <w:szCs w:val="27"/>
        </w:rPr>
      </w:pPr>
    </w:p>
    <w:p w14:paraId="76C445B0" w14:textId="135026CA" w:rsidR="00221F3E" w:rsidRPr="00DC42D9" w:rsidRDefault="00221F3E" w:rsidP="005023F0">
      <w:pPr>
        <w:rPr>
          <w:rFonts w:ascii="Cambria" w:hAnsi="Cambria"/>
          <w:b/>
          <w:snapToGrid w:val="0"/>
          <w:sz w:val="20"/>
        </w:rPr>
      </w:pPr>
      <w:r w:rsidRPr="00DC42D9">
        <w:rPr>
          <w:rFonts w:ascii="Cambria" w:hAnsi="Cambria"/>
          <w:b/>
          <w:sz w:val="20"/>
        </w:rPr>
        <w:br w:type="page"/>
      </w:r>
    </w:p>
    <w:p w14:paraId="76C445B1" w14:textId="77777777" w:rsidR="00165B34" w:rsidRPr="00DC42D9" w:rsidRDefault="00165B34" w:rsidP="005023F0">
      <w:pPr>
        <w:pStyle w:val="Corpotesto"/>
        <w:spacing w:before="185"/>
        <w:ind w:left="2985" w:hanging="2833"/>
        <w:jc w:val="both"/>
        <w:rPr>
          <w:rFonts w:ascii="Cambria" w:hAnsi="Cambria"/>
          <w:b/>
          <w:sz w:val="20"/>
          <w:szCs w:val="24"/>
          <w:lang w:val="it-IT"/>
        </w:rPr>
      </w:pPr>
    </w:p>
    <w:p w14:paraId="76C445B2" w14:textId="77777777" w:rsidR="005724D2" w:rsidRPr="00DC42D9" w:rsidRDefault="005724D2" w:rsidP="005023F0">
      <w:pPr>
        <w:rPr>
          <w:rFonts w:ascii="Cambria" w:hAnsi="Cambria"/>
          <w:b/>
          <w:sz w:val="22"/>
        </w:rPr>
      </w:pPr>
    </w:p>
    <w:p w14:paraId="76C445B3" w14:textId="77777777" w:rsidR="00A67EFE" w:rsidRPr="006375F3" w:rsidRDefault="00A67EFE" w:rsidP="005023F0">
      <w:pPr>
        <w:jc w:val="center"/>
        <w:rPr>
          <w:rFonts w:ascii="Cambria" w:hAnsi="Cambria"/>
          <w:b/>
          <w:sz w:val="28"/>
          <w:szCs w:val="32"/>
        </w:rPr>
      </w:pPr>
      <w:r w:rsidRPr="006375F3">
        <w:rPr>
          <w:rFonts w:ascii="Cambria" w:hAnsi="Cambria"/>
          <w:b/>
          <w:sz w:val="28"/>
          <w:szCs w:val="32"/>
        </w:rPr>
        <w:t>Riconoscimenti e Premi</w:t>
      </w:r>
    </w:p>
    <w:tbl>
      <w:tblPr>
        <w:tblStyle w:val="Grigliatabella"/>
        <w:tblW w:w="0" w:type="auto"/>
        <w:tblLook w:val="04A0" w:firstRow="1" w:lastRow="0" w:firstColumn="1" w:lastColumn="0" w:noHBand="0" w:noVBand="1"/>
      </w:tblPr>
      <w:tblGrid>
        <w:gridCol w:w="1925"/>
        <w:gridCol w:w="3173"/>
        <w:gridCol w:w="4530"/>
      </w:tblGrid>
      <w:tr w:rsidR="00336F81" w:rsidRPr="00BD7ABE" w14:paraId="76C445B7" w14:textId="77777777" w:rsidTr="00FC06C6">
        <w:tc>
          <w:tcPr>
            <w:tcW w:w="1925" w:type="dxa"/>
          </w:tcPr>
          <w:p w14:paraId="76C445B4" w14:textId="77777777" w:rsidR="00336F81" w:rsidRPr="00BD7ABE" w:rsidRDefault="00336F81" w:rsidP="005023F0">
            <w:pPr>
              <w:rPr>
                <w:rFonts w:ascii="Cambria" w:hAnsi="Cambria"/>
                <w:b/>
                <w:sz w:val="22"/>
              </w:rPr>
            </w:pPr>
            <w:r w:rsidRPr="00BD7ABE">
              <w:rPr>
                <w:rFonts w:ascii="Cambria" w:hAnsi="Cambria"/>
                <w:b/>
                <w:sz w:val="22"/>
              </w:rPr>
              <w:t>Periodo</w:t>
            </w:r>
          </w:p>
        </w:tc>
        <w:tc>
          <w:tcPr>
            <w:tcW w:w="3173" w:type="dxa"/>
          </w:tcPr>
          <w:p w14:paraId="76C445B5" w14:textId="77777777" w:rsidR="00336F81" w:rsidRPr="00BD7ABE" w:rsidRDefault="00336F81" w:rsidP="005023F0">
            <w:pPr>
              <w:rPr>
                <w:rFonts w:ascii="Cambria" w:hAnsi="Cambria"/>
                <w:b/>
                <w:sz w:val="22"/>
              </w:rPr>
            </w:pPr>
            <w:r w:rsidRPr="00BD7ABE">
              <w:rPr>
                <w:rFonts w:ascii="Cambria" w:hAnsi="Cambria"/>
                <w:b/>
                <w:sz w:val="22"/>
              </w:rPr>
              <w:t>Attività</w:t>
            </w:r>
          </w:p>
        </w:tc>
        <w:tc>
          <w:tcPr>
            <w:tcW w:w="4530" w:type="dxa"/>
          </w:tcPr>
          <w:p w14:paraId="76C445B6" w14:textId="77777777" w:rsidR="00336F81" w:rsidRPr="00BD7ABE" w:rsidRDefault="00336F81" w:rsidP="005023F0">
            <w:pPr>
              <w:rPr>
                <w:rFonts w:ascii="Cambria" w:hAnsi="Cambria"/>
                <w:b/>
                <w:sz w:val="22"/>
              </w:rPr>
            </w:pPr>
            <w:r w:rsidRPr="00BD7ABE">
              <w:rPr>
                <w:rFonts w:ascii="Cambria" w:hAnsi="Cambria"/>
                <w:b/>
                <w:sz w:val="22"/>
              </w:rPr>
              <w:t>Ente Erogatore</w:t>
            </w:r>
          </w:p>
        </w:tc>
      </w:tr>
      <w:tr w:rsidR="007F4FBA" w:rsidRPr="00BD7ABE" w14:paraId="4FC1E208" w14:textId="77777777" w:rsidTr="00FC06C6">
        <w:tc>
          <w:tcPr>
            <w:tcW w:w="1925" w:type="dxa"/>
          </w:tcPr>
          <w:p w14:paraId="277E1A22" w14:textId="58D0B6FF" w:rsidR="007F4FBA" w:rsidRDefault="00A62A1D" w:rsidP="005023F0">
            <w:pPr>
              <w:rPr>
                <w:rFonts w:ascii="Cambria" w:hAnsi="Cambria"/>
                <w:b/>
                <w:sz w:val="22"/>
              </w:rPr>
            </w:pPr>
            <w:r>
              <w:rPr>
                <w:rFonts w:ascii="Cambria" w:hAnsi="Cambria"/>
                <w:b/>
                <w:sz w:val="22"/>
              </w:rPr>
              <w:t>17-18 maggio 2019</w:t>
            </w:r>
          </w:p>
        </w:tc>
        <w:tc>
          <w:tcPr>
            <w:tcW w:w="3173" w:type="dxa"/>
          </w:tcPr>
          <w:p w14:paraId="2BBD604C" w14:textId="48C21AE9" w:rsidR="007F4FBA" w:rsidRDefault="00A62A1D" w:rsidP="005023F0">
            <w:pPr>
              <w:rPr>
                <w:rFonts w:ascii="Cambria" w:hAnsi="Cambria"/>
                <w:b/>
                <w:sz w:val="22"/>
              </w:rPr>
            </w:pPr>
            <w:r>
              <w:rPr>
                <w:rFonts w:ascii="Cambria" w:hAnsi="Cambria"/>
                <w:b/>
                <w:sz w:val="22"/>
              </w:rPr>
              <w:t>Premio</w:t>
            </w:r>
            <w:r w:rsidR="00FC07F1">
              <w:rPr>
                <w:rFonts w:ascii="Cambria" w:hAnsi="Cambria"/>
                <w:b/>
                <w:sz w:val="22"/>
              </w:rPr>
              <w:t xml:space="preserve"> </w:t>
            </w:r>
            <w:r w:rsidR="004262FC">
              <w:rPr>
                <w:rFonts w:ascii="Cambria" w:hAnsi="Cambria"/>
                <w:b/>
                <w:sz w:val="22"/>
              </w:rPr>
              <w:t xml:space="preserve"> per </w:t>
            </w:r>
            <w:r w:rsidR="00261F39">
              <w:rPr>
                <w:rFonts w:ascii="Cambria" w:hAnsi="Cambria"/>
                <w:b/>
                <w:sz w:val="22"/>
              </w:rPr>
              <w:t>il lavoro</w:t>
            </w:r>
            <w:r w:rsidR="00FC07F1">
              <w:t>“Biomarcatori mitocondriali in pazienti con disturbi del neurosviluppo: studio comparativo monocentrico”</w:t>
            </w:r>
          </w:p>
        </w:tc>
        <w:tc>
          <w:tcPr>
            <w:tcW w:w="4530" w:type="dxa"/>
          </w:tcPr>
          <w:p w14:paraId="1B240433" w14:textId="47220F62" w:rsidR="007F4FBA" w:rsidRPr="00BD7ABE" w:rsidRDefault="00873111" w:rsidP="005023F0">
            <w:pPr>
              <w:rPr>
                <w:rFonts w:ascii="Cambria" w:hAnsi="Cambria"/>
                <w:b/>
                <w:sz w:val="22"/>
              </w:rPr>
            </w:pPr>
            <w:r>
              <w:t xml:space="preserve">Convegno “Il disturbo dello spettro dell’autismo dalla neurobiologia all’intervento abilitativo” –  </w:t>
            </w:r>
            <w:r w:rsidR="003C64CB">
              <w:t xml:space="preserve">IRCCS Oasi Maria SS. </w:t>
            </w:r>
            <w:r w:rsidR="00266F24">
              <w:t>–</w:t>
            </w:r>
            <w:r w:rsidR="003C64CB">
              <w:t xml:space="preserve"> TROINA</w:t>
            </w:r>
            <w:r w:rsidR="00266F24">
              <w:t xml:space="preserve">. </w:t>
            </w:r>
          </w:p>
        </w:tc>
      </w:tr>
      <w:tr w:rsidR="00336F81" w:rsidRPr="00BD7ABE" w14:paraId="76C445C3" w14:textId="77777777" w:rsidTr="00FC06C6">
        <w:tc>
          <w:tcPr>
            <w:tcW w:w="1925" w:type="dxa"/>
          </w:tcPr>
          <w:p w14:paraId="76C445C0" w14:textId="77777777" w:rsidR="00336F81" w:rsidRPr="00BD7ABE" w:rsidRDefault="00336F81" w:rsidP="005023F0">
            <w:pPr>
              <w:rPr>
                <w:rFonts w:ascii="Cambria" w:hAnsi="Cambria"/>
                <w:b/>
                <w:sz w:val="22"/>
              </w:rPr>
            </w:pPr>
            <w:r w:rsidRPr="00BD7ABE">
              <w:rPr>
                <w:rFonts w:ascii="Cambria" w:hAnsi="Cambria"/>
                <w:b/>
                <w:sz w:val="22"/>
              </w:rPr>
              <w:t>2015 ad oggi</w:t>
            </w:r>
          </w:p>
        </w:tc>
        <w:tc>
          <w:tcPr>
            <w:tcW w:w="3173" w:type="dxa"/>
          </w:tcPr>
          <w:p w14:paraId="76C445C1" w14:textId="77777777" w:rsidR="00336F81" w:rsidRPr="00BD7ABE" w:rsidRDefault="00336F81" w:rsidP="005023F0">
            <w:pPr>
              <w:rPr>
                <w:rFonts w:ascii="Cambria" w:hAnsi="Cambria"/>
                <w:b/>
                <w:sz w:val="22"/>
              </w:rPr>
            </w:pPr>
            <w:r w:rsidRPr="00BD7ABE">
              <w:rPr>
                <w:rFonts w:ascii="Cambria" w:hAnsi="Cambria"/>
                <w:b/>
                <w:sz w:val="22"/>
              </w:rPr>
              <w:t>Membro REPRISE</w:t>
            </w:r>
            <w:r w:rsidRPr="00BD7ABE">
              <w:rPr>
                <w:rFonts w:ascii="Cambria" w:hAnsi="Cambria"/>
                <w:sz w:val="22"/>
              </w:rPr>
              <w:t xml:space="preserve"> Registro digitale di esperti scientifici indipendenti del MUR, per la valutazione scientifica della ricerca italiana</w:t>
            </w:r>
          </w:p>
        </w:tc>
        <w:tc>
          <w:tcPr>
            <w:tcW w:w="4530" w:type="dxa"/>
          </w:tcPr>
          <w:p w14:paraId="76C445C2" w14:textId="77777777" w:rsidR="00336F81" w:rsidRPr="00BD7ABE" w:rsidRDefault="00336F81" w:rsidP="005023F0">
            <w:pPr>
              <w:rPr>
                <w:rFonts w:ascii="Cambria" w:hAnsi="Cambria"/>
                <w:b/>
                <w:sz w:val="22"/>
              </w:rPr>
            </w:pPr>
            <w:r w:rsidRPr="00BD7ABE">
              <w:rPr>
                <w:rFonts w:ascii="Cambria" w:hAnsi="Cambria"/>
                <w:b/>
                <w:sz w:val="22"/>
              </w:rPr>
              <w:t>Ministero Università e Ricerca Scientifica (MUR)</w:t>
            </w:r>
          </w:p>
        </w:tc>
      </w:tr>
      <w:tr w:rsidR="009034ED" w:rsidRPr="00E3088C" w14:paraId="76C445C9" w14:textId="77777777" w:rsidTr="00FC06C6">
        <w:tc>
          <w:tcPr>
            <w:tcW w:w="1925" w:type="dxa"/>
          </w:tcPr>
          <w:p w14:paraId="76C445C4" w14:textId="77777777" w:rsidR="0042732D" w:rsidRDefault="0042732D" w:rsidP="009034ED">
            <w:pPr>
              <w:rPr>
                <w:rFonts w:ascii="Cambria" w:hAnsi="Cambria"/>
                <w:b/>
                <w:sz w:val="22"/>
              </w:rPr>
            </w:pPr>
            <w:r>
              <w:rPr>
                <w:rFonts w:ascii="Cambria" w:hAnsi="Cambria"/>
                <w:b/>
                <w:sz w:val="22"/>
              </w:rPr>
              <w:t>Acitrezza (CT)</w:t>
            </w:r>
          </w:p>
          <w:p w14:paraId="76C445C5" w14:textId="77777777" w:rsidR="009034ED" w:rsidRPr="00BD7ABE" w:rsidRDefault="009034ED" w:rsidP="009034ED">
            <w:pPr>
              <w:rPr>
                <w:rFonts w:ascii="Cambria" w:hAnsi="Cambria"/>
                <w:b/>
                <w:sz w:val="22"/>
              </w:rPr>
            </w:pPr>
            <w:r w:rsidRPr="00BD7ABE">
              <w:rPr>
                <w:rFonts w:ascii="Cambria" w:hAnsi="Cambria"/>
                <w:b/>
                <w:sz w:val="22"/>
              </w:rPr>
              <w:t>3-6 aprile</w:t>
            </w:r>
          </w:p>
          <w:p w14:paraId="76C445C6" w14:textId="77777777" w:rsidR="009034ED" w:rsidRPr="00BD7ABE" w:rsidRDefault="009034ED" w:rsidP="009034ED">
            <w:pPr>
              <w:rPr>
                <w:rFonts w:ascii="Cambria" w:hAnsi="Cambria"/>
                <w:b/>
                <w:sz w:val="22"/>
              </w:rPr>
            </w:pPr>
            <w:r w:rsidRPr="00BD7ABE">
              <w:rPr>
                <w:rFonts w:ascii="Cambria" w:hAnsi="Cambria"/>
                <w:b/>
                <w:sz w:val="22"/>
              </w:rPr>
              <w:t>2003</w:t>
            </w:r>
          </w:p>
        </w:tc>
        <w:tc>
          <w:tcPr>
            <w:tcW w:w="3173" w:type="dxa"/>
          </w:tcPr>
          <w:p w14:paraId="76C445C7" w14:textId="77777777" w:rsidR="009034ED" w:rsidRPr="00BD7ABE" w:rsidRDefault="009034ED" w:rsidP="009034ED">
            <w:pPr>
              <w:rPr>
                <w:rFonts w:ascii="Cambria" w:hAnsi="Cambria"/>
                <w:b/>
                <w:sz w:val="22"/>
              </w:rPr>
            </w:pPr>
            <w:r w:rsidRPr="00BD7ABE">
              <w:rPr>
                <w:rFonts w:ascii="Cambria" w:hAnsi="Cambria"/>
                <w:b/>
                <w:sz w:val="22"/>
              </w:rPr>
              <w:t>Organizzazione</w:t>
            </w:r>
            <w:r w:rsidRPr="00BD7ABE">
              <w:rPr>
                <w:rFonts w:ascii="Cambria" w:hAnsi="Cambria"/>
                <w:sz w:val="22"/>
              </w:rPr>
              <w:t xml:space="preserve"> </w:t>
            </w:r>
            <w:r w:rsidRPr="00BD7ABE">
              <w:rPr>
                <w:rFonts w:ascii="Cambria" w:hAnsi="Cambria"/>
                <w:b/>
                <w:sz w:val="22"/>
              </w:rPr>
              <w:t>II Congresso Internazionale</w:t>
            </w:r>
            <w:r w:rsidRPr="00BD7ABE">
              <w:rPr>
                <w:rFonts w:ascii="Cambria" w:hAnsi="Cambria"/>
                <w:sz w:val="22"/>
              </w:rPr>
              <w:t xml:space="preserve"> su Congenital Disorders of Glycosylation </w:t>
            </w:r>
          </w:p>
        </w:tc>
        <w:tc>
          <w:tcPr>
            <w:tcW w:w="4530" w:type="dxa"/>
          </w:tcPr>
          <w:p w14:paraId="76C445C8" w14:textId="77777777" w:rsidR="009034ED" w:rsidRPr="00BD7ABE" w:rsidRDefault="009034ED" w:rsidP="009034ED">
            <w:pPr>
              <w:rPr>
                <w:rFonts w:ascii="Cambria" w:hAnsi="Cambria"/>
                <w:b/>
                <w:sz w:val="22"/>
                <w:lang w:val="en-US"/>
              </w:rPr>
            </w:pPr>
            <w:r w:rsidRPr="00BD7ABE">
              <w:rPr>
                <w:rFonts w:ascii="Cambria" w:hAnsi="Cambria"/>
                <w:b/>
                <w:sz w:val="22"/>
                <w:lang w:val="en-US"/>
              </w:rPr>
              <w:t>European Network on Congenital Disorders of Glycosylation</w:t>
            </w:r>
          </w:p>
        </w:tc>
      </w:tr>
      <w:tr w:rsidR="009034ED" w:rsidRPr="00BD7ABE" w14:paraId="76C445CE" w14:textId="77777777" w:rsidTr="00FC06C6">
        <w:tc>
          <w:tcPr>
            <w:tcW w:w="1925" w:type="dxa"/>
          </w:tcPr>
          <w:p w14:paraId="76C445CA" w14:textId="77777777" w:rsidR="0042732D" w:rsidRDefault="0042732D" w:rsidP="009034ED">
            <w:pPr>
              <w:rPr>
                <w:rFonts w:ascii="Cambria" w:hAnsi="Cambria"/>
                <w:b/>
                <w:sz w:val="22"/>
                <w:lang w:val="en-US"/>
              </w:rPr>
            </w:pPr>
            <w:r>
              <w:rPr>
                <w:rFonts w:ascii="Cambria" w:hAnsi="Cambria"/>
                <w:b/>
                <w:sz w:val="22"/>
                <w:lang w:val="en-US"/>
              </w:rPr>
              <w:t>AOUP Università Catania</w:t>
            </w:r>
          </w:p>
          <w:p w14:paraId="76C445CB" w14:textId="77777777" w:rsidR="009034ED" w:rsidRPr="00BD7ABE" w:rsidRDefault="009034ED" w:rsidP="009034ED">
            <w:pPr>
              <w:rPr>
                <w:rFonts w:ascii="Cambria" w:hAnsi="Cambria"/>
                <w:b/>
                <w:sz w:val="22"/>
                <w:lang w:val="en-US"/>
              </w:rPr>
            </w:pPr>
            <w:r w:rsidRPr="00BD7ABE">
              <w:rPr>
                <w:rFonts w:ascii="Cambria" w:hAnsi="Cambria"/>
                <w:b/>
                <w:sz w:val="22"/>
                <w:lang w:val="en-US"/>
              </w:rPr>
              <w:t>1-2 aprile 2003</w:t>
            </w:r>
          </w:p>
        </w:tc>
        <w:tc>
          <w:tcPr>
            <w:tcW w:w="3173" w:type="dxa"/>
          </w:tcPr>
          <w:p w14:paraId="76C445CC" w14:textId="77777777" w:rsidR="009034ED" w:rsidRPr="00BD7ABE" w:rsidRDefault="009034ED" w:rsidP="009034ED">
            <w:pPr>
              <w:rPr>
                <w:rFonts w:ascii="Cambria" w:hAnsi="Cambria"/>
                <w:b/>
                <w:sz w:val="22"/>
                <w:lang w:val="en-US"/>
              </w:rPr>
            </w:pPr>
            <w:r w:rsidRPr="00BD7ABE">
              <w:rPr>
                <w:rFonts w:ascii="Cambria" w:hAnsi="Cambria"/>
                <w:b/>
                <w:sz w:val="22"/>
                <w:lang w:val="en-US"/>
              </w:rPr>
              <w:t>Organizzazione “First Orphan Europe Academy Focus Course on "Protein Glycosylation in Health and Disease”</w:t>
            </w:r>
          </w:p>
        </w:tc>
        <w:tc>
          <w:tcPr>
            <w:tcW w:w="4530" w:type="dxa"/>
          </w:tcPr>
          <w:p w14:paraId="76C445CD" w14:textId="77777777" w:rsidR="009034ED" w:rsidRPr="00BD7ABE" w:rsidRDefault="009034ED" w:rsidP="009034ED">
            <w:pPr>
              <w:rPr>
                <w:rFonts w:ascii="Cambria" w:hAnsi="Cambria"/>
                <w:b/>
                <w:sz w:val="22"/>
                <w:lang w:val="en-US"/>
              </w:rPr>
            </w:pPr>
            <w:r w:rsidRPr="00BD7ABE">
              <w:rPr>
                <w:rFonts w:ascii="Cambria" w:hAnsi="Cambria"/>
                <w:b/>
                <w:sz w:val="22"/>
                <w:lang w:val="en-US"/>
              </w:rPr>
              <w:t>Orphan European Academy</w:t>
            </w:r>
          </w:p>
        </w:tc>
      </w:tr>
      <w:tr w:rsidR="009034ED" w:rsidRPr="00BD7ABE" w14:paraId="76C445D2" w14:textId="77777777" w:rsidTr="00FC06C6">
        <w:tc>
          <w:tcPr>
            <w:tcW w:w="1925" w:type="dxa"/>
          </w:tcPr>
          <w:p w14:paraId="76C445CF" w14:textId="77777777" w:rsidR="009034ED" w:rsidRPr="00BD7ABE" w:rsidRDefault="009034ED" w:rsidP="009034ED">
            <w:pPr>
              <w:rPr>
                <w:rFonts w:ascii="Cambria" w:hAnsi="Cambria"/>
                <w:b/>
                <w:sz w:val="22"/>
              </w:rPr>
            </w:pPr>
            <w:r w:rsidRPr="00BD7ABE">
              <w:rPr>
                <w:rFonts w:ascii="Cambria" w:hAnsi="Cambria"/>
                <w:b/>
                <w:sz w:val="22"/>
              </w:rPr>
              <w:t>2002</w:t>
            </w:r>
          </w:p>
        </w:tc>
        <w:tc>
          <w:tcPr>
            <w:tcW w:w="3173" w:type="dxa"/>
          </w:tcPr>
          <w:p w14:paraId="76C445D0" w14:textId="77777777" w:rsidR="009034ED" w:rsidRPr="00BD7ABE" w:rsidRDefault="009034ED" w:rsidP="009034ED">
            <w:pPr>
              <w:rPr>
                <w:rFonts w:ascii="Cambria" w:hAnsi="Cambria"/>
                <w:b/>
                <w:sz w:val="22"/>
              </w:rPr>
            </w:pPr>
            <w:r w:rsidRPr="00BD7ABE">
              <w:rPr>
                <w:rFonts w:ascii="Cambria" w:hAnsi="Cambria"/>
                <w:b/>
                <w:sz w:val="22"/>
              </w:rPr>
              <w:t>Premio</w:t>
            </w:r>
            <w:r w:rsidRPr="00BD7ABE">
              <w:rPr>
                <w:rFonts w:ascii="Cambria" w:hAnsi="Cambria"/>
                <w:sz w:val="22"/>
              </w:rPr>
              <w:t xml:space="preserve"> “</w:t>
            </w:r>
            <w:r w:rsidR="0080336B">
              <w:rPr>
                <w:rFonts w:ascii="Cambria" w:hAnsi="Cambria"/>
                <w:sz w:val="22"/>
              </w:rPr>
              <w:t>Prof.</w:t>
            </w:r>
            <w:r w:rsidR="0042732D">
              <w:rPr>
                <w:rFonts w:ascii="Cambria" w:hAnsi="Cambria"/>
                <w:sz w:val="22"/>
              </w:rPr>
              <w:t xml:space="preserve"> </w:t>
            </w:r>
            <w:r w:rsidRPr="00BD7ABE">
              <w:rPr>
                <w:rFonts w:ascii="Cambria" w:hAnsi="Cambria"/>
                <w:sz w:val="22"/>
              </w:rPr>
              <w:t>Salvatore Barberi”</w:t>
            </w:r>
            <w:r w:rsidR="0080336B">
              <w:rPr>
                <w:rFonts w:ascii="Cambria" w:hAnsi="Cambria"/>
                <w:sz w:val="22"/>
              </w:rPr>
              <w:t xml:space="preserve"> al miglior lavoro di Pediatria Preventiva e Sociale.</w:t>
            </w:r>
          </w:p>
        </w:tc>
        <w:tc>
          <w:tcPr>
            <w:tcW w:w="4530" w:type="dxa"/>
          </w:tcPr>
          <w:p w14:paraId="76C445D1" w14:textId="77777777" w:rsidR="009034ED" w:rsidRPr="00BD7ABE" w:rsidRDefault="009034ED" w:rsidP="009034ED">
            <w:pPr>
              <w:rPr>
                <w:rFonts w:ascii="Cambria" w:hAnsi="Cambria"/>
                <w:b/>
                <w:sz w:val="22"/>
              </w:rPr>
            </w:pPr>
            <w:r w:rsidRPr="00BD7ABE">
              <w:rPr>
                <w:rFonts w:ascii="Cambria" w:hAnsi="Cambria"/>
                <w:b/>
                <w:sz w:val="22"/>
              </w:rPr>
              <w:t xml:space="preserve">Società Italiana di Pediatria </w:t>
            </w:r>
            <w:r w:rsidR="0080336B">
              <w:rPr>
                <w:rFonts w:ascii="Cambria" w:hAnsi="Cambria"/>
                <w:b/>
                <w:sz w:val="22"/>
              </w:rPr>
              <w:t>-</w:t>
            </w:r>
            <w:r w:rsidR="00FB6BBE">
              <w:rPr>
                <w:rFonts w:ascii="Cambria" w:hAnsi="Cambria"/>
                <w:b/>
                <w:sz w:val="22"/>
              </w:rPr>
              <w:t>Sezione Siciliana.</w:t>
            </w:r>
          </w:p>
        </w:tc>
      </w:tr>
    </w:tbl>
    <w:p w14:paraId="76C445D3" w14:textId="12B7FA08" w:rsidR="005724D2" w:rsidRPr="00BD7ABE" w:rsidRDefault="005724D2" w:rsidP="005023F0">
      <w:pPr>
        <w:rPr>
          <w:rFonts w:ascii="Cambria" w:hAnsi="Cambria"/>
          <w:b/>
          <w:sz w:val="22"/>
        </w:rPr>
      </w:pPr>
    </w:p>
    <w:p w14:paraId="76C445D4" w14:textId="4ADF00E5" w:rsidR="00A67EFE" w:rsidRPr="00BD7ABE" w:rsidRDefault="00A67EFE" w:rsidP="005023F0">
      <w:pPr>
        <w:rPr>
          <w:rFonts w:ascii="Cambria" w:hAnsi="Cambria"/>
          <w:sz w:val="22"/>
        </w:rPr>
      </w:pPr>
    </w:p>
    <w:p w14:paraId="76C445D5" w14:textId="7E9567E1" w:rsidR="003528FC" w:rsidRPr="00BD7ABE" w:rsidRDefault="003528FC" w:rsidP="005023F0">
      <w:pPr>
        <w:rPr>
          <w:rFonts w:ascii="Cambria" w:hAnsi="Cambria"/>
          <w:b/>
          <w:sz w:val="22"/>
        </w:rPr>
      </w:pPr>
      <w:r w:rsidRPr="00BD7ABE">
        <w:rPr>
          <w:rFonts w:ascii="Cambria" w:hAnsi="Cambria"/>
          <w:b/>
          <w:sz w:val="22"/>
        </w:rPr>
        <w:br w:type="page"/>
      </w:r>
    </w:p>
    <w:p w14:paraId="76C445D9" w14:textId="77777777" w:rsidR="00D200E6" w:rsidRPr="00BD7ABE" w:rsidRDefault="00D200E6" w:rsidP="005023F0">
      <w:pPr>
        <w:rPr>
          <w:sz w:val="22"/>
        </w:rPr>
      </w:pPr>
    </w:p>
    <w:p w14:paraId="76C445E2" w14:textId="77777777" w:rsidR="00111431" w:rsidRPr="00D164FA" w:rsidRDefault="008C217F" w:rsidP="005023F0">
      <w:pPr>
        <w:pStyle w:val="Titolo2"/>
        <w:rPr>
          <w:rFonts w:ascii="Times New Roman" w:hAnsi="Times New Roman" w:cs="Times New Roman"/>
          <w:i w:val="0"/>
          <w:sz w:val="24"/>
          <w:lang w:val="en-US"/>
        </w:rPr>
      </w:pPr>
      <w:r w:rsidRPr="00D164FA">
        <w:rPr>
          <w:rFonts w:ascii="Times New Roman" w:hAnsi="Times New Roman" w:cs="Times New Roman"/>
          <w:i w:val="0"/>
          <w:sz w:val="24"/>
          <w:lang w:val="en-US"/>
        </w:rPr>
        <w:t xml:space="preserve">ATTIVITÀ DI REVISORE </w:t>
      </w:r>
    </w:p>
    <w:p w14:paraId="76C445E3" w14:textId="77777777" w:rsidR="00111431" w:rsidRPr="00BD7ABE" w:rsidRDefault="00111431" w:rsidP="005023F0">
      <w:pPr>
        <w:pStyle w:val="Corpotesto"/>
        <w:spacing w:before="1"/>
        <w:jc w:val="both"/>
        <w:rPr>
          <w:rFonts w:ascii="Times New Roman" w:hAnsi="Times New Roman"/>
          <w:sz w:val="22"/>
          <w:szCs w:val="24"/>
          <w:lang w:val="en-US"/>
        </w:rPr>
      </w:pPr>
      <w:r w:rsidRPr="00BD7ABE">
        <w:rPr>
          <w:rFonts w:ascii="Times New Roman" w:hAnsi="Times New Roman"/>
          <w:sz w:val="22"/>
          <w:szCs w:val="24"/>
          <w:lang w:val="en-US"/>
        </w:rPr>
        <w:t>Journal of Pediatrics, Journal of Inherited Metabolic Diseases, Brain and Development, Clinical Genetics, Clinica Chimica Acta, European Journal of Pediatrics, Italian Journal of Pediatrics, European Journal of Human Genetics, Annals of Neurology, Pediatrics, Journal of Child Neurology, Journal of Autism and Developmental Disorders, EMBO Molecular Medicine, Trends in Molecular Medicine, Therapeutic Advances in Rare Diseases, Frontiers in Psychiatry, Frontiers in Neurology, Frontiers in Pediatrics.</w:t>
      </w:r>
    </w:p>
    <w:p w14:paraId="76C445E4" w14:textId="77777777" w:rsidR="00111431" w:rsidRPr="00BD7ABE" w:rsidRDefault="00111431" w:rsidP="005023F0">
      <w:pPr>
        <w:pStyle w:val="Corpotesto"/>
        <w:rPr>
          <w:rFonts w:ascii="Times New Roman" w:hAnsi="Times New Roman"/>
          <w:b/>
          <w:sz w:val="22"/>
          <w:szCs w:val="24"/>
          <w:lang w:val="en-US"/>
        </w:rPr>
      </w:pPr>
    </w:p>
    <w:p w14:paraId="76C445E5" w14:textId="64B49E04" w:rsidR="003528FC" w:rsidRPr="00D164FA" w:rsidRDefault="008C217F" w:rsidP="005023F0">
      <w:pPr>
        <w:pStyle w:val="Corpotesto"/>
        <w:rPr>
          <w:rFonts w:ascii="Times New Roman" w:hAnsi="Times New Roman"/>
          <w:b/>
          <w:szCs w:val="28"/>
          <w:lang w:val="en-US"/>
        </w:rPr>
      </w:pPr>
      <w:r w:rsidRPr="00D164FA">
        <w:rPr>
          <w:rFonts w:ascii="Times New Roman" w:hAnsi="Times New Roman"/>
          <w:b/>
          <w:szCs w:val="28"/>
          <w:lang w:val="en-US"/>
        </w:rPr>
        <w:t>EDITORE</w:t>
      </w:r>
    </w:p>
    <w:p w14:paraId="76C445E6" w14:textId="77777777" w:rsidR="003528FC" w:rsidRPr="00FB7F74" w:rsidRDefault="003528FC" w:rsidP="005023F0">
      <w:pPr>
        <w:pStyle w:val="Corpotesto"/>
        <w:rPr>
          <w:rFonts w:ascii="Times New Roman" w:hAnsi="Times New Roman"/>
          <w:szCs w:val="24"/>
          <w:lang w:val="en-US"/>
        </w:rPr>
      </w:pPr>
      <w:r w:rsidRPr="00FB7F74">
        <w:rPr>
          <w:rFonts w:ascii="Times New Roman" w:hAnsi="Times New Roman"/>
          <w:szCs w:val="24"/>
          <w:lang w:val="en-US"/>
        </w:rPr>
        <w:t>Frontiers in Psychiatry – section Autism</w:t>
      </w:r>
    </w:p>
    <w:p w14:paraId="76C445E7" w14:textId="261B40E5" w:rsidR="003528FC" w:rsidRPr="00FB7F74" w:rsidRDefault="003528FC" w:rsidP="005023F0">
      <w:pPr>
        <w:pStyle w:val="Corpotesto"/>
        <w:rPr>
          <w:rFonts w:ascii="Times New Roman" w:hAnsi="Times New Roman"/>
          <w:szCs w:val="24"/>
          <w:lang w:val="en-US"/>
        </w:rPr>
      </w:pPr>
      <w:r w:rsidRPr="00FB7F74">
        <w:rPr>
          <w:rFonts w:ascii="Times New Roman" w:hAnsi="Times New Roman"/>
          <w:szCs w:val="24"/>
          <w:lang w:val="en-US"/>
        </w:rPr>
        <w:t xml:space="preserve">Frontiers in Psychiatry – </w:t>
      </w:r>
      <w:r w:rsidR="00C65DF1">
        <w:rPr>
          <w:rFonts w:ascii="Times New Roman" w:hAnsi="Times New Roman"/>
          <w:szCs w:val="24"/>
          <w:lang w:val="en-US"/>
        </w:rPr>
        <w:t xml:space="preserve">Research </w:t>
      </w:r>
      <w:r w:rsidRPr="00FB7F74">
        <w:rPr>
          <w:rFonts w:ascii="Times New Roman" w:hAnsi="Times New Roman"/>
          <w:szCs w:val="24"/>
          <w:lang w:val="en-US"/>
        </w:rPr>
        <w:t xml:space="preserve">Topic: </w:t>
      </w:r>
      <w:r w:rsidR="00C65DF1">
        <w:rPr>
          <w:rFonts w:ascii="Times New Roman" w:hAnsi="Times New Roman"/>
          <w:szCs w:val="24"/>
          <w:lang w:val="en-US"/>
        </w:rPr>
        <w:t>“</w:t>
      </w:r>
      <w:r w:rsidRPr="00FB7F74">
        <w:rPr>
          <w:rFonts w:ascii="Times New Roman" w:hAnsi="Times New Roman"/>
          <w:szCs w:val="24"/>
          <w:lang w:val="en-US"/>
        </w:rPr>
        <w:t>Women in Psychiatry: Autism</w:t>
      </w:r>
      <w:r w:rsidR="00C65DF1">
        <w:rPr>
          <w:rFonts w:ascii="Times New Roman" w:hAnsi="Times New Roman"/>
          <w:szCs w:val="24"/>
          <w:lang w:val="en-US"/>
        </w:rPr>
        <w:t>”</w:t>
      </w:r>
      <w:r w:rsidRPr="00FB7F74">
        <w:rPr>
          <w:rFonts w:ascii="Times New Roman" w:hAnsi="Times New Roman"/>
          <w:szCs w:val="24"/>
          <w:lang w:val="en-US"/>
        </w:rPr>
        <w:t xml:space="preserve"> 2021,2022</w:t>
      </w:r>
    </w:p>
    <w:p w14:paraId="76C445E8" w14:textId="0FE18693" w:rsidR="00111431" w:rsidRPr="00FB7F74" w:rsidRDefault="003528FC" w:rsidP="005023F0">
      <w:pPr>
        <w:pStyle w:val="Corpotesto"/>
        <w:rPr>
          <w:rFonts w:ascii="Cambria" w:hAnsi="Cambria"/>
          <w:szCs w:val="24"/>
          <w:lang w:val="it-IT"/>
        </w:rPr>
      </w:pPr>
      <w:r w:rsidRPr="00FB7F74">
        <w:rPr>
          <w:rFonts w:ascii="Cambria" w:hAnsi="Cambria"/>
          <w:szCs w:val="24"/>
          <w:lang w:val="it-IT"/>
        </w:rPr>
        <w:t>Diseases</w:t>
      </w:r>
      <w:r w:rsidR="005C4E4B">
        <w:rPr>
          <w:rFonts w:ascii="Cambria" w:hAnsi="Cambria"/>
          <w:szCs w:val="24"/>
          <w:lang w:val="it-IT"/>
        </w:rPr>
        <w:t xml:space="preserve"> </w:t>
      </w:r>
    </w:p>
    <w:p w14:paraId="76C445E9" w14:textId="77777777" w:rsidR="003528FC" w:rsidRPr="00FB7F74" w:rsidRDefault="00C65DF1" w:rsidP="005023F0">
      <w:pPr>
        <w:pStyle w:val="Corpotesto"/>
        <w:rPr>
          <w:rFonts w:ascii="Cambria" w:hAnsi="Cambria"/>
          <w:szCs w:val="24"/>
          <w:lang w:val="it-IT"/>
        </w:rPr>
      </w:pPr>
      <w:r>
        <w:rPr>
          <w:rFonts w:ascii="Cambria" w:hAnsi="Cambria"/>
          <w:szCs w:val="24"/>
          <w:lang w:val="it-IT"/>
        </w:rPr>
        <w:t>Br</w:t>
      </w:r>
      <w:r w:rsidR="003528FC" w:rsidRPr="00FB7F74">
        <w:rPr>
          <w:rFonts w:ascii="Cambria" w:hAnsi="Cambria"/>
          <w:szCs w:val="24"/>
          <w:lang w:val="it-IT"/>
        </w:rPr>
        <w:t>a</w:t>
      </w:r>
      <w:r>
        <w:rPr>
          <w:rFonts w:ascii="Cambria" w:hAnsi="Cambria"/>
          <w:szCs w:val="24"/>
          <w:lang w:val="it-IT"/>
        </w:rPr>
        <w:t>i</w:t>
      </w:r>
      <w:r w:rsidR="003528FC" w:rsidRPr="00FB7F74">
        <w:rPr>
          <w:rFonts w:ascii="Cambria" w:hAnsi="Cambria"/>
          <w:szCs w:val="24"/>
          <w:lang w:val="it-IT"/>
        </w:rPr>
        <w:t>n Sciences</w:t>
      </w:r>
    </w:p>
    <w:p w14:paraId="76C445EA" w14:textId="77777777" w:rsidR="003528FC" w:rsidRPr="003A0AF7" w:rsidRDefault="003528FC" w:rsidP="005023F0">
      <w:pPr>
        <w:rPr>
          <w:rFonts w:ascii="Cambria" w:hAnsi="Cambria"/>
          <w:snapToGrid w:val="0"/>
          <w:sz w:val="22"/>
        </w:rPr>
      </w:pPr>
      <w:r w:rsidRPr="003A0AF7">
        <w:rPr>
          <w:rFonts w:ascii="Cambria" w:hAnsi="Cambria"/>
          <w:sz w:val="22"/>
        </w:rPr>
        <w:br w:type="page"/>
      </w:r>
    </w:p>
    <w:p w14:paraId="76C445EB" w14:textId="77777777" w:rsidR="003528FC" w:rsidRPr="003A0AF7" w:rsidRDefault="003528FC" w:rsidP="005023F0">
      <w:pPr>
        <w:pStyle w:val="Corpotesto"/>
        <w:rPr>
          <w:rFonts w:ascii="Cambria" w:hAnsi="Cambria"/>
          <w:sz w:val="22"/>
          <w:szCs w:val="24"/>
          <w:lang w:val="it-IT"/>
        </w:rPr>
      </w:pPr>
    </w:p>
    <w:p w14:paraId="76C445EC" w14:textId="77777777" w:rsidR="00692BFC" w:rsidRPr="00A7267E" w:rsidRDefault="00ED7D50" w:rsidP="00A7267E">
      <w:pPr>
        <w:adjustRightInd w:val="0"/>
        <w:jc w:val="center"/>
        <w:rPr>
          <w:b/>
        </w:rPr>
      </w:pPr>
      <w:r w:rsidRPr="00A7267E">
        <w:rPr>
          <w:b/>
        </w:rPr>
        <w:t>RELAZIONI A CONGRESSI NAZIONALI ED INTERNAZIONALI</w:t>
      </w:r>
    </w:p>
    <w:p w14:paraId="76C445ED" w14:textId="77777777" w:rsidR="00692BFC" w:rsidRPr="00BD7ABE" w:rsidRDefault="00692BFC" w:rsidP="00692BFC">
      <w:pPr>
        <w:adjustRightInd w:val="0"/>
        <w:rPr>
          <w:rFonts w:asciiTheme="minorHAnsi" w:hAnsiTheme="minorHAnsi"/>
          <w:sz w:val="22"/>
        </w:rPr>
      </w:pPr>
    </w:p>
    <w:p w14:paraId="24FD92E2" w14:textId="77777777" w:rsidR="00D35507" w:rsidRPr="00D35507" w:rsidRDefault="00D35507" w:rsidP="00D35507">
      <w:pPr>
        <w:jc w:val="both"/>
        <w:rPr>
          <w:b/>
        </w:rPr>
      </w:pPr>
    </w:p>
    <w:p w14:paraId="76C445EE" w14:textId="17C96A3E" w:rsidR="00EF3721" w:rsidRPr="00960C4B" w:rsidRDefault="00FD215A" w:rsidP="00960C4B">
      <w:pPr>
        <w:pStyle w:val="Paragrafoelenco"/>
        <w:numPr>
          <w:ilvl w:val="0"/>
          <w:numId w:val="35"/>
        </w:numPr>
        <w:jc w:val="both"/>
        <w:rPr>
          <w:b/>
        </w:rPr>
      </w:pPr>
      <w:r w:rsidRPr="00960C4B">
        <w:rPr>
          <w:rFonts w:eastAsia="Segoe UI"/>
          <w:lang w:bidi="it-IT"/>
        </w:rPr>
        <w:t xml:space="preserve">R. Barone. </w:t>
      </w:r>
      <w:r w:rsidR="00EF3721" w:rsidRPr="00960C4B">
        <w:rPr>
          <w:rFonts w:eastAsia="Segoe UI"/>
          <w:lang w:bidi="it-IT"/>
        </w:rPr>
        <w:t xml:space="preserve">“Profili Metabolici nel disturbo dello spettro autistico”. Convegno </w:t>
      </w:r>
      <w:r w:rsidR="00EF3721" w:rsidRPr="00960C4B">
        <w:rPr>
          <w:b/>
        </w:rPr>
        <w:t>“</w:t>
      </w:r>
      <w:r w:rsidR="00EF3721" w:rsidRPr="00960C4B">
        <w:rPr>
          <w:bCs/>
        </w:rPr>
        <w:t>La Dieta Chetogenica in Neuropsichiatria Infantile”. Aula Magna Torre Biologica – Università di Catania. 12 Dicembre 2023</w:t>
      </w:r>
    </w:p>
    <w:p w14:paraId="76C445EF" w14:textId="77777777" w:rsidR="00FD215A" w:rsidRPr="007609F3" w:rsidRDefault="00FD215A" w:rsidP="00960C4B">
      <w:pPr>
        <w:jc w:val="both"/>
        <w:rPr>
          <w:rFonts w:eastAsia="Segoe UI"/>
          <w:lang w:bidi="it-IT"/>
        </w:rPr>
      </w:pPr>
    </w:p>
    <w:p w14:paraId="76C445F0" w14:textId="77777777" w:rsidR="00A94B8A" w:rsidRPr="00960C4B" w:rsidRDefault="00A94B8A" w:rsidP="00960C4B">
      <w:pPr>
        <w:pStyle w:val="Paragrafoelenco"/>
        <w:numPr>
          <w:ilvl w:val="0"/>
          <w:numId w:val="35"/>
        </w:numPr>
        <w:jc w:val="both"/>
        <w:rPr>
          <w:rFonts w:eastAsia="Segoe UI"/>
          <w:lang w:bidi="it-IT"/>
        </w:rPr>
      </w:pPr>
      <w:r w:rsidRPr="00960C4B">
        <w:rPr>
          <w:rFonts w:eastAsia="Segoe UI"/>
          <w:lang w:bidi="it-IT"/>
        </w:rPr>
        <w:t>R. Barone.</w:t>
      </w:r>
      <w:r w:rsidR="00F30753" w:rsidRPr="00960C4B">
        <w:rPr>
          <w:rFonts w:eastAsia="Segoe UI"/>
          <w:lang w:bidi="it-IT"/>
        </w:rPr>
        <w:t>”La condizione di disabilità in adolescenza: dalle malattie rare alle patologie più complesse”.</w:t>
      </w:r>
      <w:r w:rsidR="00894E2B" w:rsidRPr="00960C4B">
        <w:rPr>
          <w:rFonts w:eastAsia="Segoe UI"/>
          <w:lang w:bidi="it-IT"/>
        </w:rPr>
        <w:t xml:space="preserve"> Convegno “Emergenza Adolescenza”- Congresso Regionale</w:t>
      </w:r>
      <w:r w:rsidR="007609F3" w:rsidRPr="00960C4B">
        <w:rPr>
          <w:rFonts w:eastAsia="Segoe UI"/>
          <w:lang w:bidi="it-IT"/>
        </w:rPr>
        <w:t xml:space="preserve"> Società Italiana Neuropsichiatria dell’Infanzia e dell’Adolescenza</w:t>
      </w:r>
      <w:r w:rsidR="00894E2B" w:rsidRPr="00960C4B">
        <w:rPr>
          <w:rFonts w:eastAsia="Segoe UI"/>
          <w:lang w:bidi="it-IT"/>
        </w:rPr>
        <w:t xml:space="preserve"> </w:t>
      </w:r>
      <w:r w:rsidR="007609F3" w:rsidRPr="00960C4B">
        <w:rPr>
          <w:rFonts w:eastAsia="Segoe UI"/>
          <w:lang w:bidi="it-IT"/>
        </w:rPr>
        <w:t>(</w:t>
      </w:r>
      <w:r w:rsidR="00894E2B" w:rsidRPr="00960C4B">
        <w:rPr>
          <w:rFonts w:eastAsia="Segoe UI"/>
          <w:lang w:bidi="it-IT"/>
        </w:rPr>
        <w:t>SINPIA</w:t>
      </w:r>
      <w:r w:rsidR="007609F3" w:rsidRPr="00960C4B">
        <w:rPr>
          <w:rFonts w:eastAsia="Segoe UI"/>
          <w:lang w:bidi="it-IT"/>
        </w:rPr>
        <w:t>) -</w:t>
      </w:r>
      <w:r w:rsidR="00894E2B" w:rsidRPr="00960C4B">
        <w:rPr>
          <w:rFonts w:eastAsia="Segoe UI"/>
          <w:lang w:bidi="it-IT"/>
        </w:rPr>
        <w:t xml:space="preserve"> Sicilia</w:t>
      </w:r>
      <w:r w:rsidR="00AF2AE7" w:rsidRPr="00960C4B">
        <w:rPr>
          <w:rFonts w:eastAsia="Segoe UI"/>
          <w:lang w:bidi="it-IT"/>
        </w:rPr>
        <w:t xml:space="preserve"> . Cantieri Culturali della Zisa</w:t>
      </w:r>
      <w:r w:rsidR="00CC3861" w:rsidRPr="00960C4B">
        <w:rPr>
          <w:rFonts w:eastAsia="Segoe UI"/>
          <w:lang w:bidi="it-IT"/>
        </w:rPr>
        <w:t xml:space="preserve"> Palermo</w:t>
      </w:r>
      <w:r w:rsidR="0048755E" w:rsidRPr="00960C4B">
        <w:rPr>
          <w:rFonts w:eastAsia="Segoe UI"/>
          <w:lang w:bidi="it-IT"/>
        </w:rPr>
        <w:t xml:space="preserve">. </w:t>
      </w:r>
      <w:r w:rsidR="00AF2AE7" w:rsidRPr="00960C4B">
        <w:rPr>
          <w:rFonts w:eastAsia="Segoe UI"/>
          <w:lang w:bidi="it-IT"/>
        </w:rPr>
        <w:t>27-28 Ottobre 2023</w:t>
      </w:r>
    </w:p>
    <w:p w14:paraId="76C445F1" w14:textId="77777777" w:rsidR="00A94B8A" w:rsidRPr="007609F3" w:rsidRDefault="00A94B8A" w:rsidP="00960C4B">
      <w:pPr>
        <w:jc w:val="both"/>
        <w:rPr>
          <w:rFonts w:eastAsia="Segoe UI"/>
          <w:lang w:bidi="it-IT"/>
        </w:rPr>
      </w:pPr>
    </w:p>
    <w:p w14:paraId="76C445F2" w14:textId="77777777" w:rsidR="00363EFA" w:rsidRPr="00960C4B" w:rsidRDefault="00363EFA" w:rsidP="00960C4B">
      <w:pPr>
        <w:pStyle w:val="Paragrafoelenco"/>
        <w:numPr>
          <w:ilvl w:val="0"/>
          <w:numId w:val="35"/>
        </w:numPr>
        <w:jc w:val="both"/>
        <w:rPr>
          <w:rFonts w:eastAsia="Segoe UI"/>
          <w:lang w:bidi="it-IT"/>
        </w:rPr>
      </w:pPr>
      <w:r w:rsidRPr="00960C4B">
        <w:rPr>
          <w:rFonts w:eastAsia="Segoe UI"/>
          <w:lang w:bidi="it-IT"/>
        </w:rPr>
        <w:t>R. Barone. “</w:t>
      </w:r>
      <w:r w:rsidRPr="007609F3">
        <w:t xml:space="preserve">Nuove terapie per le malattie da accumulo lisosomiali”. </w:t>
      </w:r>
      <w:r w:rsidR="00BD4D90" w:rsidRPr="007609F3">
        <w:t xml:space="preserve">Convegno </w:t>
      </w:r>
      <w:r w:rsidR="00D936E8" w:rsidRPr="007609F3">
        <w:t xml:space="preserve">Malattie metaboliche ereditarie stato dell’arte in Sicilia. </w:t>
      </w:r>
      <w:r w:rsidR="0048755E" w:rsidRPr="007609F3">
        <w:t xml:space="preserve">AOU Policlinico “G. Rodolico – San Marco”, Catania (CT). </w:t>
      </w:r>
      <w:r w:rsidR="00BD4D90" w:rsidRPr="007609F3">
        <w:t>6 Luglio 2023.</w:t>
      </w:r>
    </w:p>
    <w:p w14:paraId="76C445F3" w14:textId="77777777" w:rsidR="00363EFA" w:rsidRPr="007609F3" w:rsidRDefault="00363EFA" w:rsidP="00960C4B">
      <w:pPr>
        <w:jc w:val="both"/>
        <w:rPr>
          <w:rFonts w:eastAsia="Segoe UI"/>
          <w:lang w:bidi="it-IT"/>
        </w:rPr>
      </w:pPr>
    </w:p>
    <w:p w14:paraId="76C445F4" w14:textId="77777777" w:rsidR="00EF3721" w:rsidRPr="00960C4B" w:rsidRDefault="00EF3721" w:rsidP="00960C4B">
      <w:pPr>
        <w:pStyle w:val="Paragrafoelenco"/>
        <w:numPr>
          <w:ilvl w:val="0"/>
          <w:numId w:val="35"/>
        </w:numPr>
        <w:jc w:val="both"/>
        <w:rPr>
          <w:rFonts w:eastAsia="Segoe UI"/>
          <w:lang w:bidi="it-IT"/>
        </w:rPr>
      </w:pPr>
      <w:r w:rsidRPr="00960C4B">
        <w:rPr>
          <w:rFonts w:eastAsia="Segoe UI"/>
          <w:lang w:bidi="it-IT"/>
        </w:rPr>
        <w:t xml:space="preserve">R. Barone. </w:t>
      </w:r>
      <w:r w:rsidR="00A3416A" w:rsidRPr="00960C4B">
        <w:rPr>
          <w:rFonts w:eastAsia="Segoe UI"/>
          <w:lang w:bidi="it-IT"/>
        </w:rPr>
        <w:t>“Correlazioni tra disturbo dello spettro autistico e anoressia”. Convegno “Disturbi del comportamento alimentare: diagnosi, terapie, tecniche e innovazione”. Aula Magn</w:t>
      </w:r>
      <w:r w:rsidR="009B1266" w:rsidRPr="00960C4B">
        <w:rPr>
          <w:rFonts w:eastAsia="Segoe UI"/>
          <w:lang w:bidi="it-IT"/>
        </w:rPr>
        <w:t>a Scuola di Medicina – Università di Catania – 19</w:t>
      </w:r>
      <w:r w:rsidR="00C24436">
        <w:rPr>
          <w:rFonts w:eastAsia="Segoe UI"/>
          <w:lang w:bidi="it-IT"/>
        </w:rPr>
        <w:t xml:space="preserve"> Maggio </w:t>
      </w:r>
      <w:r w:rsidR="009B1266" w:rsidRPr="00960C4B">
        <w:rPr>
          <w:rFonts w:eastAsia="Segoe UI"/>
          <w:lang w:bidi="it-IT"/>
        </w:rPr>
        <w:t>2023.</w:t>
      </w:r>
    </w:p>
    <w:p w14:paraId="76C445F5" w14:textId="77777777" w:rsidR="009B1266" w:rsidRPr="007609F3" w:rsidRDefault="009B1266" w:rsidP="00960C4B">
      <w:pPr>
        <w:jc w:val="both"/>
        <w:rPr>
          <w:rFonts w:eastAsia="Segoe UI"/>
          <w:lang w:bidi="it-IT"/>
        </w:rPr>
      </w:pPr>
    </w:p>
    <w:p w14:paraId="76C445F6" w14:textId="44BF2903" w:rsidR="009B1266" w:rsidRPr="00960C4B" w:rsidRDefault="009B1266" w:rsidP="00960C4B">
      <w:pPr>
        <w:pStyle w:val="Paragrafoelenco"/>
        <w:numPr>
          <w:ilvl w:val="0"/>
          <w:numId w:val="35"/>
        </w:numPr>
        <w:jc w:val="both"/>
        <w:rPr>
          <w:rFonts w:eastAsia="Segoe UI"/>
          <w:lang w:bidi="it-IT"/>
        </w:rPr>
      </w:pPr>
      <w:r w:rsidRPr="00960C4B">
        <w:rPr>
          <w:rFonts w:eastAsia="Segoe UI"/>
          <w:lang w:bidi="it-IT"/>
        </w:rPr>
        <w:t xml:space="preserve">R. Barone. </w:t>
      </w:r>
      <w:r w:rsidR="00B314B8" w:rsidRPr="00960C4B">
        <w:rPr>
          <w:rFonts w:eastAsia="Segoe UI"/>
          <w:lang w:bidi="it-IT"/>
        </w:rPr>
        <w:t>“</w:t>
      </w:r>
      <w:r w:rsidR="00D33D87" w:rsidRPr="00960C4B">
        <w:rPr>
          <w:rFonts w:eastAsia="Segoe UI"/>
          <w:lang w:bidi="it-IT"/>
        </w:rPr>
        <w:t>Conosciamo l’autismo, per lo sviluppo di nuove strategie comunicative: I disturbi dello spettro autistico.</w:t>
      </w:r>
      <w:r w:rsidR="00B314B8" w:rsidRPr="00960C4B">
        <w:rPr>
          <w:rFonts w:eastAsia="Segoe UI"/>
          <w:lang w:bidi="it-IT"/>
        </w:rPr>
        <w:t>”</w:t>
      </w:r>
      <w:r w:rsidR="00D33D87" w:rsidRPr="00960C4B">
        <w:rPr>
          <w:rFonts w:eastAsia="Segoe UI"/>
          <w:lang w:bidi="it-IT"/>
        </w:rPr>
        <w:t xml:space="preserve">  </w:t>
      </w:r>
      <w:r w:rsidR="0046200C" w:rsidRPr="00960C4B">
        <w:rPr>
          <w:rFonts w:eastAsia="Segoe UI"/>
          <w:lang w:bidi="it-IT"/>
        </w:rPr>
        <w:t>Corso</w:t>
      </w:r>
      <w:r w:rsidR="00171178" w:rsidRPr="00960C4B">
        <w:rPr>
          <w:rFonts w:eastAsia="Segoe UI"/>
          <w:lang w:bidi="it-IT"/>
        </w:rPr>
        <w:t xml:space="preserve"> “Ortottica e interdisciplinarietà” Aula Seneca, CEFPAS</w:t>
      </w:r>
      <w:r w:rsidR="00D33D87" w:rsidRPr="00960C4B">
        <w:rPr>
          <w:rFonts w:eastAsia="Segoe UI"/>
          <w:lang w:bidi="it-IT"/>
        </w:rPr>
        <w:t xml:space="preserve"> Caltanissetta</w:t>
      </w:r>
      <w:r w:rsidR="00171178" w:rsidRPr="00960C4B">
        <w:rPr>
          <w:rFonts w:eastAsia="Segoe UI"/>
          <w:lang w:bidi="it-IT"/>
        </w:rPr>
        <w:t xml:space="preserve"> 27, 28 e 29 marzo 2023</w:t>
      </w:r>
      <w:r w:rsidR="00D33D87" w:rsidRPr="00960C4B">
        <w:rPr>
          <w:rFonts w:eastAsia="Segoe UI"/>
          <w:lang w:bidi="it-IT"/>
        </w:rPr>
        <w:t>.</w:t>
      </w:r>
      <w:r w:rsidR="005C4E4B" w:rsidRPr="005C4E4B">
        <w:rPr>
          <w:bCs/>
          <w:noProof/>
          <w:color w:val="000000"/>
          <w:sz w:val="22"/>
        </w:rPr>
        <w:t xml:space="preserve"> </w:t>
      </w:r>
    </w:p>
    <w:p w14:paraId="76C445F7" w14:textId="4DDABCB4" w:rsidR="00C20D60" w:rsidRPr="001D2BAB" w:rsidRDefault="00C20D60" w:rsidP="00960C4B">
      <w:pPr>
        <w:jc w:val="both"/>
        <w:rPr>
          <w:rFonts w:eastAsia="Segoe UI"/>
          <w:lang w:bidi="it-IT"/>
        </w:rPr>
      </w:pPr>
    </w:p>
    <w:p w14:paraId="76C445F8" w14:textId="4E73A51D" w:rsidR="00C20D60" w:rsidRPr="00960C4B" w:rsidRDefault="00C20D60" w:rsidP="00960C4B">
      <w:pPr>
        <w:pStyle w:val="Paragrafoelenco"/>
        <w:numPr>
          <w:ilvl w:val="0"/>
          <w:numId w:val="35"/>
        </w:numPr>
        <w:jc w:val="both"/>
        <w:rPr>
          <w:rFonts w:eastAsia="Segoe UI"/>
          <w:lang w:val="en-US" w:bidi="it-IT"/>
        </w:rPr>
      </w:pPr>
      <w:r w:rsidRPr="00960C4B">
        <w:rPr>
          <w:rFonts w:eastAsia="Segoe UI"/>
          <w:lang w:val="en-US" w:bidi="it-IT"/>
        </w:rPr>
        <w:t>R. Barone. “Instrumental Gait Analyses in CDG: Learnings with impact in clinical trials for CDG”.6th World Conference on CDG – Online Sessions May-June 2023.</w:t>
      </w:r>
    </w:p>
    <w:p w14:paraId="76C445F9" w14:textId="77777777" w:rsidR="00FD215A" w:rsidRPr="001D2BAB" w:rsidRDefault="00FD215A" w:rsidP="00960C4B">
      <w:pPr>
        <w:jc w:val="both"/>
        <w:rPr>
          <w:rFonts w:eastAsia="Segoe UI"/>
          <w:lang w:val="en-US" w:bidi="it-IT"/>
        </w:rPr>
      </w:pPr>
    </w:p>
    <w:p w14:paraId="76C445FA" w14:textId="77777777" w:rsidR="00061138" w:rsidRPr="00960C4B" w:rsidRDefault="00061138" w:rsidP="00960C4B">
      <w:pPr>
        <w:pStyle w:val="Paragrafoelenco"/>
        <w:numPr>
          <w:ilvl w:val="0"/>
          <w:numId w:val="35"/>
        </w:numPr>
        <w:jc w:val="both"/>
        <w:rPr>
          <w:bCs/>
          <w:lang w:val="en-US" w:bidi="it-IT"/>
        </w:rPr>
      </w:pPr>
      <w:r w:rsidRPr="00960C4B">
        <w:rPr>
          <w:rFonts w:eastAsia="Segoe UI"/>
          <w:lang w:bidi="it-IT"/>
        </w:rPr>
        <w:t xml:space="preserve">R. Barone. La gestione di un approccio di genere nella sfera neurologica e psichiatrica del paziente adulto e adolescente”. </w:t>
      </w:r>
      <w:r w:rsidRPr="007609F3">
        <w:rPr>
          <w:lang w:bidi="it-IT"/>
        </w:rPr>
        <w:t xml:space="preserve">UOS Educazione alla salute – AOUP “G.Rodolico-San Marco” Catania. </w:t>
      </w:r>
      <w:r w:rsidRPr="00960C4B">
        <w:rPr>
          <w:bCs/>
          <w:lang w:val="en-US"/>
        </w:rPr>
        <w:t>15.12.2022</w:t>
      </w:r>
    </w:p>
    <w:p w14:paraId="76C445FB" w14:textId="77777777" w:rsidR="00061138" w:rsidRDefault="00061138" w:rsidP="00960C4B">
      <w:pPr>
        <w:jc w:val="both"/>
        <w:rPr>
          <w:rFonts w:eastAsia="Segoe UI"/>
          <w:lang w:val="en-US" w:bidi="it-IT"/>
        </w:rPr>
      </w:pPr>
    </w:p>
    <w:p w14:paraId="76C445FC" w14:textId="77777777" w:rsidR="00AB7AA2" w:rsidRPr="00960C4B" w:rsidRDefault="00AB7AA2" w:rsidP="00960C4B">
      <w:pPr>
        <w:pStyle w:val="Paragrafoelenco"/>
        <w:numPr>
          <w:ilvl w:val="0"/>
          <w:numId w:val="35"/>
        </w:numPr>
        <w:jc w:val="both"/>
        <w:rPr>
          <w:rFonts w:eastAsia="Segoe UI"/>
          <w:lang w:val="en-US" w:bidi="it-IT"/>
        </w:rPr>
      </w:pPr>
      <w:r w:rsidRPr="00960C4B">
        <w:rPr>
          <w:rFonts w:eastAsia="Segoe UI"/>
          <w:lang w:val="en-US" w:bidi="it-IT"/>
        </w:rPr>
        <w:t>R. Barone “Clinical and glycosylation findings in a patient with Cohen syndrome”</w:t>
      </w:r>
      <w:r w:rsidR="00FD482C" w:rsidRPr="00960C4B">
        <w:rPr>
          <w:rFonts w:eastAsia="Segoe UI"/>
          <w:lang w:val="en-US" w:bidi="it-IT"/>
        </w:rPr>
        <w:t xml:space="preserve">. EUROGLYCAN-omics Network Meeting </w:t>
      </w:r>
      <w:r w:rsidR="002B0745" w:rsidRPr="00960C4B">
        <w:rPr>
          <w:rFonts w:eastAsia="Segoe UI"/>
          <w:lang w:val="en-US" w:bidi="it-IT"/>
        </w:rPr>
        <w:t xml:space="preserve">Barcelona (Spain) </w:t>
      </w:r>
      <w:r w:rsidR="00FD482C" w:rsidRPr="00960C4B">
        <w:rPr>
          <w:rFonts w:eastAsia="Segoe UI"/>
          <w:lang w:val="en-US" w:bidi="it-IT"/>
        </w:rPr>
        <w:t>27-29 June 2022</w:t>
      </w:r>
      <w:r w:rsidR="002B0745" w:rsidRPr="00960C4B">
        <w:rPr>
          <w:rFonts w:eastAsia="Segoe UI"/>
          <w:lang w:val="en-US" w:bidi="it-IT"/>
        </w:rPr>
        <w:t>.</w:t>
      </w:r>
    </w:p>
    <w:p w14:paraId="76C445FD" w14:textId="77777777" w:rsidR="00AB7AA2" w:rsidRPr="00AB7AA2" w:rsidRDefault="00AB7AA2" w:rsidP="00960C4B">
      <w:pPr>
        <w:jc w:val="both"/>
        <w:rPr>
          <w:rFonts w:eastAsia="Segoe UI"/>
          <w:lang w:val="en-US" w:bidi="it-IT"/>
        </w:rPr>
      </w:pPr>
    </w:p>
    <w:p w14:paraId="76C445FE" w14:textId="77777777" w:rsidR="000419A0" w:rsidRPr="00960C4B" w:rsidRDefault="007D214F" w:rsidP="00960C4B">
      <w:pPr>
        <w:pStyle w:val="Paragrafoelenco"/>
        <w:numPr>
          <w:ilvl w:val="0"/>
          <w:numId w:val="35"/>
        </w:numPr>
        <w:jc w:val="both"/>
        <w:rPr>
          <w:rFonts w:eastAsia="Segoe UI"/>
          <w:lang w:bidi="it-IT"/>
        </w:rPr>
      </w:pPr>
      <w:r w:rsidRPr="00960C4B">
        <w:rPr>
          <w:rFonts w:eastAsia="Segoe UI"/>
          <w:lang w:bidi="it-IT"/>
        </w:rPr>
        <w:t xml:space="preserve">R. Barone. “Disordini Congeniti della Glicosilazione”. </w:t>
      </w:r>
      <w:r w:rsidR="002A1B71" w:rsidRPr="00960C4B">
        <w:rPr>
          <w:rFonts w:eastAsia="Segoe UI"/>
          <w:lang w:bidi="it-IT"/>
        </w:rPr>
        <w:t>Soci</w:t>
      </w:r>
      <w:r w:rsidR="001338A2" w:rsidRPr="00960C4B">
        <w:rPr>
          <w:rFonts w:eastAsia="Segoe UI"/>
          <w:lang w:bidi="it-IT"/>
        </w:rPr>
        <w:t xml:space="preserve">età Italiana Malattie Genetiche Pediatriche e Disabilità Congenite (SIMGEPED) </w:t>
      </w:r>
      <w:r w:rsidR="002A1B71" w:rsidRPr="00960C4B">
        <w:rPr>
          <w:rFonts w:eastAsia="Segoe UI"/>
          <w:lang w:bidi="it-IT"/>
        </w:rPr>
        <w:t>Convegno Online</w:t>
      </w:r>
      <w:r w:rsidR="00607A93" w:rsidRPr="00960C4B">
        <w:rPr>
          <w:rFonts w:eastAsia="Segoe UI"/>
          <w:lang w:bidi="it-IT"/>
        </w:rPr>
        <w:t xml:space="preserve"> Rare Diseases 2022 - </w:t>
      </w:r>
      <w:r w:rsidR="002A1B71" w:rsidRPr="00960C4B">
        <w:rPr>
          <w:rFonts w:eastAsia="Segoe UI"/>
          <w:lang w:bidi="it-IT"/>
        </w:rPr>
        <w:t xml:space="preserve"> </w:t>
      </w:r>
      <w:r w:rsidR="001338A2" w:rsidRPr="00960C4B">
        <w:rPr>
          <w:rFonts w:eastAsia="Segoe UI"/>
          <w:lang w:bidi="it-IT"/>
        </w:rPr>
        <w:t>25 Maggio 2022.</w:t>
      </w:r>
    </w:p>
    <w:p w14:paraId="76C445FF" w14:textId="77777777" w:rsidR="007D214F" w:rsidRPr="007D214F" w:rsidRDefault="007D214F" w:rsidP="00960C4B">
      <w:pPr>
        <w:jc w:val="both"/>
        <w:rPr>
          <w:rFonts w:eastAsia="Segoe UI"/>
          <w:lang w:bidi="it-IT"/>
        </w:rPr>
      </w:pPr>
    </w:p>
    <w:p w14:paraId="76C44600" w14:textId="77777777" w:rsidR="00692BFC" w:rsidRPr="00960C4B" w:rsidRDefault="00692BFC" w:rsidP="00960C4B">
      <w:pPr>
        <w:pStyle w:val="Paragrafoelenco"/>
        <w:numPr>
          <w:ilvl w:val="0"/>
          <w:numId w:val="35"/>
        </w:numPr>
        <w:jc w:val="both"/>
        <w:rPr>
          <w:rFonts w:eastAsia="Segoe UI"/>
          <w:lang w:bidi="it-IT"/>
        </w:rPr>
      </w:pPr>
      <w:r w:rsidRPr="00960C4B">
        <w:rPr>
          <w:rFonts w:eastAsia="Segoe UI"/>
          <w:lang w:bidi="it-IT"/>
        </w:rPr>
        <w:t xml:space="preserve">R.Barone. </w:t>
      </w:r>
      <w:r w:rsidR="006405FB" w:rsidRPr="00960C4B">
        <w:rPr>
          <w:rFonts w:eastAsia="Segoe UI"/>
          <w:lang w:bidi="it-IT"/>
        </w:rPr>
        <w:t>“</w:t>
      </w:r>
      <w:r w:rsidRPr="00960C4B">
        <w:rPr>
          <w:rFonts w:eastAsia="Segoe UI"/>
          <w:lang w:bidi="it-IT"/>
        </w:rPr>
        <w:t>Terapia dei difetti di N-glicosilazione.</w:t>
      </w:r>
      <w:r w:rsidR="006405FB" w:rsidRPr="00960C4B">
        <w:rPr>
          <w:rFonts w:eastAsia="Segoe UI"/>
          <w:lang w:bidi="it-IT"/>
        </w:rPr>
        <w:t>”</w:t>
      </w:r>
      <w:r w:rsidRPr="00960C4B">
        <w:rPr>
          <w:rFonts w:eastAsia="Segoe UI"/>
          <w:lang w:bidi="it-IT"/>
        </w:rPr>
        <w:t xml:space="preserve"> </w:t>
      </w:r>
      <w:r w:rsidR="007609F3" w:rsidRPr="00960C4B">
        <w:rPr>
          <w:rFonts w:eastAsia="Segoe UI"/>
          <w:lang w:bidi="it-IT"/>
        </w:rPr>
        <w:t xml:space="preserve">XI </w:t>
      </w:r>
      <w:r w:rsidRPr="00960C4B">
        <w:rPr>
          <w:rFonts w:eastAsia="Segoe UI"/>
          <w:lang w:bidi="it-IT"/>
        </w:rPr>
        <w:t>Congresso Nazionale Società Italiana Malattie Metaboliche Ereditarie e Screening Neonatale</w:t>
      </w:r>
      <w:r w:rsidR="007609F3" w:rsidRPr="00960C4B">
        <w:rPr>
          <w:rFonts w:eastAsia="Segoe UI"/>
          <w:lang w:bidi="it-IT"/>
        </w:rPr>
        <w:t xml:space="preserve"> (SIMMESN)</w:t>
      </w:r>
      <w:r w:rsidRPr="00960C4B">
        <w:rPr>
          <w:rFonts w:eastAsia="Segoe UI"/>
          <w:lang w:bidi="it-IT"/>
        </w:rPr>
        <w:t xml:space="preserve">. Bologna </w:t>
      </w:r>
      <w:r w:rsidR="006F5B47" w:rsidRPr="00960C4B">
        <w:rPr>
          <w:rFonts w:eastAsia="Segoe UI"/>
          <w:lang w:bidi="it-IT"/>
        </w:rPr>
        <w:t>2-</w:t>
      </w:r>
      <w:r w:rsidRPr="00960C4B">
        <w:rPr>
          <w:rFonts w:eastAsia="Segoe UI"/>
          <w:lang w:bidi="it-IT"/>
        </w:rPr>
        <w:t>4</w:t>
      </w:r>
      <w:r w:rsidR="001F1889" w:rsidRPr="00960C4B">
        <w:rPr>
          <w:rFonts w:eastAsia="Segoe UI"/>
          <w:lang w:bidi="it-IT"/>
        </w:rPr>
        <w:t xml:space="preserve"> Dicembre </w:t>
      </w:r>
      <w:r w:rsidRPr="00960C4B">
        <w:rPr>
          <w:rFonts w:eastAsia="Segoe UI"/>
          <w:lang w:bidi="it-IT"/>
        </w:rPr>
        <w:t>2021</w:t>
      </w:r>
      <w:r w:rsidR="001F1889" w:rsidRPr="00960C4B">
        <w:rPr>
          <w:rFonts w:eastAsia="Segoe UI"/>
          <w:lang w:bidi="it-IT"/>
        </w:rPr>
        <w:t>.</w:t>
      </w:r>
    </w:p>
    <w:p w14:paraId="76C44601" w14:textId="77777777" w:rsidR="00692BFC" w:rsidRPr="007609F3" w:rsidRDefault="00692BFC" w:rsidP="00960C4B">
      <w:pPr>
        <w:jc w:val="both"/>
        <w:rPr>
          <w:rFonts w:eastAsia="Segoe UI"/>
          <w:b/>
          <w:szCs w:val="20"/>
          <w:lang w:bidi="it-IT"/>
        </w:rPr>
      </w:pPr>
    </w:p>
    <w:p w14:paraId="76C44602" w14:textId="77777777" w:rsidR="009E37F4" w:rsidRPr="00960C4B" w:rsidRDefault="009E37F4" w:rsidP="00960C4B">
      <w:pPr>
        <w:pStyle w:val="Paragrafoelenco"/>
        <w:numPr>
          <w:ilvl w:val="0"/>
          <w:numId w:val="35"/>
        </w:numPr>
        <w:adjustRightInd w:val="0"/>
        <w:jc w:val="both"/>
        <w:rPr>
          <w:rFonts w:eastAsia="Segoe UI"/>
          <w:szCs w:val="20"/>
          <w:lang w:bidi="it-IT"/>
        </w:rPr>
      </w:pPr>
      <w:r w:rsidRPr="00960C4B">
        <w:rPr>
          <w:rFonts w:eastAsia="Segoe UI"/>
          <w:szCs w:val="20"/>
          <w:lang w:bidi="it-IT"/>
        </w:rPr>
        <w:t>R. Barone “Conoscere le malattie rare: focus sulla Malattia di Gaucher e la Malattia di Hunter” Webinar 14 dicembre 2021 h 16-18.</w:t>
      </w:r>
    </w:p>
    <w:p w14:paraId="76C44603" w14:textId="77777777" w:rsidR="009E37F4" w:rsidRPr="009E37F4" w:rsidRDefault="009E37F4" w:rsidP="00960C4B">
      <w:pPr>
        <w:adjustRightInd w:val="0"/>
        <w:jc w:val="both"/>
        <w:rPr>
          <w:rFonts w:eastAsia="Segoe UI"/>
          <w:szCs w:val="20"/>
          <w:lang w:bidi="it-IT"/>
        </w:rPr>
      </w:pPr>
    </w:p>
    <w:p w14:paraId="76C44604" w14:textId="77777777" w:rsidR="00692BFC" w:rsidRPr="00960C4B" w:rsidRDefault="00692BFC" w:rsidP="00960C4B">
      <w:pPr>
        <w:pStyle w:val="Paragrafoelenco"/>
        <w:numPr>
          <w:ilvl w:val="0"/>
          <w:numId w:val="35"/>
        </w:numPr>
        <w:adjustRightInd w:val="0"/>
        <w:jc w:val="both"/>
        <w:rPr>
          <w:rFonts w:eastAsia="Segoe UI"/>
          <w:szCs w:val="20"/>
          <w:lang w:val="en-US" w:bidi="it-IT"/>
        </w:rPr>
      </w:pPr>
      <w:r w:rsidRPr="00960C4B">
        <w:rPr>
          <w:rFonts w:eastAsia="Segoe UI"/>
          <w:szCs w:val="20"/>
          <w:lang w:val="en-US" w:bidi="it-IT"/>
        </w:rPr>
        <w:t>R. Barone "Movement disorders as clinical features of CDG".</w:t>
      </w:r>
      <w:r w:rsidR="007574E6" w:rsidRPr="00960C4B">
        <w:rPr>
          <w:rFonts w:eastAsia="Segoe UI"/>
          <w:szCs w:val="20"/>
          <w:lang w:val="en-US" w:bidi="it-IT"/>
        </w:rPr>
        <w:t xml:space="preserve"> </w:t>
      </w:r>
      <w:r w:rsidRPr="00960C4B">
        <w:rPr>
          <w:rFonts w:eastAsia="Segoe UI"/>
          <w:szCs w:val="20"/>
          <w:lang w:val="en-US" w:bidi="it-IT"/>
        </w:rPr>
        <w:t>4th World Conference on CDG. 26-27 July 2019 Lisbon (Portugal).</w:t>
      </w:r>
    </w:p>
    <w:p w14:paraId="76C44605" w14:textId="77777777" w:rsidR="00217E50" w:rsidRPr="00217E50" w:rsidRDefault="00217E50" w:rsidP="00960C4B">
      <w:pPr>
        <w:adjustRightInd w:val="0"/>
        <w:jc w:val="both"/>
        <w:rPr>
          <w:rFonts w:eastAsia="Segoe UI"/>
          <w:szCs w:val="20"/>
          <w:lang w:val="en-US" w:bidi="it-IT"/>
        </w:rPr>
      </w:pPr>
    </w:p>
    <w:p w14:paraId="76C44606" w14:textId="77777777" w:rsidR="00692BFC" w:rsidRPr="00960C4B" w:rsidRDefault="00B32B9F" w:rsidP="00960C4B">
      <w:pPr>
        <w:pStyle w:val="Paragrafoelenco"/>
        <w:numPr>
          <w:ilvl w:val="0"/>
          <w:numId w:val="35"/>
        </w:numPr>
        <w:adjustRightInd w:val="0"/>
        <w:jc w:val="both"/>
        <w:rPr>
          <w:lang w:val="en-US"/>
        </w:rPr>
      </w:pPr>
      <w:r w:rsidRPr="00960C4B">
        <w:rPr>
          <w:lang w:val="en-US"/>
        </w:rPr>
        <w:lastRenderedPageBreak/>
        <w:t xml:space="preserve">R. </w:t>
      </w:r>
      <w:r w:rsidR="00692BFC" w:rsidRPr="00960C4B">
        <w:rPr>
          <w:lang w:val="en-US"/>
        </w:rPr>
        <w:t>Barone "Metabolic markers for Autism Spectrum Diseases". The 56th Lipari School for Scientific Research : Computational Metabolomics and Metabolic Diseases.</w:t>
      </w:r>
      <w:r w:rsidR="007677CB" w:rsidRPr="00960C4B">
        <w:rPr>
          <w:lang w:val="en-US"/>
        </w:rPr>
        <w:t xml:space="preserve"> Lipari July 25-31, 2019</w:t>
      </w:r>
    </w:p>
    <w:p w14:paraId="76C44607" w14:textId="77777777" w:rsidR="00692BFC" w:rsidRPr="00692BFC" w:rsidRDefault="00692BFC" w:rsidP="00960C4B">
      <w:pPr>
        <w:adjustRightInd w:val="0"/>
        <w:jc w:val="both"/>
        <w:rPr>
          <w:lang w:val="en-US"/>
        </w:rPr>
      </w:pPr>
    </w:p>
    <w:p w14:paraId="76C44608" w14:textId="77777777" w:rsidR="00692BFC" w:rsidRPr="00692BFC" w:rsidRDefault="00692BFC" w:rsidP="00960C4B">
      <w:pPr>
        <w:adjustRightInd w:val="0"/>
        <w:jc w:val="both"/>
      </w:pPr>
    </w:p>
    <w:p w14:paraId="76C44609" w14:textId="77777777" w:rsidR="00692BFC" w:rsidRDefault="00692BFC" w:rsidP="00960C4B">
      <w:pPr>
        <w:pStyle w:val="Paragrafoelenco"/>
        <w:numPr>
          <w:ilvl w:val="0"/>
          <w:numId w:val="35"/>
        </w:numPr>
        <w:adjustRightInd w:val="0"/>
        <w:jc w:val="both"/>
      </w:pPr>
      <w:r w:rsidRPr="00692BFC">
        <w:t xml:space="preserve">R. Barone. </w:t>
      </w:r>
      <w:r w:rsidR="0078039F">
        <w:t>“</w:t>
      </w:r>
      <w:r w:rsidRPr="00692BFC">
        <w:t>Proposta di nuovi markers predittivi per ASD e Disturbi del neurosviluppo</w:t>
      </w:r>
      <w:r w:rsidR="0078039F">
        <w:t>”</w:t>
      </w:r>
      <w:r w:rsidRPr="00692BFC">
        <w:t xml:space="preserve">. </w:t>
      </w:r>
      <w:r w:rsidR="0000213F" w:rsidRPr="00960C4B">
        <w:rPr>
          <w:rFonts w:eastAsia="Segoe UI"/>
          <w:lang w:bidi="it-IT"/>
        </w:rPr>
        <w:t xml:space="preserve">Congresso Regionale Società Italiana Neuropsichiatria dell’Infanzia e dell’Adolescenza (SINPIA) - </w:t>
      </w:r>
      <w:r w:rsidRPr="00692BFC">
        <w:t>Sezione Sicilia. Viagrande (CT) 15-16 Nov</w:t>
      </w:r>
      <w:r>
        <w:t>e</w:t>
      </w:r>
      <w:r w:rsidRPr="00692BFC">
        <w:t>mbre 2019.</w:t>
      </w:r>
    </w:p>
    <w:p w14:paraId="76C4460A" w14:textId="77777777" w:rsidR="00692BFC" w:rsidRPr="00692BFC" w:rsidRDefault="00692BFC" w:rsidP="00960C4B">
      <w:pPr>
        <w:adjustRightInd w:val="0"/>
        <w:jc w:val="both"/>
      </w:pPr>
    </w:p>
    <w:p w14:paraId="76C4460B" w14:textId="77777777" w:rsidR="00692BFC" w:rsidRPr="00960C4B" w:rsidRDefault="00692BFC" w:rsidP="00960C4B">
      <w:pPr>
        <w:pStyle w:val="Paragrafoelenco"/>
        <w:numPr>
          <w:ilvl w:val="0"/>
          <w:numId w:val="35"/>
        </w:numPr>
        <w:spacing w:before="17"/>
        <w:jc w:val="both"/>
        <w:rPr>
          <w:rFonts w:eastAsiaTheme="minorEastAsia"/>
          <w:color w:val="000000"/>
          <w:lang w:val="en-US" w:eastAsia="en-CA"/>
        </w:rPr>
      </w:pPr>
      <w:r w:rsidRPr="00960C4B">
        <w:rPr>
          <w:rFonts w:eastAsiaTheme="minorEastAsia"/>
          <w:color w:val="000000"/>
          <w:lang w:val="en-US" w:eastAsia="en-CA"/>
        </w:rPr>
        <w:t>R.</w:t>
      </w:r>
      <w:r w:rsidR="0000213F" w:rsidRPr="00960C4B">
        <w:rPr>
          <w:rFonts w:eastAsiaTheme="minorEastAsia"/>
          <w:color w:val="000000"/>
          <w:lang w:val="en-US" w:eastAsia="en-CA"/>
        </w:rPr>
        <w:t xml:space="preserve"> Barone</w:t>
      </w:r>
      <w:r w:rsidRPr="00960C4B">
        <w:rPr>
          <w:rFonts w:eastAsiaTheme="minorEastAsia"/>
          <w:color w:val="000000"/>
          <w:lang w:val="en-US" w:eastAsia="en-CA"/>
        </w:rPr>
        <w:t xml:space="preserve"> CDG: clinical overview. Convegno "CDG what we do and </w:t>
      </w:r>
      <w:r w:rsidR="008C24E7" w:rsidRPr="00960C4B">
        <w:rPr>
          <w:rFonts w:eastAsiaTheme="minorEastAsia"/>
          <w:color w:val="000000"/>
          <w:lang w:val="en-US" w:eastAsia="en-CA"/>
        </w:rPr>
        <w:t>w</w:t>
      </w:r>
      <w:r w:rsidRPr="00960C4B">
        <w:rPr>
          <w:rFonts w:eastAsiaTheme="minorEastAsia"/>
          <w:color w:val="000000"/>
          <w:lang w:val="en-US" w:eastAsia="en-CA"/>
        </w:rPr>
        <w:t>hat we can do: from symbiosis to synergies." June 7th 2019 Aula Magna Meyer Children's Hospital Florence Italy</w:t>
      </w:r>
    </w:p>
    <w:p w14:paraId="76C4460C" w14:textId="77777777" w:rsidR="00692BFC" w:rsidRPr="00692BFC" w:rsidRDefault="00692BFC" w:rsidP="00960C4B">
      <w:pPr>
        <w:spacing w:before="17"/>
        <w:jc w:val="both"/>
        <w:rPr>
          <w:rFonts w:eastAsiaTheme="minorEastAsia"/>
          <w:color w:val="000000"/>
          <w:lang w:val="en-US" w:eastAsia="en-CA"/>
        </w:rPr>
      </w:pPr>
    </w:p>
    <w:p w14:paraId="76C4460D" w14:textId="74951EBF" w:rsidR="00692BFC" w:rsidRPr="00960C4B" w:rsidRDefault="00692BFC" w:rsidP="00960C4B">
      <w:pPr>
        <w:pStyle w:val="Paragrafoelenco"/>
        <w:numPr>
          <w:ilvl w:val="0"/>
          <w:numId w:val="35"/>
        </w:numPr>
        <w:spacing w:before="17"/>
        <w:jc w:val="both"/>
        <w:rPr>
          <w:rFonts w:eastAsiaTheme="minorEastAsia"/>
          <w:color w:val="000000"/>
          <w:lang w:eastAsia="en-CA"/>
        </w:rPr>
      </w:pPr>
      <w:r w:rsidRPr="001D2BAB">
        <w:rPr>
          <w:rFonts w:eastAsiaTheme="minorEastAsia"/>
          <w:color w:val="000000"/>
          <w:lang w:eastAsia="en-CA"/>
        </w:rPr>
        <w:t xml:space="preserve">R. Barone. </w:t>
      </w:r>
      <w:r w:rsidRPr="00960C4B">
        <w:rPr>
          <w:rFonts w:eastAsiaTheme="minorEastAsia"/>
          <w:color w:val="000000"/>
          <w:lang w:eastAsia="en-CA"/>
        </w:rPr>
        <w:t xml:space="preserve">Nuovi strumenti per la valutazione precoce dello sviluppo del linguaggio in soggetti con disturbo dello spettro autistico. Congresso Nazionale di Neuropsichiatria dell'Infanzia e dell'Adolescenza </w:t>
      </w:r>
      <w:r w:rsidR="0078039F" w:rsidRPr="00960C4B">
        <w:rPr>
          <w:rFonts w:eastAsiaTheme="minorEastAsia"/>
          <w:color w:val="000000"/>
          <w:lang w:eastAsia="en-CA"/>
        </w:rPr>
        <w:t>–</w:t>
      </w:r>
      <w:r w:rsidRPr="00960C4B">
        <w:rPr>
          <w:rFonts w:eastAsiaTheme="minorEastAsia"/>
          <w:color w:val="000000"/>
          <w:lang w:eastAsia="en-CA"/>
        </w:rPr>
        <w:t xml:space="preserve"> </w:t>
      </w:r>
      <w:r w:rsidR="0078039F" w:rsidRPr="00960C4B">
        <w:rPr>
          <w:rFonts w:eastAsiaTheme="minorEastAsia"/>
          <w:color w:val="000000"/>
          <w:lang w:eastAsia="en-CA"/>
        </w:rPr>
        <w:t xml:space="preserve">Università di Palermo - </w:t>
      </w:r>
      <w:r w:rsidRPr="00960C4B">
        <w:rPr>
          <w:rFonts w:eastAsiaTheme="minorEastAsia"/>
          <w:color w:val="000000"/>
          <w:lang w:eastAsia="en-CA"/>
        </w:rPr>
        <w:t xml:space="preserve">Palazzo Steri Palermo, 29-30 Marzo, 2019. </w:t>
      </w:r>
    </w:p>
    <w:p w14:paraId="76C4460E" w14:textId="10D80AE5" w:rsidR="00692BFC" w:rsidRPr="00692BFC" w:rsidRDefault="00692BFC" w:rsidP="00960C4B">
      <w:pPr>
        <w:spacing w:before="17"/>
        <w:jc w:val="both"/>
        <w:rPr>
          <w:rFonts w:eastAsiaTheme="minorEastAsia"/>
          <w:color w:val="000000"/>
          <w:lang w:eastAsia="en-CA"/>
        </w:rPr>
      </w:pPr>
    </w:p>
    <w:p w14:paraId="76C4460F" w14:textId="77777777" w:rsidR="00692BFC" w:rsidRPr="00960C4B" w:rsidRDefault="00692BFC" w:rsidP="00960C4B">
      <w:pPr>
        <w:pStyle w:val="Paragrafoelenco"/>
        <w:numPr>
          <w:ilvl w:val="0"/>
          <w:numId w:val="35"/>
        </w:numPr>
        <w:spacing w:before="17"/>
        <w:jc w:val="both"/>
        <w:rPr>
          <w:rFonts w:eastAsiaTheme="minorEastAsia"/>
          <w:color w:val="000000"/>
          <w:spacing w:val="-2"/>
          <w:lang w:val="en-CA" w:eastAsia="en-CA"/>
        </w:rPr>
      </w:pPr>
      <w:r w:rsidRPr="00960C4B">
        <w:rPr>
          <w:rFonts w:eastAsiaTheme="minorEastAsia"/>
          <w:color w:val="000000"/>
          <w:spacing w:val="-2"/>
          <w:lang w:val="en-CA" w:eastAsia="en-CA"/>
        </w:rPr>
        <w:t>R</w:t>
      </w:r>
      <w:r w:rsidR="0078039F" w:rsidRPr="00960C4B">
        <w:rPr>
          <w:rFonts w:eastAsiaTheme="minorEastAsia"/>
          <w:color w:val="000000"/>
          <w:spacing w:val="-2"/>
          <w:lang w:val="en-CA" w:eastAsia="en-CA"/>
        </w:rPr>
        <w:t>. Barone</w:t>
      </w:r>
      <w:r w:rsidR="00396A57" w:rsidRPr="00960C4B">
        <w:rPr>
          <w:rFonts w:eastAsiaTheme="minorEastAsia"/>
          <w:color w:val="000000"/>
          <w:spacing w:val="-2"/>
          <w:lang w:val="en-CA" w:eastAsia="en-CA"/>
        </w:rPr>
        <w:t xml:space="preserve"> </w:t>
      </w:r>
      <w:r w:rsidRPr="00960C4B">
        <w:rPr>
          <w:rFonts w:eastAsiaTheme="minorEastAsia"/>
          <w:color w:val="000000"/>
          <w:spacing w:val="-2"/>
          <w:lang w:val="en-CA" w:eastAsia="en-CA"/>
        </w:rPr>
        <w:t>“An update on novel CDG diagnosis and clinical work-up in Italy” EUROGLYCAN-omics Kick-off Meeting Pari</w:t>
      </w:r>
      <w:r w:rsidR="0078039F" w:rsidRPr="00960C4B">
        <w:rPr>
          <w:rFonts w:eastAsiaTheme="minorEastAsia"/>
          <w:color w:val="000000"/>
          <w:spacing w:val="-2"/>
          <w:lang w:val="en-CA" w:eastAsia="en-CA"/>
        </w:rPr>
        <w:t>s</w:t>
      </w:r>
      <w:r w:rsidRPr="00960C4B">
        <w:rPr>
          <w:rFonts w:eastAsiaTheme="minorEastAsia"/>
          <w:color w:val="000000"/>
          <w:spacing w:val="-2"/>
          <w:lang w:val="en-CA" w:eastAsia="en-CA"/>
        </w:rPr>
        <w:t>, 20-21 Mar</w:t>
      </w:r>
      <w:r w:rsidR="0078039F" w:rsidRPr="00960C4B">
        <w:rPr>
          <w:rFonts w:eastAsiaTheme="minorEastAsia"/>
          <w:color w:val="000000"/>
          <w:spacing w:val="-2"/>
          <w:lang w:val="en-CA" w:eastAsia="en-CA"/>
        </w:rPr>
        <w:t>ch</w:t>
      </w:r>
      <w:r w:rsidRPr="00960C4B">
        <w:rPr>
          <w:rFonts w:eastAsiaTheme="minorEastAsia"/>
          <w:color w:val="000000"/>
          <w:spacing w:val="-2"/>
          <w:lang w:val="en-CA" w:eastAsia="en-CA"/>
        </w:rPr>
        <w:t xml:space="preserve"> 2019. </w:t>
      </w:r>
    </w:p>
    <w:p w14:paraId="76C44610" w14:textId="77777777" w:rsidR="00692BFC" w:rsidRPr="00692BFC" w:rsidRDefault="00692BFC" w:rsidP="00960C4B">
      <w:pPr>
        <w:spacing w:before="17"/>
        <w:jc w:val="both"/>
        <w:rPr>
          <w:rFonts w:eastAsiaTheme="minorEastAsia"/>
          <w:color w:val="000000"/>
          <w:spacing w:val="-2"/>
          <w:lang w:val="en-CA" w:eastAsia="en-CA"/>
        </w:rPr>
      </w:pPr>
    </w:p>
    <w:p w14:paraId="76C44611" w14:textId="77777777" w:rsidR="00A108BB" w:rsidRDefault="00A108BB" w:rsidP="00A108BB">
      <w:pPr>
        <w:pStyle w:val="Paragrafoelenco"/>
        <w:numPr>
          <w:ilvl w:val="0"/>
          <w:numId w:val="35"/>
        </w:numPr>
        <w:adjustRightInd w:val="0"/>
        <w:jc w:val="both"/>
      </w:pPr>
      <w:r w:rsidRPr="00692BFC">
        <w:t>R. Barone. "Biomarkers: Metabolismo energetico". Approccio integrato allo studio dei disordini del neuro sviluppo associati a disabilità intellettiva ed autismo</w:t>
      </w:r>
      <w:r>
        <w:t>”</w:t>
      </w:r>
      <w:r w:rsidRPr="00692BFC">
        <w:t>.</w:t>
      </w:r>
      <w:r>
        <w:t xml:space="preserve"> </w:t>
      </w:r>
      <w:r w:rsidRPr="00692BFC">
        <w:t>Centro Congressi IRCCS “Oasi” Troina, 29/30 Giugno 2018</w:t>
      </w:r>
    </w:p>
    <w:p w14:paraId="76C44612" w14:textId="77777777" w:rsidR="00A108BB" w:rsidRPr="00A108BB" w:rsidRDefault="00A108BB" w:rsidP="00A108BB">
      <w:pPr>
        <w:pStyle w:val="Paragrafoelenco"/>
        <w:rPr>
          <w:color w:val="000000"/>
        </w:rPr>
      </w:pPr>
    </w:p>
    <w:p w14:paraId="76C44613" w14:textId="77777777" w:rsidR="00692BFC" w:rsidRPr="00960C4B" w:rsidRDefault="00396A57" w:rsidP="00960C4B">
      <w:pPr>
        <w:pStyle w:val="Paragrafoelenco"/>
        <w:numPr>
          <w:ilvl w:val="0"/>
          <w:numId w:val="35"/>
        </w:numPr>
        <w:spacing w:before="17"/>
        <w:jc w:val="both"/>
        <w:rPr>
          <w:color w:val="000000"/>
        </w:rPr>
      </w:pPr>
      <w:r w:rsidRPr="00960C4B">
        <w:rPr>
          <w:color w:val="000000"/>
        </w:rPr>
        <w:t xml:space="preserve">R. </w:t>
      </w:r>
      <w:r w:rsidR="00692BFC" w:rsidRPr="00960C4B">
        <w:rPr>
          <w:color w:val="000000"/>
        </w:rPr>
        <w:t xml:space="preserve">Barone </w:t>
      </w:r>
      <w:r w:rsidRPr="00960C4B">
        <w:rPr>
          <w:color w:val="000000"/>
        </w:rPr>
        <w:t>“</w:t>
      </w:r>
      <w:r w:rsidR="00692BFC" w:rsidRPr="00960C4B">
        <w:rPr>
          <w:color w:val="000000"/>
        </w:rPr>
        <w:t>Aspetti clinici dei difetti congeniti della glicosilazione (CDG)</w:t>
      </w:r>
      <w:r w:rsidRPr="00960C4B">
        <w:rPr>
          <w:color w:val="000000"/>
        </w:rPr>
        <w:t>”</w:t>
      </w:r>
      <w:r w:rsidR="00692BFC" w:rsidRPr="00960C4B">
        <w:rPr>
          <w:color w:val="000000"/>
        </w:rPr>
        <w:t xml:space="preserve">. In Nuove Frontiere nella diagnosi dei difetti di glicosilazione delle proteine. 7 Maggio 2018 - Aula Magna AOU Meyer Firenze. </w:t>
      </w:r>
    </w:p>
    <w:p w14:paraId="76C44614" w14:textId="77777777" w:rsidR="00396A57" w:rsidRDefault="00396A57" w:rsidP="00960C4B">
      <w:pPr>
        <w:spacing w:before="17"/>
        <w:jc w:val="both"/>
        <w:rPr>
          <w:color w:val="000000"/>
          <w:spacing w:val="-1"/>
        </w:rPr>
      </w:pPr>
    </w:p>
    <w:p w14:paraId="76C44615" w14:textId="77777777" w:rsidR="00692BFC" w:rsidRPr="00960C4B" w:rsidRDefault="00692BFC" w:rsidP="00960C4B">
      <w:pPr>
        <w:pStyle w:val="Paragrafoelenco"/>
        <w:numPr>
          <w:ilvl w:val="0"/>
          <w:numId w:val="35"/>
        </w:numPr>
        <w:spacing w:before="17"/>
        <w:jc w:val="both"/>
        <w:rPr>
          <w:color w:val="000000"/>
          <w:spacing w:val="-1"/>
        </w:rPr>
      </w:pPr>
      <w:r w:rsidRPr="00960C4B">
        <w:rPr>
          <w:color w:val="000000"/>
          <w:spacing w:val="-1"/>
        </w:rPr>
        <w:t>R. Barone.</w:t>
      </w:r>
      <w:r w:rsidR="00396A57" w:rsidRPr="00960C4B">
        <w:rPr>
          <w:color w:val="000000"/>
          <w:spacing w:val="-1"/>
        </w:rPr>
        <w:t xml:space="preserve"> “</w:t>
      </w:r>
      <w:r w:rsidRPr="00960C4B">
        <w:rPr>
          <w:color w:val="000000"/>
          <w:spacing w:val="-1"/>
        </w:rPr>
        <w:t>Disabilità intellettiva e Malattie Metaboliche. Il modello delle Malattie Lisosomiali</w:t>
      </w:r>
      <w:r w:rsidR="00CC223A" w:rsidRPr="00960C4B">
        <w:rPr>
          <w:color w:val="000000"/>
          <w:spacing w:val="-1"/>
        </w:rPr>
        <w:t>”</w:t>
      </w:r>
      <w:r w:rsidRPr="00960C4B">
        <w:rPr>
          <w:color w:val="000000"/>
          <w:spacing w:val="-1"/>
        </w:rPr>
        <w:t xml:space="preserve"> - VIII Congresso Nazionale Società Italiana Malattie Metaboliche Ereditarie e Screening Neonatale</w:t>
      </w:r>
      <w:r w:rsidR="00CC223A" w:rsidRPr="00960C4B">
        <w:rPr>
          <w:color w:val="000000"/>
          <w:spacing w:val="-1"/>
        </w:rPr>
        <w:t xml:space="preserve"> (SIMMESN)</w:t>
      </w:r>
      <w:r w:rsidRPr="00960C4B">
        <w:rPr>
          <w:color w:val="000000"/>
          <w:spacing w:val="-1"/>
        </w:rPr>
        <w:t xml:space="preserve">. Roma 29-30 Novembre 1 Dicembre 2017. </w:t>
      </w:r>
    </w:p>
    <w:p w14:paraId="76C44616" w14:textId="77777777" w:rsidR="00692BFC" w:rsidRPr="00692BFC" w:rsidRDefault="00692BFC" w:rsidP="00960C4B">
      <w:pPr>
        <w:spacing w:before="17"/>
        <w:jc w:val="both"/>
        <w:rPr>
          <w:color w:val="000000"/>
          <w:spacing w:val="-1"/>
        </w:rPr>
      </w:pPr>
    </w:p>
    <w:p w14:paraId="76C44617" w14:textId="77777777" w:rsidR="00692BFC" w:rsidRPr="00960C4B" w:rsidRDefault="007711E9" w:rsidP="00960C4B">
      <w:pPr>
        <w:pStyle w:val="Paragrafoelenco"/>
        <w:numPr>
          <w:ilvl w:val="0"/>
          <w:numId w:val="35"/>
        </w:numPr>
        <w:spacing w:before="17"/>
        <w:jc w:val="both"/>
        <w:rPr>
          <w:color w:val="000000"/>
        </w:rPr>
      </w:pPr>
      <w:r w:rsidRPr="00960C4B">
        <w:rPr>
          <w:color w:val="000000"/>
        </w:rPr>
        <w:t>R. Barone</w:t>
      </w:r>
      <w:r w:rsidR="00692BFC" w:rsidRPr="00960C4B">
        <w:rPr>
          <w:color w:val="000000"/>
        </w:rPr>
        <w:t xml:space="preserve"> "Malattie rare: attualità in tema di forme e nuovi trials terapeutici". Congresso Regionale SINPIA Sicilia "Nuove Patologie-Diagnosi Precoci-Nuove Terapie". Siracusa, 24-25 Novembre 2017. </w:t>
      </w:r>
    </w:p>
    <w:p w14:paraId="76C44618" w14:textId="77777777" w:rsidR="007711E9" w:rsidRDefault="007711E9" w:rsidP="00960C4B">
      <w:pPr>
        <w:spacing w:before="17"/>
        <w:jc w:val="both"/>
        <w:rPr>
          <w:color w:val="000000"/>
        </w:rPr>
      </w:pPr>
    </w:p>
    <w:p w14:paraId="76C44619" w14:textId="77777777" w:rsidR="00692BFC" w:rsidRPr="00960C4B" w:rsidRDefault="00692BFC" w:rsidP="00960C4B">
      <w:pPr>
        <w:pStyle w:val="Paragrafoelenco"/>
        <w:numPr>
          <w:ilvl w:val="0"/>
          <w:numId w:val="35"/>
        </w:numPr>
        <w:spacing w:before="17"/>
        <w:jc w:val="both"/>
        <w:rPr>
          <w:color w:val="000000"/>
        </w:rPr>
      </w:pPr>
      <w:r w:rsidRPr="00960C4B">
        <w:rPr>
          <w:color w:val="000000"/>
        </w:rPr>
        <w:t>R</w:t>
      </w:r>
      <w:r w:rsidR="007711E9" w:rsidRPr="00960C4B">
        <w:rPr>
          <w:color w:val="000000"/>
        </w:rPr>
        <w:t xml:space="preserve">. Barone </w:t>
      </w:r>
      <w:r w:rsidRPr="00960C4B">
        <w:rPr>
          <w:color w:val="000000"/>
        </w:rPr>
        <w:t xml:space="preserve">"Malattie lisosomiali: l'importanza della diagnosi precoce". </w:t>
      </w:r>
      <w:r w:rsidR="008D68ED" w:rsidRPr="00960C4B">
        <w:rPr>
          <w:color w:val="000000"/>
        </w:rPr>
        <w:t>Congresso Regionale “</w:t>
      </w:r>
      <w:r w:rsidRPr="00960C4B">
        <w:rPr>
          <w:color w:val="000000"/>
        </w:rPr>
        <w:t>Lo screening neonatale esteso delle malattie metaboliche ereditarie: dalla diagnosi al trattamento. L'esempio della fenilchetonuria</w:t>
      </w:r>
      <w:r w:rsidR="008D68ED" w:rsidRPr="00960C4B">
        <w:rPr>
          <w:color w:val="000000"/>
        </w:rPr>
        <w:t>”</w:t>
      </w:r>
      <w:r w:rsidRPr="00960C4B">
        <w:rPr>
          <w:color w:val="000000"/>
        </w:rPr>
        <w:t xml:space="preserve">. Catania Aula Magna Policlinico, 1 Marzo 2017. </w:t>
      </w:r>
    </w:p>
    <w:p w14:paraId="76C4461A" w14:textId="77777777" w:rsidR="00692BFC" w:rsidRPr="00692BFC" w:rsidRDefault="00692BFC" w:rsidP="00960C4B">
      <w:pPr>
        <w:spacing w:before="17"/>
        <w:jc w:val="both"/>
        <w:rPr>
          <w:color w:val="000000"/>
        </w:rPr>
      </w:pPr>
    </w:p>
    <w:p w14:paraId="76C4461B" w14:textId="77777777" w:rsidR="00692BFC" w:rsidRPr="00960C4B" w:rsidRDefault="008D68ED" w:rsidP="00960C4B">
      <w:pPr>
        <w:pStyle w:val="Paragrafoelenco"/>
        <w:numPr>
          <w:ilvl w:val="0"/>
          <w:numId w:val="35"/>
        </w:numPr>
        <w:spacing w:before="17"/>
        <w:jc w:val="both"/>
        <w:rPr>
          <w:color w:val="000000"/>
        </w:rPr>
      </w:pPr>
      <w:r w:rsidRPr="00960C4B">
        <w:rPr>
          <w:color w:val="000000"/>
        </w:rPr>
        <w:t>R. Barone</w:t>
      </w:r>
      <w:r w:rsidR="00692BFC" w:rsidRPr="00960C4B">
        <w:rPr>
          <w:color w:val="000000"/>
        </w:rPr>
        <w:t>. "Prospettive Terapeutiche nelle malattie neurometaboliche". In "Strategie terapeutiche in Neuropsichiatria Infantile". Aula Magna Policlinico Catania, 16 Aprile 2016.</w:t>
      </w:r>
    </w:p>
    <w:p w14:paraId="76C4461C" w14:textId="77777777" w:rsidR="00692BFC" w:rsidRDefault="00692BFC" w:rsidP="00960C4B">
      <w:pPr>
        <w:spacing w:before="17"/>
        <w:jc w:val="both"/>
        <w:rPr>
          <w:color w:val="000000"/>
        </w:rPr>
      </w:pPr>
    </w:p>
    <w:p w14:paraId="76C4461D" w14:textId="77777777" w:rsidR="00692BFC" w:rsidRPr="00960C4B" w:rsidRDefault="008D68ED" w:rsidP="00960C4B">
      <w:pPr>
        <w:pStyle w:val="Paragrafoelenco"/>
        <w:numPr>
          <w:ilvl w:val="0"/>
          <w:numId w:val="35"/>
        </w:numPr>
        <w:spacing w:before="17"/>
        <w:jc w:val="both"/>
        <w:rPr>
          <w:color w:val="000000"/>
          <w:spacing w:val="-1"/>
          <w:lang w:val="en-US"/>
        </w:rPr>
      </w:pPr>
      <w:r w:rsidRPr="00960C4B">
        <w:rPr>
          <w:color w:val="000000"/>
          <w:spacing w:val="-1"/>
          <w:lang w:val="en-US"/>
        </w:rPr>
        <w:t>R. Barone</w:t>
      </w:r>
      <w:r w:rsidR="004E2A44" w:rsidRPr="00960C4B">
        <w:rPr>
          <w:color w:val="000000"/>
          <w:spacing w:val="-1"/>
          <w:lang w:val="en-US"/>
        </w:rPr>
        <w:t>.</w:t>
      </w:r>
      <w:r w:rsidR="00692BFC" w:rsidRPr="00960C4B">
        <w:rPr>
          <w:color w:val="000000"/>
          <w:spacing w:val="-1"/>
          <w:lang w:val="en-US"/>
        </w:rPr>
        <w:t xml:space="preserve"> "Effects of Galactose supplementation in a patient with SLC35A2-CDG" EUROCDG-2 Meeting, University of Heidelberg, March 3-4, 2016. </w:t>
      </w:r>
    </w:p>
    <w:p w14:paraId="76C4461E" w14:textId="77777777" w:rsidR="00692BFC" w:rsidRPr="00692BFC" w:rsidRDefault="00692BFC" w:rsidP="00960C4B">
      <w:pPr>
        <w:spacing w:before="17"/>
        <w:jc w:val="both"/>
        <w:rPr>
          <w:color w:val="000000"/>
          <w:spacing w:val="-1"/>
          <w:lang w:val="en-US"/>
        </w:rPr>
      </w:pPr>
    </w:p>
    <w:p w14:paraId="76C4461F" w14:textId="77777777" w:rsidR="00692BFC" w:rsidRPr="00960C4B" w:rsidRDefault="00692BFC" w:rsidP="00960C4B">
      <w:pPr>
        <w:pStyle w:val="Paragrafoelenco"/>
        <w:numPr>
          <w:ilvl w:val="0"/>
          <w:numId w:val="35"/>
        </w:numPr>
        <w:spacing w:before="17"/>
        <w:jc w:val="both"/>
        <w:rPr>
          <w:color w:val="000000"/>
          <w:lang w:val="en-US"/>
        </w:rPr>
      </w:pPr>
      <w:r w:rsidRPr="00960C4B">
        <w:rPr>
          <w:color w:val="000000"/>
          <w:lang w:val="en-US"/>
        </w:rPr>
        <w:t>R. Barone</w:t>
      </w:r>
      <w:r w:rsidR="004E2A44" w:rsidRPr="00960C4B">
        <w:rPr>
          <w:color w:val="000000"/>
          <w:lang w:val="en-US"/>
        </w:rPr>
        <w:t>. “</w:t>
      </w:r>
      <w:r w:rsidRPr="00960C4B">
        <w:rPr>
          <w:color w:val="000000"/>
          <w:lang w:val="en-US"/>
        </w:rPr>
        <w:t>The cerebellar involvement in CDG</w:t>
      </w:r>
      <w:r w:rsidR="004E2A44" w:rsidRPr="00960C4B">
        <w:rPr>
          <w:color w:val="000000"/>
          <w:lang w:val="en-US"/>
        </w:rPr>
        <w:t>”</w:t>
      </w:r>
      <w:r w:rsidRPr="00960C4B">
        <w:rPr>
          <w:color w:val="000000"/>
          <w:lang w:val="en-US"/>
        </w:rPr>
        <w:t>. S</w:t>
      </w:r>
      <w:r w:rsidR="002C3E39" w:rsidRPr="00960C4B">
        <w:rPr>
          <w:color w:val="000000"/>
          <w:lang w:val="en-US"/>
        </w:rPr>
        <w:t>ociety for the Study of Inborn Errors of Metabolism (S</w:t>
      </w:r>
      <w:r w:rsidRPr="00960C4B">
        <w:rPr>
          <w:color w:val="000000"/>
          <w:lang w:val="en-US"/>
        </w:rPr>
        <w:t>SIEM</w:t>
      </w:r>
      <w:r w:rsidR="002C3E39" w:rsidRPr="00960C4B">
        <w:rPr>
          <w:color w:val="000000"/>
          <w:lang w:val="en-US"/>
        </w:rPr>
        <w:t xml:space="preserve">) </w:t>
      </w:r>
      <w:r w:rsidRPr="00960C4B">
        <w:rPr>
          <w:color w:val="000000"/>
          <w:lang w:val="en-US"/>
        </w:rPr>
        <w:t xml:space="preserve">Official Satellite Symposia, Second World Conference on Congenital </w:t>
      </w:r>
      <w:r w:rsidRPr="00960C4B">
        <w:rPr>
          <w:color w:val="000000"/>
          <w:lang w:val="en-US"/>
        </w:rPr>
        <w:lastRenderedPageBreak/>
        <w:t>Disorders of Glycosylation (CDG) for Families and Professionals: a challenging story of sugars trees 28</w:t>
      </w:r>
      <w:r w:rsidR="002C3E39" w:rsidRPr="00960C4B">
        <w:rPr>
          <w:color w:val="000000"/>
          <w:lang w:val="en-US"/>
        </w:rPr>
        <w:t>-</w:t>
      </w:r>
      <w:r w:rsidRPr="00960C4B">
        <w:rPr>
          <w:color w:val="000000"/>
          <w:lang w:val="en-US"/>
        </w:rPr>
        <w:t>30 August</w:t>
      </w:r>
      <w:r w:rsidR="002C3E39" w:rsidRPr="00960C4B">
        <w:rPr>
          <w:color w:val="000000"/>
          <w:lang w:val="en-US"/>
        </w:rPr>
        <w:t xml:space="preserve"> </w:t>
      </w:r>
      <w:r w:rsidRPr="00960C4B">
        <w:rPr>
          <w:color w:val="000000"/>
          <w:lang w:val="en-US"/>
        </w:rPr>
        <w:t xml:space="preserve">2015 - Lyon (France). </w:t>
      </w:r>
    </w:p>
    <w:p w14:paraId="76C44620" w14:textId="77777777" w:rsidR="00692BFC" w:rsidRPr="00692BFC" w:rsidRDefault="00692BFC" w:rsidP="00960C4B">
      <w:pPr>
        <w:spacing w:before="17"/>
        <w:jc w:val="both"/>
        <w:rPr>
          <w:color w:val="000000"/>
          <w:lang w:val="en-US"/>
        </w:rPr>
      </w:pPr>
    </w:p>
    <w:p w14:paraId="76C44621" w14:textId="77777777" w:rsidR="00692BFC" w:rsidRPr="00960C4B" w:rsidRDefault="002C3E39" w:rsidP="00960C4B">
      <w:pPr>
        <w:pStyle w:val="Paragrafoelenco"/>
        <w:numPr>
          <w:ilvl w:val="0"/>
          <w:numId w:val="35"/>
        </w:numPr>
        <w:spacing w:before="17"/>
        <w:jc w:val="both"/>
        <w:rPr>
          <w:color w:val="000000"/>
        </w:rPr>
      </w:pPr>
      <w:r w:rsidRPr="00960C4B">
        <w:rPr>
          <w:color w:val="000000"/>
        </w:rPr>
        <w:t>R. Barone</w:t>
      </w:r>
      <w:r w:rsidR="00692BFC" w:rsidRPr="00960C4B">
        <w:rPr>
          <w:color w:val="000000"/>
        </w:rPr>
        <w:t xml:space="preserve"> "Trattamento dei Disturbi Specifici dell'Apprendimento" </w:t>
      </w:r>
      <w:r w:rsidR="00EC638C" w:rsidRPr="00960C4B">
        <w:rPr>
          <w:color w:val="000000"/>
        </w:rPr>
        <w:t>Convegno “</w:t>
      </w:r>
      <w:r w:rsidR="00692BFC" w:rsidRPr="00960C4B">
        <w:rPr>
          <w:color w:val="000000"/>
        </w:rPr>
        <w:t xml:space="preserve">Disturbi specifici dell'Apprendimento: dallo screening al percorso riabilitativo". Catania, Aula Pero Policlinico 16 Aprile 2015. </w:t>
      </w:r>
    </w:p>
    <w:p w14:paraId="76C44622" w14:textId="77777777" w:rsidR="00692BFC" w:rsidRDefault="00692BFC" w:rsidP="00960C4B">
      <w:pPr>
        <w:spacing w:before="17"/>
        <w:jc w:val="both"/>
        <w:rPr>
          <w:color w:val="000000"/>
        </w:rPr>
      </w:pPr>
    </w:p>
    <w:p w14:paraId="76C44623" w14:textId="77777777" w:rsidR="00692BFC" w:rsidRPr="00960C4B" w:rsidRDefault="00692BFC" w:rsidP="00960C4B">
      <w:pPr>
        <w:pStyle w:val="Paragrafoelenco"/>
        <w:numPr>
          <w:ilvl w:val="0"/>
          <w:numId w:val="35"/>
        </w:numPr>
        <w:spacing w:before="17"/>
        <w:jc w:val="both"/>
        <w:rPr>
          <w:color w:val="000000"/>
        </w:rPr>
      </w:pPr>
      <w:r w:rsidRPr="00960C4B">
        <w:rPr>
          <w:color w:val="000000"/>
          <w:lang w:val="en-US"/>
        </w:rPr>
        <w:t>R. Barone</w:t>
      </w:r>
      <w:r w:rsidR="00EC638C" w:rsidRPr="00960C4B">
        <w:rPr>
          <w:color w:val="000000"/>
          <w:lang w:val="en-US"/>
        </w:rPr>
        <w:t>.</w:t>
      </w:r>
      <w:r w:rsidRPr="00960C4B">
        <w:rPr>
          <w:color w:val="000000"/>
          <w:lang w:val="en-US"/>
        </w:rPr>
        <w:t xml:space="preserve"> “Glycomics of Central Nervous System Diseases (CNS): from monogenic to Multifactorial Disorders”. </w:t>
      </w:r>
      <w:r w:rsidRPr="00960C4B">
        <w:rPr>
          <w:color w:val="000000"/>
          <w:spacing w:val="-1"/>
        </w:rPr>
        <w:t>XIV Convegno-Scuola sulla chimica dei carboidrati. Società Chimica Italiana Gruppo “Chimica dei Carboidrati”. Certosa di Pontignano - Siena 22-</w:t>
      </w:r>
      <w:r w:rsidRPr="00960C4B">
        <w:rPr>
          <w:color w:val="000000"/>
        </w:rPr>
        <w:t>25 Giugno 2014.</w:t>
      </w:r>
    </w:p>
    <w:p w14:paraId="76C44624" w14:textId="77777777" w:rsidR="00692BFC" w:rsidRPr="00692BFC" w:rsidRDefault="00692BFC" w:rsidP="00960C4B">
      <w:pPr>
        <w:spacing w:before="17"/>
        <w:ind w:firstLine="60"/>
        <w:jc w:val="both"/>
        <w:rPr>
          <w:color w:val="000000"/>
        </w:rPr>
      </w:pPr>
    </w:p>
    <w:p w14:paraId="76C44625" w14:textId="77777777" w:rsidR="00692BFC" w:rsidRPr="00960C4B" w:rsidRDefault="00692BFC" w:rsidP="00960C4B">
      <w:pPr>
        <w:pStyle w:val="Paragrafoelenco"/>
        <w:numPr>
          <w:ilvl w:val="0"/>
          <w:numId w:val="35"/>
        </w:numPr>
        <w:spacing w:before="17"/>
        <w:jc w:val="both"/>
        <w:rPr>
          <w:color w:val="000000"/>
        </w:rPr>
      </w:pPr>
      <w:r w:rsidRPr="00960C4B">
        <w:rPr>
          <w:color w:val="000000"/>
        </w:rPr>
        <w:t xml:space="preserve">R. Barone. </w:t>
      </w:r>
      <w:r w:rsidR="00EC638C" w:rsidRPr="00960C4B">
        <w:rPr>
          <w:color w:val="000000"/>
        </w:rPr>
        <w:t>“</w:t>
      </w:r>
      <w:r w:rsidRPr="00960C4B">
        <w:rPr>
          <w:color w:val="000000"/>
        </w:rPr>
        <w:t xml:space="preserve">Le Mucopolisaccaridosi: Segni d’allarme. XL Congresso Nazionale - Società Italiana di Neurologia Pediatrica (SINP) Palermo, 27-29 Novembre 2014. </w:t>
      </w:r>
    </w:p>
    <w:p w14:paraId="76C44626" w14:textId="77777777" w:rsidR="00692BFC" w:rsidRDefault="00692BFC" w:rsidP="00960C4B">
      <w:pPr>
        <w:spacing w:before="17"/>
        <w:jc w:val="both"/>
        <w:rPr>
          <w:color w:val="000000"/>
        </w:rPr>
      </w:pPr>
    </w:p>
    <w:p w14:paraId="76C44627" w14:textId="5E9CB792" w:rsidR="007C6BE6" w:rsidRPr="00960C4B" w:rsidRDefault="00692BFC" w:rsidP="00960C4B">
      <w:pPr>
        <w:pStyle w:val="Paragrafoelenco"/>
        <w:numPr>
          <w:ilvl w:val="0"/>
          <w:numId w:val="35"/>
        </w:numPr>
        <w:spacing w:before="17"/>
        <w:jc w:val="both"/>
        <w:rPr>
          <w:color w:val="000000"/>
        </w:rPr>
      </w:pPr>
      <w:r w:rsidRPr="00960C4B">
        <w:rPr>
          <w:color w:val="000000"/>
        </w:rPr>
        <w:t>R. Barone</w:t>
      </w:r>
      <w:r w:rsidR="00EC638C" w:rsidRPr="00960C4B">
        <w:rPr>
          <w:color w:val="000000"/>
        </w:rPr>
        <w:t xml:space="preserve">. </w:t>
      </w:r>
      <w:r w:rsidR="00610323" w:rsidRPr="00960C4B">
        <w:rPr>
          <w:color w:val="000000"/>
        </w:rPr>
        <w:t>“</w:t>
      </w:r>
      <w:r w:rsidRPr="00960C4B">
        <w:rPr>
          <w:color w:val="000000"/>
        </w:rPr>
        <w:t>Neurologia cognitiva e comportamentale dell’età evolutiva: patologie neurologiche progressive</w:t>
      </w:r>
      <w:r w:rsidR="00610323" w:rsidRPr="00960C4B">
        <w:rPr>
          <w:color w:val="000000"/>
        </w:rPr>
        <w:t>”</w:t>
      </w:r>
      <w:r w:rsidRPr="00960C4B">
        <w:rPr>
          <w:color w:val="000000"/>
        </w:rPr>
        <w:t xml:space="preserve"> - VI Corso di Formazione Permanente - Neuroscienze cognitive dello Sviluppo - Centro Congressi Paolo VI, Brescia 28-29 Novembre 2013 </w:t>
      </w:r>
    </w:p>
    <w:p w14:paraId="76C44628" w14:textId="2EDFB512" w:rsidR="00692BFC" w:rsidRPr="00692BFC" w:rsidRDefault="00692BFC" w:rsidP="00960C4B">
      <w:pPr>
        <w:spacing w:before="17"/>
        <w:jc w:val="both"/>
      </w:pPr>
    </w:p>
    <w:p w14:paraId="76C44629" w14:textId="17D504F0" w:rsidR="00692BFC" w:rsidRPr="00960C4B" w:rsidRDefault="00692BFC" w:rsidP="00960C4B">
      <w:pPr>
        <w:pStyle w:val="Paragrafoelenco"/>
        <w:numPr>
          <w:ilvl w:val="0"/>
          <w:numId w:val="35"/>
        </w:numPr>
        <w:spacing w:before="17"/>
        <w:jc w:val="both"/>
        <w:rPr>
          <w:color w:val="000000"/>
        </w:rPr>
      </w:pPr>
      <w:r w:rsidRPr="00960C4B">
        <w:rPr>
          <w:color w:val="000000"/>
        </w:rPr>
        <w:t xml:space="preserve">R. Barone. </w:t>
      </w:r>
      <w:r w:rsidR="00610323" w:rsidRPr="00960C4B">
        <w:rPr>
          <w:color w:val="000000"/>
        </w:rPr>
        <w:t>“</w:t>
      </w:r>
      <w:r w:rsidRPr="00960C4B">
        <w:rPr>
          <w:color w:val="000000"/>
        </w:rPr>
        <w:t>Encefalopatie lisosomiali: nuove strategie terapeutiche</w:t>
      </w:r>
      <w:r w:rsidR="00610323" w:rsidRPr="00960C4B">
        <w:rPr>
          <w:color w:val="000000"/>
        </w:rPr>
        <w:t>”</w:t>
      </w:r>
      <w:r w:rsidRPr="00960C4B">
        <w:rPr>
          <w:color w:val="000000"/>
        </w:rPr>
        <w:t xml:space="preserve">. </w:t>
      </w:r>
      <w:r w:rsidR="008D49AF" w:rsidRPr="00960C4B">
        <w:rPr>
          <w:color w:val="000000"/>
        </w:rPr>
        <w:t xml:space="preserve">XXV </w:t>
      </w:r>
      <w:r w:rsidRPr="00960C4B">
        <w:rPr>
          <w:color w:val="000000"/>
        </w:rPr>
        <w:t>Congresso Nazionale Società Italiana di Neurologia Pediatrica</w:t>
      </w:r>
      <w:r w:rsidR="008D49AF" w:rsidRPr="00960C4B">
        <w:rPr>
          <w:color w:val="000000"/>
        </w:rPr>
        <w:t xml:space="preserve"> (SINP)</w:t>
      </w:r>
      <w:r w:rsidRPr="00960C4B">
        <w:rPr>
          <w:color w:val="000000"/>
        </w:rPr>
        <w:t xml:space="preserve">. Roma 7-8 Novembre 2012. </w:t>
      </w:r>
    </w:p>
    <w:p w14:paraId="76C4462A" w14:textId="77777777" w:rsidR="00692BFC" w:rsidRPr="00692BFC" w:rsidRDefault="00692BFC" w:rsidP="00960C4B">
      <w:pPr>
        <w:spacing w:before="17"/>
        <w:jc w:val="both"/>
        <w:rPr>
          <w:color w:val="000000"/>
        </w:rPr>
      </w:pPr>
    </w:p>
    <w:p w14:paraId="76C4462B" w14:textId="5F080C22" w:rsidR="00A7267E" w:rsidRPr="00960C4B" w:rsidRDefault="00370C1D" w:rsidP="00960C4B">
      <w:pPr>
        <w:pStyle w:val="Paragrafoelenco"/>
        <w:numPr>
          <w:ilvl w:val="0"/>
          <w:numId w:val="35"/>
        </w:numPr>
        <w:spacing w:before="17"/>
        <w:jc w:val="both"/>
        <w:rPr>
          <w:color w:val="000000"/>
        </w:rPr>
      </w:pPr>
      <w:r w:rsidRPr="00960C4B">
        <w:rPr>
          <w:color w:val="000000"/>
        </w:rPr>
        <w:t>R. Barone</w:t>
      </w:r>
      <w:r w:rsidR="00692BFC" w:rsidRPr="00960C4B">
        <w:rPr>
          <w:color w:val="000000"/>
        </w:rPr>
        <w:t xml:space="preserve"> "ADHD: Basi Neurobiologiche". In "ADHD: Diagnosi e Terapia". Catania, 7 Novembre 2012 Aula 1 Edificio 4 - Policlinico </w:t>
      </w:r>
      <w:r w:rsidR="00610323" w:rsidRPr="00960C4B">
        <w:rPr>
          <w:color w:val="000000"/>
        </w:rPr>
        <w:t>Università di Catania.</w:t>
      </w:r>
    </w:p>
    <w:p w14:paraId="76C4462C" w14:textId="4BEDC6E2" w:rsidR="001B231E" w:rsidRDefault="001B231E" w:rsidP="00960C4B">
      <w:pPr>
        <w:spacing w:before="17"/>
        <w:jc w:val="both"/>
        <w:rPr>
          <w:color w:val="000000"/>
        </w:rPr>
      </w:pPr>
    </w:p>
    <w:p w14:paraId="76C4462D" w14:textId="3DA8D2EF" w:rsidR="001B231E" w:rsidRDefault="001B231E" w:rsidP="00960C4B">
      <w:pPr>
        <w:pStyle w:val="Paragrafoelenco"/>
        <w:numPr>
          <w:ilvl w:val="0"/>
          <w:numId w:val="35"/>
        </w:numPr>
        <w:spacing w:before="17"/>
        <w:jc w:val="both"/>
        <w:rPr>
          <w:color w:val="000000"/>
        </w:rPr>
      </w:pPr>
      <w:r w:rsidRPr="00960C4B">
        <w:rPr>
          <w:color w:val="000000"/>
        </w:rPr>
        <w:t>R. Barone “</w:t>
      </w:r>
      <w:r w:rsidR="009A3BB1" w:rsidRPr="00960C4B">
        <w:rPr>
          <w:color w:val="000000"/>
        </w:rPr>
        <w:t>La prevenzione del Ritardo Mentale nelle Malattie Metaboliche”</w:t>
      </w:r>
      <w:r w:rsidR="00F760DD" w:rsidRPr="00960C4B">
        <w:rPr>
          <w:color w:val="000000"/>
        </w:rPr>
        <w:t>. Conveg</w:t>
      </w:r>
      <w:r w:rsidR="00960C4B" w:rsidRPr="00960C4B">
        <w:rPr>
          <w:color w:val="000000"/>
        </w:rPr>
        <w:t>n</w:t>
      </w:r>
      <w:r w:rsidR="00F760DD" w:rsidRPr="00960C4B">
        <w:rPr>
          <w:color w:val="000000"/>
        </w:rPr>
        <w:t xml:space="preserve">o “I corso </w:t>
      </w:r>
      <w:r w:rsidR="00960C4B" w:rsidRPr="00960C4B">
        <w:rPr>
          <w:color w:val="000000"/>
        </w:rPr>
        <w:t xml:space="preserve">sulle malattie metaboliche curabili” </w:t>
      </w:r>
      <w:r w:rsidR="00F760DD" w:rsidRPr="00960C4B">
        <w:rPr>
          <w:color w:val="000000"/>
        </w:rPr>
        <w:t>Catania 30 Settembre-1 Ottobre 2011 – Aula 1 Edificio 4 Policlinico Università di Catania.</w:t>
      </w:r>
    </w:p>
    <w:p w14:paraId="11975A79" w14:textId="540659F5" w:rsidR="005C4E4B" w:rsidRPr="005C4E4B" w:rsidRDefault="005C4E4B" w:rsidP="005C4E4B">
      <w:pPr>
        <w:pStyle w:val="Paragrafoelenco"/>
        <w:rPr>
          <w:color w:val="000000"/>
        </w:rPr>
      </w:pPr>
    </w:p>
    <w:p w14:paraId="6BB79AFF" w14:textId="721B8F21" w:rsidR="005C4E4B" w:rsidRPr="00960C4B" w:rsidRDefault="005C4E4B" w:rsidP="005C4E4B">
      <w:pPr>
        <w:pStyle w:val="Paragrafoelenco"/>
        <w:spacing w:before="17"/>
        <w:jc w:val="both"/>
        <w:rPr>
          <w:color w:val="000000"/>
        </w:rPr>
      </w:pPr>
    </w:p>
    <w:p w14:paraId="76C4462E" w14:textId="77777777" w:rsidR="00A7267E" w:rsidRDefault="00A7267E">
      <w:pPr>
        <w:rPr>
          <w:color w:val="000000"/>
        </w:rPr>
      </w:pPr>
      <w:r>
        <w:rPr>
          <w:color w:val="000000"/>
        </w:rPr>
        <w:br w:type="page"/>
      </w:r>
    </w:p>
    <w:p w14:paraId="76C4462F" w14:textId="77777777" w:rsidR="00692BFC" w:rsidRPr="00BD7ABE" w:rsidRDefault="00692BFC" w:rsidP="00692BFC">
      <w:pPr>
        <w:spacing w:before="17"/>
        <w:jc w:val="both"/>
        <w:rPr>
          <w:color w:val="000000"/>
          <w:sz w:val="22"/>
        </w:rPr>
      </w:pPr>
    </w:p>
    <w:p w14:paraId="76C44630" w14:textId="77777777" w:rsidR="00692BFC" w:rsidRPr="00BD7ABE" w:rsidRDefault="00692BFC" w:rsidP="00692BFC">
      <w:pPr>
        <w:spacing w:before="17"/>
        <w:jc w:val="both"/>
        <w:rPr>
          <w:color w:val="000000"/>
          <w:sz w:val="22"/>
        </w:rPr>
      </w:pPr>
    </w:p>
    <w:p w14:paraId="76C44631" w14:textId="77777777" w:rsidR="00D200E6" w:rsidRPr="00A7267E" w:rsidRDefault="00ED7D50" w:rsidP="00A7267E">
      <w:pPr>
        <w:pStyle w:val="Corpotesto"/>
        <w:jc w:val="center"/>
        <w:rPr>
          <w:rFonts w:ascii="Cambria" w:hAnsi="Cambria"/>
          <w:b/>
          <w:szCs w:val="24"/>
          <w:lang w:val="it-IT"/>
        </w:rPr>
      </w:pPr>
      <w:r w:rsidRPr="00FF6799">
        <w:rPr>
          <w:color w:val="000000"/>
          <w:lang w:val="it-IT"/>
        </w:rPr>
        <w:t>C</w:t>
      </w:r>
      <w:r w:rsidRPr="00A7267E">
        <w:rPr>
          <w:rFonts w:ascii="Cambria" w:hAnsi="Cambria"/>
          <w:b/>
          <w:szCs w:val="24"/>
          <w:lang w:val="it-IT"/>
        </w:rPr>
        <w:t>APITOLI IN LIBRI</w:t>
      </w:r>
    </w:p>
    <w:p w14:paraId="76C44632" w14:textId="77777777" w:rsidR="00C17609" w:rsidRPr="00BD7ABE" w:rsidRDefault="00C17609" w:rsidP="005023F0">
      <w:pPr>
        <w:pStyle w:val="Paragrafoelenco"/>
        <w:spacing w:line="190" w:lineRule="exact"/>
        <w:ind w:left="1068"/>
        <w:rPr>
          <w:b/>
          <w:color w:val="000000"/>
          <w:spacing w:val="-1"/>
          <w:sz w:val="22"/>
        </w:rPr>
      </w:pPr>
    </w:p>
    <w:p w14:paraId="76C44633" w14:textId="77777777" w:rsidR="00C17609" w:rsidRPr="00BD7ABE" w:rsidRDefault="00C17609" w:rsidP="005023F0">
      <w:pPr>
        <w:pStyle w:val="Paragrafoelenco"/>
        <w:spacing w:line="190" w:lineRule="exact"/>
        <w:ind w:left="1068"/>
        <w:rPr>
          <w:b/>
          <w:color w:val="000000"/>
          <w:spacing w:val="-1"/>
          <w:sz w:val="22"/>
        </w:rPr>
      </w:pPr>
    </w:p>
    <w:p w14:paraId="76C44634" w14:textId="77777777" w:rsidR="008B7255" w:rsidRPr="00BD7ABE" w:rsidRDefault="008B7255" w:rsidP="005023F0">
      <w:pPr>
        <w:pStyle w:val="Paragrafoelenco"/>
        <w:spacing w:line="360" w:lineRule="auto"/>
        <w:ind w:left="1068"/>
        <w:rPr>
          <w:color w:val="000000"/>
          <w:spacing w:val="-1"/>
          <w:sz w:val="22"/>
        </w:rPr>
      </w:pPr>
      <w:r w:rsidRPr="00BD7ABE">
        <w:rPr>
          <w:b/>
          <w:color w:val="000000"/>
          <w:spacing w:val="-1"/>
          <w:sz w:val="22"/>
        </w:rPr>
        <w:t>Disturbi dello spettro autistico</w:t>
      </w:r>
      <w:r w:rsidRPr="00BD7ABE">
        <w:rPr>
          <w:color w:val="000000"/>
          <w:spacing w:val="-1"/>
          <w:sz w:val="22"/>
        </w:rPr>
        <w:t xml:space="preserve"> di Fred R. Volkmar. Edizione Italiana a cura di: R Barone, C Bravaccio, F Muratori, E Salomone, P Venuti, S Vicari. Editore: Edra</w:t>
      </w:r>
    </w:p>
    <w:p w14:paraId="76C44635" w14:textId="77777777" w:rsidR="008B7255" w:rsidRPr="00BD7ABE" w:rsidRDefault="008B7255" w:rsidP="005023F0">
      <w:pPr>
        <w:pStyle w:val="Paragrafoelenco"/>
        <w:spacing w:line="360" w:lineRule="auto"/>
        <w:ind w:left="1068"/>
        <w:rPr>
          <w:color w:val="000000"/>
          <w:spacing w:val="-1"/>
          <w:sz w:val="22"/>
        </w:rPr>
      </w:pPr>
      <w:r w:rsidRPr="00BD7ABE">
        <w:rPr>
          <w:color w:val="000000"/>
          <w:spacing w:val="-1"/>
          <w:sz w:val="22"/>
        </w:rPr>
        <w:t>Edizione: 3 Data di Pubblicazione: luglio 2020 EAN: 9788821452918</w:t>
      </w:r>
    </w:p>
    <w:p w14:paraId="76C44636" w14:textId="77777777" w:rsidR="008B7255" w:rsidRPr="00BD7ABE" w:rsidRDefault="008B7255" w:rsidP="005023F0">
      <w:pPr>
        <w:pStyle w:val="Paragrafoelenco"/>
        <w:spacing w:line="360" w:lineRule="auto"/>
        <w:ind w:left="1068"/>
        <w:rPr>
          <w:color w:val="000000"/>
          <w:spacing w:val="-1"/>
          <w:sz w:val="22"/>
        </w:rPr>
      </w:pPr>
      <w:r w:rsidRPr="00BD7ABE">
        <w:rPr>
          <w:color w:val="000000"/>
          <w:spacing w:val="-1"/>
          <w:sz w:val="22"/>
        </w:rPr>
        <w:t>ISBN: 8821452913 Pagine: 216</w:t>
      </w:r>
    </w:p>
    <w:p w14:paraId="76C44637" w14:textId="77777777" w:rsidR="00C17609" w:rsidRPr="00BD7ABE" w:rsidRDefault="00C17609" w:rsidP="005023F0">
      <w:pPr>
        <w:pStyle w:val="Paragrafoelenco"/>
        <w:spacing w:line="360" w:lineRule="auto"/>
        <w:ind w:left="1068"/>
        <w:rPr>
          <w:color w:val="000000"/>
          <w:spacing w:val="-1"/>
          <w:sz w:val="22"/>
        </w:rPr>
      </w:pPr>
    </w:p>
    <w:p w14:paraId="76C44638" w14:textId="77777777" w:rsidR="00C17609" w:rsidRPr="00BD7ABE" w:rsidRDefault="00C17609" w:rsidP="005023F0">
      <w:pPr>
        <w:pStyle w:val="Paragrafoelenco"/>
        <w:spacing w:line="360" w:lineRule="auto"/>
        <w:ind w:left="1068"/>
        <w:rPr>
          <w:color w:val="000000"/>
          <w:spacing w:val="-1"/>
          <w:sz w:val="22"/>
        </w:rPr>
      </w:pPr>
      <w:r w:rsidRPr="00BD7ABE">
        <w:rPr>
          <w:b/>
          <w:color w:val="000000"/>
          <w:spacing w:val="-1"/>
          <w:sz w:val="22"/>
        </w:rPr>
        <w:t>Neurologia Pediatrica</w:t>
      </w:r>
      <w:r w:rsidRPr="00BD7ABE">
        <w:rPr>
          <w:color w:val="000000"/>
          <w:spacing w:val="-1"/>
          <w:sz w:val="22"/>
        </w:rPr>
        <w:t>. Dalle basi biologiche alla pratica clinica</w:t>
      </w:r>
    </w:p>
    <w:p w14:paraId="76C44639" w14:textId="77777777" w:rsidR="00C17609" w:rsidRPr="00BD7ABE" w:rsidRDefault="00C17609" w:rsidP="005023F0">
      <w:pPr>
        <w:pStyle w:val="Paragrafoelenco"/>
        <w:spacing w:line="360" w:lineRule="auto"/>
        <w:ind w:left="1068"/>
        <w:rPr>
          <w:color w:val="000000"/>
          <w:spacing w:val="-1"/>
          <w:sz w:val="22"/>
        </w:rPr>
      </w:pPr>
      <w:r w:rsidRPr="00BD7ABE">
        <w:rPr>
          <w:color w:val="000000"/>
          <w:spacing w:val="-1"/>
          <w:sz w:val="22"/>
        </w:rPr>
        <w:t>di Martino Ruggieri.Editore: Edra Data di Pubblicazione: 10 settembre 2023</w:t>
      </w:r>
    </w:p>
    <w:p w14:paraId="76C4463A" w14:textId="77777777" w:rsidR="00C17609" w:rsidRPr="00BD7ABE" w:rsidRDefault="00C17609" w:rsidP="005023F0">
      <w:pPr>
        <w:pStyle w:val="Paragrafoelenco"/>
        <w:spacing w:line="360" w:lineRule="auto"/>
        <w:ind w:left="1068"/>
        <w:rPr>
          <w:color w:val="000000"/>
          <w:spacing w:val="-1"/>
          <w:sz w:val="22"/>
          <w:lang w:val="en-US"/>
        </w:rPr>
      </w:pPr>
      <w:r w:rsidRPr="00BD7ABE">
        <w:rPr>
          <w:color w:val="000000"/>
          <w:spacing w:val="-1"/>
          <w:sz w:val="22"/>
          <w:lang w:val="en-US"/>
        </w:rPr>
        <w:t>EAN: 9788821448652 ISBN: 8821448657 Pagine: 816</w:t>
      </w:r>
    </w:p>
    <w:p w14:paraId="76C4463B" w14:textId="77777777" w:rsidR="008B7255" w:rsidRPr="00BD7ABE" w:rsidRDefault="008B7255" w:rsidP="005023F0">
      <w:pPr>
        <w:pStyle w:val="Paragrafoelenco"/>
        <w:spacing w:line="360" w:lineRule="auto"/>
        <w:ind w:left="1068"/>
        <w:rPr>
          <w:b/>
          <w:color w:val="000000"/>
          <w:spacing w:val="-1"/>
          <w:sz w:val="22"/>
          <w:lang w:val="en-US"/>
        </w:rPr>
      </w:pPr>
    </w:p>
    <w:p w14:paraId="76C4463C" w14:textId="77777777" w:rsidR="008B7255" w:rsidRPr="00BD7ABE" w:rsidRDefault="00C17609" w:rsidP="005023F0">
      <w:pPr>
        <w:pStyle w:val="Paragrafoelenco"/>
        <w:spacing w:line="360" w:lineRule="auto"/>
        <w:ind w:left="1068"/>
        <w:rPr>
          <w:color w:val="000000"/>
          <w:spacing w:val="-1"/>
          <w:sz w:val="22"/>
          <w:lang w:val="en-US"/>
        </w:rPr>
      </w:pPr>
      <w:r w:rsidRPr="00BD7ABE">
        <w:rPr>
          <w:b/>
          <w:color w:val="000000"/>
          <w:spacing w:val="-1"/>
          <w:sz w:val="22"/>
          <w:lang w:val="en-US"/>
        </w:rPr>
        <w:t xml:space="preserve">Causes </w:t>
      </w:r>
      <w:r w:rsidR="008B7255" w:rsidRPr="00BD7ABE">
        <w:rPr>
          <w:b/>
          <w:color w:val="000000"/>
          <w:spacing w:val="-1"/>
          <w:sz w:val="22"/>
          <w:lang w:val="en-US"/>
        </w:rPr>
        <w:t>of Epilepsy</w:t>
      </w:r>
      <w:r w:rsidR="008B7255" w:rsidRPr="00BD7ABE">
        <w:rPr>
          <w:color w:val="000000"/>
          <w:spacing w:val="-1"/>
          <w:sz w:val="22"/>
          <w:lang w:val="en-US"/>
        </w:rPr>
        <w:t>, 2nd edition Cambridge University Press. vol. Chapter 41, p. 300-304, Edited by Simon Shorvon, Institute of Neurology, University College London , Renzo Guerrini, Università degli Studi, Florence Steven Schachter, Harvard Medical School, Boston , Eugen Trinka, Paracelsus Medical University, Salzburg, ISBN: 9781108355209, doi: 10.1017/9781108355209 Cambridge University Press 2019</w:t>
      </w:r>
    </w:p>
    <w:p w14:paraId="76C4463D" w14:textId="3D3B4E28" w:rsidR="00F3206F" w:rsidRPr="00BD7ABE" w:rsidRDefault="00F3206F" w:rsidP="005023F0">
      <w:pPr>
        <w:pStyle w:val="Paragrafoelenco"/>
        <w:spacing w:line="360" w:lineRule="auto"/>
        <w:ind w:left="1068"/>
        <w:rPr>
          <w:color w:val="000000"/>
          <w:spacing w:val="-1"/>
          <w:sz w:val="22"/>
          <w:lang w:val="en-US"/>
        </w:rPr>
      </w:pPr>
    </w:p>
    <w:p w14:paraId="76C4463E" w14:textId="62BA6A9C" w:rsidR="00F3206F" w:rsidRPr="00BD7ABE" w:rsidRDefault="00F3206F" w:rsidP="005023F0">
      <w:pPr>
        <w:pStyle w:val="Paragrafoelenco"/>
        <w:spacing w:line="360" w:lineRule="auto"/>
        <w:ind w:left="1068"/>
        <w:rPr>
          <w:color w:val="000000"/>
          <w:spacing w:val="-1"/>
          <w:sz w:val="22"/>
        </w:rPr>
      </w:pPr>
      <w:r w:rsidRPr="00BD7ABE">
        <w:rPr>
          <w:b/>
          <w:color w:val="000000"/>
          <w:spacing w:val="-1"/>
          <w:sz w:val="22"/>
          <w:lang w:val="en-US"/>
        </w:rPr>
        <w:t>Developmental cognitive and behavioural neurology</w:t>
      </w:r>
      <w:r w:rsidRPr="00BD7ABE">
        <w:rPr>
          <w:color w:val="000000"/>
          <w:spacing w:val="-1"/>
          <w:sz w:val="22"/>
          <w:lang w:val="en-US"/>
        </w:rPr>
        <w:t xml:space="preserve"> . </w:t>
      </w:r>
      <w:r w:rsidRPr="00BD7ABE">
        <w:rPr>
          <w:color w:val="000000"/>
          <w:spacing w:val="-1"/>
          <w:sz w:val="22"/>
        </w:rPr>
        <w:t>Mariani Foundation Paediatric Neurology Series 28. Editors: Daria Riva and Sara Bulgheroni London-Paris, John Libbey Eurotext Ltd, 2015, pp. 176.</w:t>
      </w:r>
    </w:p>
    <w:p w14:paraId="76C4463F" w14:textId="4CBF33F5" w:rsidR="00111431" w:rsidRPr="00BD7ABE" w:rsidRDefault="00111431" w:rsidP="005023F0">
      <w:pPr>
        <w:pStyle w:val="Corpotesto"/>
        <w:ind w:left="1068"/>
        <w:rPr>
          <w:rFonts w:ascii="Cambria" w:hAnsi="Cambria"/>
          <w:b/>
          <w:sz w:val="22"/>
          <w:szCs w:val="24"/>
          <w:lang w:val="it-IT"/>
        </w:rPr>
      </w:pPr>
    </w:p>
    <w:p w14:paraId="76C44640" w14:textId="7AFFC670" w:rsidR="002A1BEA" w:rsidRPr="00BD7ABE" w:rsidRDefault="002A1BEA" w:rsidP="005023F0">
      <w:pPr>
        <w:pStyle w:val="Corpotesto"/>
        <w:ind w:left="1068"/>
        <w:rPr>
          <w:rFonts w:ascii="Cambria" w:hAnsi="Cambria"/>
          <w:b/>
          <w:sz w:val="22"/>
          <w:szCs w:val="24"/>
          <w:lang w:val="it-IT"/>
        </w:rPr>
      </w:pPr>
    </w:p>
    <w:p w14:paraId="76C44641" w14:textId="77777777" w:rsidR="00D22924" w:rsidRPr="00BD7ABE" w:rsidRDefault="00D22924" w:rsidP="005023F0">
      <w:pPr>
        <w:pStyle w:val="Corpotesto"/>
        <w:jc w:val="both"/>
        <w:rPr>
          <w:rFonts w:ascii="Times New Roman" w:eastAsia="MS Mincho" w:hAnsi="Times New Roman"/>
          <w:b/>
          <w:sz w:val="22"/>
          <w:lang w:val="it-IT"/>
        </w:rPr>
      </w:pPr>
    </w:p>
    <w:p w14:paraId="76C44642" w14:textId="77777777" w:rsidR="00111431" w:rsidRPr="008C217F" w:rsidRDefault="008C217F" w:rsidP="005023F0">
      <w:pPr>
        <w:pStyle w:val="Corpotesto"/>
        <w:jc w:val="both"/>
        <w:rPr>
          <w:rFonts w:ascii="Times New Roman" w:eastAsia="MS Mincho" w:hAnsi="Times New Roman"/>
          <w:b/>
          <w:lang w:val="it-IT"/>
        </w:rPr>
      </w:pPr>
      <w:r w:rsidRPr="008C217F">
        <w:rPr>
          <w:rFonts w:ascii="Times New Roman" w:eastAsia="MS Mincho" w:hAnsi="Times New Roman"/>
          <w:b/>
          <w:lang w:val="it-IT"/>
        </w:rPr>
        <w:t>APPARTENENZA A SOCIETÀ SCIENTIFICHE</w:t>
      </w:r>
    </w:p>
    <w:p w14:paraId="76C44643" w14:textId="77777777" w:rsidR="00111431" w:rsidRPr="008C217F" w:rsidRDefault="00772D8C" w:rsidP="005023F0">
      <w:pPr>
        <w:adjustRightInd w:val="0"/>
        <w:spacing w:line="360" w:lineRule="auto"/>
        <w:rPr>
          <w:lang w:val="en-US"/>
        </w:rPr>
      </w:pPr>
      <w:r w:rsidRPr="008C217F">
        <w:rPr>
          <w:lang w:val="en-US"/>
        </w:rPr>
        <w:t>2021 ad oggi</w:t>
      </w:r>
      <w:r w:rsidR="00D22924" w:rsidRPr="008C217F">
        <w:rPr>
          <w:lang w:val="en-US"/>
        </w:rPr>
        <w:t xml:space="preserve"> </w:t>
      </w:r>
      <w:r w:rsidR="00111431" w:rsidRPr="008C217F">
        <w:rPr>
          <w:lang w:val="en-US"/>
        </w:rPr>
        <w:t>European Acadamy of Childhood Disability (EACD)</w:t>
      </w:r>
    </w:p>
    <w:p w14:paraId="76C44644" w14:textId="77777777" w:rsidR="00DA0078" w:rsidRPr="008C217F" w:rsidRDefault="00DA0078" w:rsidP="00DA0078">
      <w:pPr>
        <w:adjustRightInd w:val="0"/>
        <w:spacing w:line="360" w:lineRule="auto"/>
        <w:rPr>
          <w:lang w:val="en-US"/>
        </w:rPr>
      </w:pPr>
      <w:r w:rsidRPr="008C217F">
        <w:rPr>
          <w:lang w:val="en-US"/>
        </w:rPr>
        <w:t>2014 ad oggi Italian Society of Child Neurology and Psychiatry (SINPIA)</w:t>
      </w:r>
    </w:p>
    <w:p w14:paraId="76C44645" w14:textId="77777777" w:rsidR="00111431" w:rsidRPr="008C217F" w:rsidRDefault="00772D8C" w:rsidP="005023F0">
      <w:pPr>
        <w:adjustRightInd w:val="0"/>
        <w:spacing w:line="360" w:lineRule="auto"/>
        <w:rPr>
          <w:lang w:val="en-US"/>
        </w:rPr>
      </w:pPr>
      <w:r w:rsidRPr="008C217F">
        <w:rPr>
          <w:lang w:val="en-US"/>
        </w:rPr>
        <w:t>2021 ad oggi</w:t>
      </w:r>
      <w:r w:rsidR="00D22924" w:rsidRPr="008C217F">
        <w:rPr>
          <w:lang w:val="en-US"/>
        </w:rPr>
        <w:t xml:space="preserve"> </w:t>
      </w:r>
      <w:r w:rsidR="00111431" w:rsidRPr="008C217F">
        <w:rPr>
          <w:lang w:val="en-US"/>
        </w:rPr>
        <w:t>Society for the Study of Inborn Errors of Metabolism (SSIEM)</w:t>
      </w:r>
    </w:p>
    <w:p w14:paraId="76C44646" w14:textId="77777777" w:rsidR="00111431" w:rsidRPr="008C217F" w:rsidRDefault="00772D8C" w:rsidP="005023F0">
      <w:pPr>
        <w:adjustRightInd w:val="0"/>
        <w:spacing w:line="360" w:lineRule="auto"/>
        <w:rPr>
          <w:lang w:val="en-US"/>
        </w:rPr>
      </w:pPr>
      <w:r w:rsidRPr="008C217F">
        <w:rPr>
          <w:lang w:val="en-US"/>
        </w:rPr>
        <w:t>2018 ad oggi</w:t>
      </w:r>
      <w:r w:rsidR="00D22924" w:rsidRPr="008C217F">
        <w:rPr>
          <w:lang w:val="en-US"/>
        </w:rPr>
        <w:t xml:space="preserve"> </w:t>
      </w:r>
      <w:r w:rsidR="00111431" w:rsidRPr="008C217F">
        <w:rPr>
          <w:lang w:val="en-US"/>
        </w:rPr>
        <w:t>Italian Society for the study of inborn errors of metabolism (SIMMESN)</w:t>
      </w:r>
    </w:p>
    <w:p w14:paraId="76C44647" w14:textId="77777777" w:rsidR="008C217F" w:rsidRDefault="008C217F" w:rsidP="005023F0">
      <w:pPr>
        <w:adjustRightInd w:val="0"/>
        <w:spacing w:line="360" w:lineRule="auto"/>
        <w:rPr>
          <w:sz w:val="22"/>
          <w:lang w:val="en-US"/>
        </w:rPr>
      </w:pPr>
    </w:p>
    <w:p w14:paraId="76C44648" w14:textId="77777777" w:rsidR="008C217F" w:rsidRPr="00BD7ABE" w:rsidRDefault="008C217F" w:rsidP="008C217F">
      <w:pPr>
        <w:jc w:val="both"/>
        <w:rPr>
          <w:b/>
          <w:sz w:val="22"/>
        </w:rPr>
      </w:pPr>
      <w:r w:rsidRPr="00BD7ABE">
        <w:rPr>
          <w:b/>
          <w:sz w:val="22"/>
        </w:rPr>
        <w:t>TERZO SETTORE</w:t>
      </w:r>
    </w:p>
    <w:p w14:paraId="76C44649" w14:textId="77777777" w:rsidR="008C217F" w:rsidRPr="00BD7ABE" w:rsidRDefault="008C217F" w:rsidP="008C217F">
      <w:pPr>
        <w:numPr>
          <w:ilvl w:val="0"/>
          <w:numId w:val="19"/>
        </w:numPr>
        <w:jc w:val="both"/>
        <w:rPr>
          <w:sz w:val="22"/>
        </w:rPr>
      </w:pPr>
      <w:r w:rsidRPr="00BD7ABE">
        <w:rPr>
          <w:sz w:val="22"/>
        </w:rPr>
        <w:t>Attività Scientifica Divulgativa sui disturbi del neurosviluppo (autismo)</w:t>
      </w:r>
      <w:r>
        <w:rPr>
          <w:sz w:val="22"/>
        </w:rPr>
        <w:t>:</w:t>
      </w:r>
      <w:r w:rsidRPr="00BD7ABE">
        <w:rPr>
          <w:sz w:val="22"/>
        </w:rPr>
        <w:t xml:space="preserve"> Notte Europea dei Ricercatori in Italia</w:t>
      </w:r>
    </w:p>
    <w:p w14:paraId="76C4464A" w14:textId="77777777" w:rsidR="008C217F" w:rsidRPr="00BD7ABE" w:rsidRDefault="008C217F" w:rsidP="008C217F">
      <w:pPr>
        <w:numPr>
          <w:ilvl w:val="0"/>
          <w:numId w:val="19"/>
        </w:numPr>
        <w:jc w:val="both"/>
        <w:rPr>
          <w:sz w:val="22"/>
        </w:rPr>
      </w:pPr>
      <w:r w:rsidRPr="00BD7ABE">
        <w:rPr>
          <w:sz w:val="22"/>
        </w:rPr>
        <w:t xml:space="preserve">Attività seminariale sulla prevenzione dei disturbi del neurosviluppo presso scuole primarie </w:t>
      </w:r>
    </w:p>
    <w:p w14:paraId="76C4464B" w14:textId="77777777" w:rsidR="008C217F" w:rsidRPr="00BD7ABE" w:rsidRDefault="008C217F" w:rsidP="008C217F">
      <w:pPr>
        <w:numPr>
          <w:ilvl w:val="0"/>
          <w:numId w:val="19"/>
        </w:numPr>
        <w:jc w:val="both"/>
        <w:rPr>
          <w:sz w:val="22"/>
        </w:rPr>
      </w:pPr>
      <w:r w:rsidRPr="00BD7ABE">
        <w:rPr>
          <w:sz w:val="22"/>
        </w:rPr>
        <w:t>Socio Fondatore e Membro Consiglio Direttivo Associazione Famiglie “Baco di Rame”</w:t>
      </w:r>
    </w:p>
    <w:p w14:paraId="76C4464C" w14:textId="77777777" w:rsidR="008C217F" w:rsidRPr="00BD7ABE" w:rsidRDefault="008C217F" w:rsidP="008C217F">
      <w:pPr>
        <w:numPr>
          <w:ilvl w:val="0"/>
          <w:numId w:val="19"/>
        </w:numPr>
        <w:jc w:val="both"/>
        <w:rPr>
          <w:sz w:val="22"/>
        </w:rPr>
      </w:pPr>
      <w:r w:rsidRPr="00BD7ABE">
        <w:rPr>
          <w:sz w:val="22"/>
        </w:rPr>
        <w:t>Membro Eletto Consiglio Scientifico Associazione Italiana Mucopolisaccaridosi e Malattie Affini</w:t>
      </w:r>
    </w:p>
    <w:p w14:paraId="76C4464D" w14:textId="77777777" w:rsidR="008C217F" w:rsidRPr="00BD7ABE" w:rsidRDefault="008C217F" w:rsidP="008C217F">
      <w:pPr>
        <w:numPr>
          <w:ilvl w:val="0"/>
          <w:numId w:val="19"/>
        </w:numPr>
        <w:jc w:val="both"/>
        <w:rPr>
          <w:sz w:val="22"/>
        </w:rPr>
      </w:pPr>
      <w:r w:rsidRPr="00BD7ABE">
        <w:rPr>
          <w:sz w:val="22"/>
        </w:rPr>
        <w:t>Consiglio Direttivo Associazione Famiglie CDG-Italia</w:t>
      </w:r>
    </w:p>
    <w:p w14:paraId="76C4464E" w14:textId="33AFA715" w:rsidR="008C217F" w:rsidRPr="00BD7ABE" w:rsidRDefault="008C217F" w:rsidP="008C217F">
      <w:pPr>
        <w:numPr>
          <w:ilvl w:val="0"/>
          <w:numId w:val="19"/>
        </w:numPr>
        <w:jc w:val="both"/>
        <w:rPr>
          <w:sz w:val="22"/>
        </w:rPr>
      </w:pPr>
      <w:r w:rsidRPr="00BD7ABE">
        <w:rPr>
          <w:sz w:val="22"/>
        </w:rPr>
        <w:t>Attività medico volontario presso CARITAS Catania</w:t>
      </w:r>
      <w:r w:rsidR="005C4E4B">
        <w:rPr>
          <w:sz w:val="22"/>
        </w:rPr>
        <w:t xml:space="preserve"> </w:t>
      </w:r>
    </w:p>
    <w:p w14:paraId="76C4464F" w14:textId="77777777" w:rsidR="008C217F" w:rsidRPr="00692BFC" w:rsidRDefault="008C217F" w:rsidP="008C217F">
      <w:pPr>
        <w:spacing w:before="17"/>
        <w:jc w:val="both"/>
      </w:pPr>
    </w:p>
    <w:p w14:paraId="76C44650" w14:textId="77777777" w:rsidR="00C86F5A" w:rsidRPr="00217E50" w:rsidRDefault="00C86F5A" w:rsidP="00C86F5A">
      <w:pPr>
        <w:pStyle w:val="Titolo3"/>
        <w:ind w:right="-1134"/>
        <w:rPr>
          <w:caps/>
          <w:szCs w:val="24"/>
        </w:rPr>
      </w:pPr>
      <w:r w:rsidRPr="00217E50">
        <w:rPr>
          <w:caps/>
          <w:szCs w:val="24"/>
        </w:rPr>
        <w:t>Attività professionale in Neuropsichiatria Infantile</w:t>
      </w:r>
    </w:p>
    <w:tbl>
      <w:tblPr>
        <w:tblStyle w:val="Grigliatabella"/>
        <w:tblW w:w="10343" w:type="dxa"/>
        <w:tblLook w:val="04A0" w:firstRow="1" w:lastRow="0" w:firstColumn="1" w:lastColumn="0" w:noHBand="0" w:noVBand="1"/>
      </w:tblPr>
      <w:tblGrid>
        <w:gridCol w:w="1329"/>
        <w:gridCol w:w="2465"/>
        <w:gridCol w:w="6549"/>
      </w:tblGrid>
      <w:tr w:rsidR="00C86F5A" w:rsidRPr="00BD7ABE" w14:paraId="76C4465D" w14:textId="77777777" w:rsidTr="00C2003A">
        <w:tc>
          <w:tcPr>
            <w:tcW w:w="1329" w:type="dxa"/>
          </w:tcPr>
          <w:p w14:paraId="76C44651" w14:textId="77777777" w:rsidR="00C86F5A" w:rsidRPr="00BD7ABE" w:rsidRDefault="00C86F5A" w:rsidP="00DA0078">
            <w:pPr>
              <w:jc w:val="both"/>
              <w:rPr>
                <w:b/>
                <w:sz w:val="20"/>
                <w:szCs w:val="22"/>
              </w:rPr>
            </w:pPr>
            <w:r w:rsidRPr="00BD7ABE">
              <w:rPr>
                <w:rFonts w:ascii="Times-Roman" w:hAnsi="Times-Roman" w:cs="Times-Roman"/>
                <w:b/>
                <w:sz w:val="20"/>
                <w:szCs w:val="22"/>
              </w:rPr>
              <w:t>08/12/2011 ad oggi</w:t>
            </w:r>
          </w:p>
        </w:tc>
        <w:tc>
          <w:tcPr>
            <w:tcW w:w="2465" w:type="dxa"/>
          </w:tcPr>
          <w:p w14:paraId="76C44652" w14:textId="77777777" w:rsidR="00C86F5A" w:rsidRPr="00BD7ABE" w:rsidRDefault="00C86F5A" w:rsidP="00DA0078">
            <w:pPr>
              <w:jc w:val="both"/>
              <w:rPr>
                <w:b/>
                <w:sz w:val="20"/>
                <w:szCs w:val="22"/>
              </w:rPr>
            </w:pPr>
            <w:r w:rsidRPr="00BD7ABE">
              <w:rPr>
                <w:rFonts w:ascii="Times-Roman" w:hAnsi="Times-Roman" w:cs="Times-Roman"/>
                <w:b/>
                <w:sz w:val="20"/>
                <w:szCs w:val="22"/>
              </w:rPr>
              <w:t xml:space="preserve">Contratto di lavoro subordinato a tempo indeterminato con inserimento in dotazione organica nel posto universitario come </w:t>
            </w:r>
            <w:r w:rsidRPr="00BD7ABE">
              <w:rPr>
                <w:b/>
                <w:sz w:val="20"/>
                <w:szCs w:val="22"/>
              </w:rPr>
              <w:t xml:space="preserve">Dirigente Medico I livello di Neuropsichiatria Infantile presso  AOUP “G.Rodolico-San Marco” Catania.  </w:t>
            </w:r>
          </w:p>
        </w:tc>
        <w:tc>
          <w:tcPr>
            <w:tcW w:w="6549" w:type="dxa"/>
          </w:tcPr>
          <w:p w14:paraId="76C44653" w14:textId="77777777" w:rsidR="00C86F5A" w:rsidRPr="00BD7ABE" w:rsidRDefault="00C86F5A" w:rsidP="00DA0078">
            <w:pPr>
              <w:pStyle w:val="Paragrafoelenco"/>
              <w:numPr>
                <w:ilvl w:val="0"/>
                <w:numId w:val="28"/>
              </w:numPr>
              <w:jc w:val="both"/>
              <w:rPr>
                <w:sz w:val="20"/>
                <w:szCs w:val="22"/>
              </w:rPr>
            </w:pPr>
            <w:r w:rsidRPr="00BD7ABE">
              <w:rPr>
                <w:sz w:val="20"/>
                <w:szCs w:val="22"/>
              </w:rPr>
              <w:t>Inquadramento diagnostico multidisciplinare dei pazienti (competenze in ambito genetico, metabolico, sindromologico, dismorfologico e di neuroimaging.</w:t>
            </w:r>
          </w:p>
          <w:p w14:paraId="76C44654" w14:textId="77777777" w:rsidR="00C86F5A" w:rsidRPr="00BD7ABE" w:rsidRDefault="00C86F5A" w:rsidP="00DA0078">
            <w:pPr>
              <w:pStyle w:val="Paragrafoelenco"/>
              <w:numPr>
                <w:ilvl w:val="0"/>
                <w:numId w:val="28"/>
              </w:numPr>
              <w:jc w:val="both"/>
              <w:rPr>
                <w:sz w:val="20"/>
                <w:szCs w:val="22"/>
              </w:rPr>
            </w:pPr>
            <w:r w:rsidRPr="00BD7ABE">
              <w:rPr>
                <w:sz w:val="20"/>
                <w:szCs w:val="22"/>
              </w:rPr>
              <w:t>Programmazione e interpretazione di esami di laboratorio di III livello per malattie neurogenetiche.</w:t>
            </w:r>
          </w:p>
          <w:p w14:paraId="76C44655" w14:textId="77777777" w:rsidR="00C86F5A" w:rsidRPr="00BD7ABE" w:rsidRDefault="00C86F5A" w:rsidP="00DA0078">
            <w:pPr>
              <w:pStyle w:val="Paragrafoelenco"/>
              <w:numPr>
                <w:ilvl w:val="0"/>
                <w:numId w:val="28"/>
              </w:numPr>
              <w:jc w:val="both"/>
              <w:rPr>
                <w:sz w:val="20"/>
                <w:szCs w:val="22"/>
              </w:rPr>
            </w:pPr>
            <w:r w:rsidRPr="00BD7ABE">
              <w:rPr>
                <w:sz w:val="20"/>
                <w:szCs w:val="22"/>
              </w:rPr>
              <w:t xml:space="preserve">Attività di diagnosi clinica, valutazione del neurosviluppo, caratterizzazione con strumenti standardizzati dei disturbi del neurosviluppo con particolare riguardo al Disturbo dello Spettro Autistico, in soggetti in età pediatrica e adolescenziale. </w:t>
            </w:r>
          </w:p>
          <w:p w14:paraId="76C44656" w14:textId="77777777" w:rsidR="00C86F5A" w:rsidRPr="00BD7ABE" w:rsidRDefault="00C86F5A" w:rsidP="00DA0078">
            <w:pPr>
              <w:pStyle w:val="Paragrafoelenco"/>
              <w:numPr>
                <w:ilvl w:val="0"/>
                <w:numId w:val="28"/>
              </w:numPr>
              <w:jc w:val="both"/>
              <w:rPr>
                <w:sz w:val="20"/>
                <w:szCs w:val="22"/>
              </w:rPr>
            </w:pPr>
            <w:r w:rsidRPr="00BD7ABE">
              <w:rPr>
                <w:sz w:val="20"/>
                <w:szCs w:val="22"/>
              </w:rPr>
              <w:t>Presa in carico del paziente: certificazioni di malattia e indirizzi di terapia validi ai fini scolastici e riabilitativi.</w:t>
            </w:r>
          </w:p>
          <w:p w14:paraId="76C44657" w14:textId="77777777" w:rsidR="00C86F5A" w:rsidRPr="00BD7ABE" w:rsidRDefault="00C86F5A" w:rsidP="00DA0078">
            <w:pPr>
              <w:pStyle w:val="Paragrafoelenco"/>
              <w:numPr>
                <w:ilvl w:val="0"/>
                <w:numId w:val="28"/>
              </w:numPr>
              <w:jc w:val="both"/>
              <w:rPr>
                <w:sz w:val="20"/>
                <w:szCs w:val="22"/>
              </w:rPr>
            </w:pPr>
            <w:r w:rsidRPr="00BD7ABE">
              <w:rPr>
                <w:sz w:val="20"/>
                <w:szCs w:val="22"/>
              </w:rPr>
              <w:t>Consulenze NPIA su richiesta dei Servizi Sociali dell’AOUP Policlinico e/o Tribunale dei minori.</w:t>
            </w:r>
          </w:p>
          <w:p w14:paraId="76C44658" w14:textId="77777777" w:rsidR="00C86F5A" w:rsidRPr="00BD7ABE" w:rsidRDefault="00C86F5A" w:rsidP="00DA0078">
            <w:pPr>
              <w:pStyle w:val="Paragrafoelenco"/>
              <w:numPr>
                <w:ilvl w:val="0"/>
                <w:numId w:val="28"/>
              </w:numPr>
              <w:jc w:val="both"/>
              <w:rPr>
                <w:sz w:val="20"/>
                <w:szCs w:val="22"/>
              </w:rPr>
            </w:pPr>
            <w:r w:rsidRPr="00BD7ABE">
              <w:rPr>
                <w:sz w:val="20"/>
                <w:szCs w:val="22"/>
              </w:rPr>
              <w:t xml:space="preserve">Consulenze di NPIA </w:t>
            </w:r>
            <w:r>
              <w:rPr>
                <w:sz w:val="20"/>
                <w:szCs w:val="22"/>
              </w:rPr>
              <w:t xml:space="preserve">per pazienti ricoverati presso </w:t>
            </w:r>
            <w:r w:rsidRPr="00BD7ABE">
              <w:rPr>
                <w:sz w:val="20"/>
                <w:szCs w:val="22"/>
              </w:rPr>
              <w:t>l’AOUP “G.Rodolico-San Marco”.</w:t>
            </w:r>
          </w:p>
          <w:p w14:paraId="76C44659" w14:textId="77777777" w:rsidR="00C86F5A" w:rsidRPr="00BD7ABE" w:rsidRDefault="00C86F5A" w:rsidP="00DA0078">
            <w:pPr>
              <w:pStyle w:val="Paragrafoelenco"/>
              <w:numPr>
                <w:ilvl w:val="0"/>
                <w:numId w:val="28"/>
              </w:numPr>
              <w:jc w:val="both"/>
              <w:rPr>
                <w:sz w:val="20"/>
                <w:szCs w:val="22"/>
              </w:rPr>
            </w:pPr>
            <w:r w:rsidRPr="00BD7ABE">
              <w:rPr>
                <w:sz w:val="20"/>
                <w:szCs w:val="22"/>
              </w:rPr>
              <w:t>Attività  di refertazione di EEG e Terapia farmacologica dell’epilessia</w:t>
            </w:r>
          </w:p>
          <w:p w14:paraId="76C4465A" w14:textId="77777777" w:rsidR="00C86F5A" w:rsidRPr="00BD7ABE" w:rsidRDefault="00C86F5A" w:rsidP="00DA0078">
            <w:pPr>
              <w:pStyle w:val="Paragrafoelenco"/>
              <w:numPr>
                <w:ilvl w:val="0"/>
                <w:numId w:val="28"/>
              </w:numPr>
              <w:jc w:val="both"/>
              <w:rPr>
                <w:sz w:val="20"/>
                <w:szCs w:val="22"/>
              </w:rPr>
            </w:pPr>
            <w:r w:rsidRPr="00BD7ABE">
              <w:rPr>
                <w:sz w:val="20"/>
                <w:szCs w:val="22"/>
              </w:rPr>
              <w:t>Consulenze per il PS AOUP  - presidio “G.Rodolico”.</w:t>
            </w:r>
          </w:p>
          <w:p w14:paraId="76C4465B" w14:textId="77777777" w:rsidR="00C86F5A" w:rsidRPr="00BD7ABE" w:rsidRDefault="00C86F5A" w:rsidP="00DA0078">
            <w:pPr>
              <w:pStyle w:val="Paragrafoelenco"/>
              <w:numPr>
                <w:ilvl w:val="0"/>
                <w:numId w:val="28"/>
              </w:numPr>
              <w:jc w:val="both"/>
              <w:rPr>
                <w:sz w:val="20"/>
                <w:szCs w:val="22"/>
              </w:rPr>
            </w:pPr>
            <w:r w:rsidRPr="00BD7ABE">
              <w:rPr>
                <w:sz w:val="20"/>
                <w:szCs w:val="22"/>
              </w:rPr>
              <w:t>Terapia farmacologica disturbi psicopatologici e gestione emergenze psichiatriche in adolescenza: terapia farmacologica, psicoterapia familiare e individuale (supporto a terapia cognitivo-comportamentale).</w:t>
            </w:r>
          </w:p>
          <w:p w14:paraId="76C4465C" w14:textId="77777777" w:rsidR="00C86F5A" w:rsidRPr="00BD7ABE" w:rsidRDefault="00C86F5A" w:rsidP="00DA0078">
            <w:pPr>
              <w:pStyle w:val="Paragrafoelenco"/>
              <w:numPr>
                <w:ilvl w:val="0"/>
                <w:numId w:val="28"/>
              </w:numPr>
              <w:jc w:val="both"/>
              <w:rPr>
                <w:sz w:val="20"/>
                <w:szCs w:val="22"/>
              </w:rPr>
            </w:pPr>
            <w:r w:rsidRPr="00BD7ABE">
              <w:rPr>
                <w:sz w:val="20"/>
                <w:szCs w:val="22"/>
              </w:rPr>
              <w:t>Parent training e parent coaching in pazienti con disturbo dello spettro autistico</w:t>
            </w:r>
          </w:p>
        </w:tc>
      </w:tr>
      <w:tr w:rsidR="00C86F5A" w:rsidRPr="00BD7ABE" w14:paraId="76C44662" w14:textId="77777777" w:rsidTr="00C2003A">
        <w:tc>
          <w:tcPr>
            <w:tcW w:w="1329" w:type="dxa"/>
          </w:tcPr>
          <w:p w14:paraId="76C4465E" w14:textId="77777777" w:rsidR="00C86F5A" w:rsidRPr="00BD7ABE" w:rsidRDefault="00C86F5A" w:rsidP="00DA0078">
            <w:pPr>
              <w:jc w:val="both"/>
              <w:rPr>
                <w:rFonts w:ascii="Times-Roman" w:hAnsi="Times-Roman" w:cs="Times-Roman"/>
                <w:sz w:val="20"/>
                <w:szCs w:val="22"/>
              </w:rPr>
            </w:pPr>
            <w:r w:rsidRPr="00BD7ABE">
              <w:rPr>
                <w:rFonts w:ascii="Times-Roman" w:hAnsi="Times-Roman" w:cs="Times-Roman"/>
                <w:b/>
                <w:sz w:val="20"/>
                <w:szCs w:val="22"/>
              </w:rPr>
              <w:t>01/12/2009-01/12/2010</w:t>
            </w:r>
          </w:p>
          <w:p w14:paraId="76C4465F" w14:textId="77777777" w:rsidR="00C86F5A" w:rsidRPr="00BD7ABE" w:rsidRDefault="00C86F5A" w:rsidP="00DA0078">
            <w:pPr>
              <w:jc w:val="both"/>
              <w:rPr>
                <w:rFonts w:ascii="Times-Roman" w:hAnsi="Times-Roman" w:cs="Times-Roman"/>
                <w:b/>
                <w:sz w:val="20"/>
                <w:szCs w:val="22"/>
              </w:rPr>
            </w:pPr>
          </w:p>
        </w:tc>
        <w:tc>
          <w:tcPr>
            <w:tcW w:w="2465" w:type="dxa"/>
          </w:tcPr>
          <w:p w14:paraId="76C44660" w14:textId="77777777" w:rsidR="00C86F5A" w:rsidRPr="00BD7ABE" w:rsidRDefault="00C86F5A" w:rsidP="00DA0078">
            <w:pPr>
              <w:jc w:val="both"/>
              <w:rPr>
                <w:rFonts w:ascii="Times-Roman" w:hAnsi="Times-Roman" w:cs="Times-Roman"/>
                <w:sz w:val="20"/>
                <w:szCs w:val="22"/>
              </w:rPr>
            </w:pPr>
            <w:r w:rsidRPr="00BD7ABE">
              <w:rPr>
                <w:rFonts w:ascii="Times-Roman" w:hAnsi="Times-Roman" w:cs="Times-Roman"/>
                <w:b/>
                <w:sz w:val="20"/>
                <w:szCs w:val="22"/>
              </w:rPr>
              <w:t>C</w:t>
            </w:r>
            <w:r w:rsidRPr="00BD7ABE">
              <w:rPr>
                <w:b/>
                <w:sz w:val="20"/>
                <w:szCs w:val="22"/>
              </w:rPr>
              <w:t>ontratto di lavoro subordinato a tempo determinato Dirigente Medico I livello di Neuropsichiatria Infantile “AOU Policlinico Catania”.</w:t>
            </w:r>
          </w:p>
        </w:tc>
        <w:tc>
          <w:tcPr>
            <w:tcW w:w="6549" w:type="dxa"/>
          </w:tcPr>
          <w:p w14:paraId="76C44661" w14:textId="77777777" w:rsidR="00C86F5A" w:rsidRPr="00BD7ABE" w:rsidRDefault="00C86F5A" w:rsidP="00DA0078">
            <w:pPr>
              <w:jc w:val="both"/>
              <w:rPr>
                <w:sz w:val="20"/>
                <w:szCs w:val="22"/>
              </w:rPr>
            </w:pPr>
            <w:r w:rsidRPr="00BD7ABE">
              <w:rPr>
                <w:sz w:val="20"/>
                <w:szCs w:val="22"/>
              </w:rPr>
              <w:t xml:space="preserve">Attività di consulenza di neuropsichiatria infantile presso  il </w:t>
            </w:r>
            <w:r w:rsidRPr="00BD7ABE">
              <w:rPr>
                <w:rFonts w:ascii="Times-Roman" w:hAnsi="Times-Roman" w:cs="Times-Roman"/>
                <w:sz w:val="20"/>
                <w:szCs w:val="22"/>
              </w:rPr>
              <w:t xml:space="preserve"> Centro di Riferimento Regionale per le Malattie Metaboliche Congenite UOC di Pediatria</w:t>
            </w:r>
          </w:p>
        </w:tc>
      </w:tr>
      <w:tr w:rsidR="00C86F5A" w:rsidRPr="00BD7ABE" w14:paraId="76C44666" w14:textId="77777777" w:rsidTr="00C2003A">
        <w:tc>
          <w:tcPr>
            <w:tcW w:w="1329" w:type="dxa"/>
          </w:tcPr>
          <w:p w14:paraId="76C44663" w14:textId="77777777" w:rsidR="00C86F5A" w:rsidRPr="00BD7ABE" w:rsidRDefault="00C86F5A" w:rsidP="00DA0078">
            <w:pPr>
              <w:jc w:val="both"/>
              <w:rPr>
                <w:rFonts w:ascii="Times-Roman" w:hAnsi="Times-Roman" w:cs="Times-Roman"/>
                <w:b/>
                <w:sz w:val="20"/>
                <w:szCs w:val="22"/>
              </w:rPr>
            </w:pPr>
            <w:r w:rsidRPr="00BD7ABE">
              <w:rPr>
                <w:b/>
                <w:sz w:val="20"/>
                <w:szCs w:val="22"/>
              </w:rPr>
              <w:t>13/07/2007–01/12/2009</w:t>
            </w:r>
          </w:p>
        </w:tc>
        <w:tc>
          <w:tcPr>
            <w:tcW w:w="2465" w:type="dxa"/>
          </w:tcPr>
          <w:p w14:paraId="76C44664" w14:textId="77777777" w:rsidR="00C86F5A" w:rsidRPr="00BD7ABE" w:rsidRDefault="00C86F5A" w:rsidP="00DA0078">
            <w:pPr>
              <w:jc w:val="both"/>
              <w:rPr>
                <w:rFonts w:ascii="Times-Roman" w:hAnsi="Times-Roman" w:cs="Times-Roman"/>
                <w:b/>
                <w:sz w:val="20"/>
                <w:szCs w:val="22"/>
              </w:rPr>
            </w:pPr>
            <w:r w:rsidRPr="00BD7ABE">
              <w:rPr>
                <w:b/>
                <w:sz w:val="20"/>
                <w:szCs w:val="22"/>
              </w:rPr>
              <w:t>Direttore Medico Responsabile Centro di Riabilitazione convenzionato con il SSN “Villa Francesca” Opera Diocesana Assistenza – Catania</w:t>
            </w:r>
          </w:p>
        </w:tc>
        <w:tc>
          <w:tcPr>
            <w:tcW w:w="6549" w:type="dxa"/>
          </w:tcPr>
          <w:p w14:paraId="76C44665" w14:textId="77777777" w:rsidR="00C86F5A" w:rsidRPr="00BD7ABE" w:rsidRDefault="00C86F5A" w:rsidP="00DA0078">
            <w:pPr>
              <w:jc w:val="both"/>
              <w:rPr>
                <w:sz w:val="20"/>
                <w:szCs w:val="22"/>
              </w:rPr>
            </w:pPr>
            <w:r w:rsidRPr="00BD7ABE">
              <w:rPr>
                <w:sz w:val="20"/>
                <w:szCs w:val="22"/>
              </w:rPr>
              <w:t>Attività di coordinamento, supervisione e monitoraggio di equipe multidisciplinare (</w:t>
            </w:r>
            <w:r>
              <w:rPr>
                <w:sz w:val="20"/>
                <w:szCs w:val="22"/>
              </w:rPr>
              <w:t xml:space="preserve">infermieri, </w:t>
            </w:r>
            <w:r w:rsidRPr="00BD7ABE">
              <w:rPr>
                <w:sz w:val="20"/>
                <w:szCs w:val="22"/>
              </w:rPr>
              <w:t>psicologi, assistenti sociali, terapisti della riabilitazione) responsabile di terapia riabilitativa ambulatoriale, domiciliare e intramurale di pazienti in età evolutiva. Redazione progetti riabilitativi individuali, gestione proroghe e rapporti con ASP per rinnovo piani di trattamento. Esperienza di lavoro con sistema qualità ISO 9001.</w:t>
            </w:r>
          </w:p>
        </w:tc>
      </w:tr>
      <w:tr w:rsidR="00C86F5A" w:rsidRPr="00BD7ABE" w14:paraId="76C4466C" w14:textId="77777777" w:rsidTr="00C2003A">
        <w:tc>
          <w:tcPr>
            <w:tcW w:w="1329" w:type="dxa"/>
          </w:tcPr>
          <w:p w14:paraId="76C44667" w14:textId="77777777" w:rsidR="00C86F5A" w:rsidRPr="00BD7ABE" w:rsidRDefault="00C86F5A" w:rsidP="00DA0078">
            <w:pPr>
              <w:jc w:val="both"/>
              <w:rPr>
                <w:b/>
                <w:sz w:val="20"/>
                <w:szCs w:val="22"/>
              </w:rPr>
            </w:pPr>
            <w:r w:rsidRPr="00BD7ABE">
              <w:rPr>
                <w:b/>
                <w:sz w:val="20"/>
                <w:szCs w:val="22"/>
              </w:rPr>
              <w:t>1996 – 2005</w:t>
            </w:r>
          </w:p>
        </w:tc>
        <w:tc>
          <w:tcPr>
            <w:tcW w:w="2465" w:type="dxa"/>
          </w:tcPr>
          <w:p w14:paraId="76C44668" w14:textId="77777777" w:rsidR="00C86F5A" w:rsidRPr="00BD7ABE" w:rsidRDefault="00C86F5A" w:rsidP="00DA0078">
            <w:pPr>
              <w:jc w:val="both"/>
              <w:rPr>
                <w:b/>
                <w:sz w:val="20"/>
                <w:szCs w:val="22"/>
              </w:rPr>
            </w:pPr>
            <w:r w:rsidRPr="00BD7ABE">
              <w:rPr>
                <w:b/>
                <w:sz w:val="20"/>
                <w:szCs w:val="22"/>
              </w:rPr>
              <w:t>Medico Neuropsichiatra Infantile con rapporto libero-professionale presso struttura residenziale e semiresidenziale convenzionata con il SSN per malati psichiatrici ODA Istituto Pecorino San Giovanni La Punta e Presidio di Riabilitazione San Nullo Catania.</w:t>
            </w:r>
          </w:p>
        </w:tc>
        <w:tc>
          <w:tcPr>
            <w:tcW w:w="6549" w:type="dxa"/>
          </w:tcPr>
          <w:p w14:paraId="76C44669" w14:textId="77777777" w:rsidR="00C86F5A" w:rsidRPr="00BD7ABE" w:rsidRDefault="00C86F5A" w:rsidP="00DA0078">
            <w:pPr>
              <w:pStyle w:val="Paragrafoelenco"/>
              <w:numPr>
                <w:ilvl w:val="0"/>
                <w:numId w:val="29"/>
              </w:numPr>
              <w:jc w:val="both"/>
              <w:rPr>
                <w:sz w:val="20"/>
                <w:szCs w:val="22"/>
              </w:rPr>
            </w:pPr>
            <w:r w:rsidRPr="00BD7ABE">
              <w:rPr>
                <w:sz w:val="20"/>
                <w:szCs w:val="22"/>
              </w:rPr>
              <w:t>Gestione emergenze psichiatriche diurne e notturne e stabilizzazione patologie psichiatriche acute che necessitano di ricovero.</w:t>
            </w:r>
          </w:p>
          <w:p w14:paraId="76C4466A" w14:textId="77777777" w:rsidR="00C86F5A" w:rsidRPr="00BD7ABE" w:rsidRDefault="00C86F5A" w:rsidP="00DA0078">
            <w:pPr>
              <w:pStyle w:val="Paragrafoelenco"/>
              <w:jc w:val="both"/>
              <w:rPr>
                <w:sz w:val="20"/>
                <w:szCs w:val="22"/>
              </w:rPr>
            </w:pPr>
          </w:p>
          <w:p w14:paraId="76C4466B" w14:textId="77777777" w:rsidR="00C86F5A" w:rsidRPr="00BD7ABE" w:rsidRDefault="00C86F5A" w:rsidP="00DA0078">
            <w:pPr>
              <w:jc w:val="both"/>
              <w:rPr>
                <w:sz w:val="20"/>
                <w:szCs w:val="22"/>
              </w:rPr>
            </w:pPr>
          </w:p>
        </w:tc>
      </w:tr>
      <w:tr w:rsidR="00C86F5A" w:rsidRPr="00BD7ABE" w14:paraId="76C44670" w14:textId="77777777" w:rsidTr="00C2003A">
        <w:tc>
          <w:tcPr>
            <w:tcW w:w="1329" w:type="dxa"/>
          </w:tcPr>
          <w:p w14:paraId="76C4466D" w14:textId="77777777" w:rsidR="00C86F5A" w:rsidRPr="00BD7ABE" w:rsidRDefault="00C86F5A" w:rsidP="00DA0078">
            <w:pPr>
              <w:jc w:val="both"/>
              <w:rPr>
                <w:b/>
                <w:sz w:val="20"/>
                <w:szCs w:val="22"/>
              </w:rPr>
            </w:pPr>
            <w:r w:rsidRPr="00BD7ABE">
              <w:rPr>
                <w:b/>
                <w:sz w:val="20"/>
                <w:szCs w:val="22"/>
              </w:rPr>
              <w:t>Luglio-Ottobre 1998</w:t>
            </w:r>
          </w:p>
        </w:tc>
        <w:tc>
          <w:tcPr>
            <w:tcW w:w="2465" w:type="dxa"/>
          </w:tcPr>
          <w:p w14:paraId="76C4466E" w14:textId="77777777" w:rsidR="00C86F5A" w:rsidRPr="00BD7ABE" w:rsidRDefault="00C86F5A" w:rsidP="00DA0078">
            <w:pPr>
              <w:jc w:val="both"/>
              <w:rPr>
                <w:b/>
                <w:sz w:val="20"/>
                <w:szCs w:val="22"/>
              </w:rPr>
            </w:pPr>
            <w:r w:rsidRPr="00BD7ABE">
              <w:rPr>
                <w:b/>
                <w:sz w:val="20"/>
                <w:szCs w:val="22"/>
              </w:rPr>
              <w:t xml:space="preserve">Contratto di lavoro subordinato a tempo determinato Dirigente Medico I livello di Neuropsichiatria Infantile presso AOU Policlinico Catania.  </w:t>
            </w:r>
          </w:p>
        </w:tc>
        <w:tc>
          <w:tcPr>
            <w:tcW w:w="6549" w:type="dxa"/>
          </w:tcPr>
          <w:p w14:paraId="76C4466F" w14:textId="77777777" w:rsidR="00C86F5A" w:rsidRPr="00BD7ABE" w:rsidRDefault="00C86F5A" w:rsidP="00DA0078">
            <w:pPr>
              <w:jc w:val="both"/>
              <w:rPr>
                <w:sz w:val="20"/>
                <w:szCs w:val="22"/>
              </w:rPr>
            </w:pPr>
            <w:r w:rsidRPr="00BD7ABE">
              <w:rPr>
                <w:sz w:val="20"/>
                <w:szCs w:val="22"/>
              </w:rPr>
              <w:t>Ambulatorio di Elettroencefalografia clinica pediatrica : attività di registrazione di EEG in veglia e sonno e di refertazione degli stessi.</w:t>
            </w:r>
          </w:p>
        </w:tc>
      </w:tr>
    </w:tbl>
    <w:p w14:paraId="76C44671" w14:textId="27322083" w:rsidR="00C86F5A" w:rsidRPr="00BD7ABE" w:rsidRDefault="00C86F5A" w:rsidP="00C86F5A">
      <w:pPr>
        <w:ind w:right="-1134"/>
        <w:jc w:val="both"/>
        <w:rPr>
          <w:b/>
          <w:sz w:val="22"/>
        </w:rPr>
      </w:pPr>
    </w:p>
    <w:p w14:paraId="76C44672" w14:textId="77777777" w:rsidR="00C86F5A" w:rsidRPr="00BD7ABE" w:rsidRDefault="00C86F5A" w:rsidP="00C86F5A">
      <w:pPr>
        <w:ind w:right="-1134"/>
        <w:jc w:val="both"/>
        <w:rPr>
          <w:b/>
          <w:sz w:val="22"/>
        </w:rPr>
      </w:pPr>
      <w:bookmarkStart w:id="0" w:name="_Hlk155683145"/>
    </w:p>
    <w:p w14:paraId="76C44673" w14:textId="77777777" w:rsidR="00C86F5A" w:rsidRPr="00BD7ABE" w:rsidRDefault="00C86F5A" w:rsidP="00C86F5A">
      <w:pPr>
        <w:jc w:val="center"/>
        <w:rPr>
          <w:b/>
          <w:sz w:val="22"/>
        </w:rPr>
      </w:pPr>
      <w:r w:rsidRPr="00BD7ABE">
        <w:rPr>
          <w:b/>
          <w:sz w:val="22"/>
        </w:rPr>
        <w:t>PROFILO PROFESSIONALE</w:t>
      </w:r>
      <w:r>
        <w:rPr>
          <w:b/>
          <w:sz w:val="22"/>
        </w:rPr>
        <w:t xml:space="preserve"> </w:t>
      </w:r>
      <w:r w:rsidRPr="00BD7ABE">
        <w:rPr>
          <w:sz w:val="22"/>
        </w:rPr>
        <w:t>(evidenze nelle esperienze professionali e di ricerca riportate nel CV)</w:t>
      </w:r>
    </w:p>
    <w:p w14:paraId="76C44674" w14:textId="77777777" w:rsidR="00C86F5A" w:rsidRDefault="00C86F5A" w:rsidP="00C86F5A">
      <w:pPr>
        <w:jc w:val="both"/>
        <w:rPr>
          <w:sz w:val="22"/>
        </w:rPr>
      </w:pPr>
    </w:p>
    <w:p w14:paraId="76C44675" w14:textId="77777777" w:rsidR="008E4E63" w:rsidRPr="008E4E63" w:rsidRDefault="008E4E63" w:rsidP="008E4E63">
      <w:pPr>
        <w:jc w:val="both"/>
        <w:rPr>
          <w:szCs w:val="28"/>
          <w:u w:val="single"/>
        </w:rPr>
      </w:pPr>
      <w:r w:rsidRPr="008E4E63">
        <w:rPr>
          <w:szCs w:val="28"/>
          <w:u w:val="single"/>
        </w:rPr>
        <w:t>Competenza nella promozione e nella conduzione di attività di ricerca clinica in neuropsichiatria infantile</w:t>
      </w:r>
    </w:p>
    <w:p w14:paraId="76C44676" w14:textId="77777777" w:rsidR="00ED7D50" w:rsidRPr="00AE2347" w:rsidRDefault="008E4E63" w:rsidP="00AE2347">
      <w:pPr>
        <w:ind w:left="360" w:firstLine="348"/>
        <w:jc w:val="both"/>
        <w:rPr>
          <w:szCs w:val="28"/>
        </w:rPr>
      </w:pPr>
      <w:r w:rsidRPr="00AE2347">
        <w:rPr>
          <w:szCs w:val="28"/>
          <w:u w:val="single"/>
        </w:rPr>
        <w:t>Sviluppo e utilizzo di nuovi strumenti diagnostici per la diagnosi precoce dell’autismo</w:t>
      </w:r>
      <w:r w:rsidRPr="00AE2347">
        <w:rPr>
          <w:szCs w:val="28"/>
        </w:rPr>
        <w:t>:</w:t>
      </w:r>
    </w:p>
    <w:p w14:paraId="76C44677" w14:textId="61F4C64F" w:rsidR="00ED7D50" w:rsidRDefault="00ED7D50" w:rsidP="00AE2347">
      <w:pPr>
        <w:pStyle w:val="Paragrafoelenco"/>
        <w:jc w:val="both"/>
        <w:rPr>
          <w:szCs w:val="28"/>
        </w:rPr>
      </w:pPr>
      <w:r w:rsidRPr="00ED7D50">
        <w:rPr>
          <w:i/>
          <w:szCs w:val="28"/>
        </w:rPr>
        <w:t xml:space="preserve"> E</w:t>
      </w:r>
      <w:r w:rsidR="008E4E63" w:rsidRPr="00ED7D50">
        <w:rPr>
          <w:i/>
          <w:szCs w:val="28"/>
        </w:rPr>
        <w:t>ye-tracking per la valutazione del linguaggio</w:t>
      </w:r>
      <w:r w:rsidR="00E406D3">
        <w:rPr>
          <w:szCs w:val="28"/>
        </w:rPr>
        <w:t xml:space="preserve"> (</w:t>
      </w:r>
      <w:r w:rsidR="00E406D3" w:rsidRPr="00E406D3">
        <w:rPr>
          <w:i/>
          <w:iCs/>
          <w:szCs w:val="28"/>
        </w:rPr>
        <w:t>PLoS One</w:t>
      </w:r>
      <w:r w:rsidR="00E406D3" w:rsidRPr="00E406D3">
        <w:rPr>
          <w:szCs w:val="28"/>
        </w:rPr>
        <w:t xml:space="preserve">. 2019;14(2):e0211802. </w:t>
      </w:r>
      <w:r w:rsidR="00E406D3" w:rsidRPr="0001370D">
        <w:rPr>
          <w:szCs w:val="28"/>
        </w:rPr>
        <w:t>Published 2019 Feb 11. doi:10.1371/journal.pone.0211802)</w:t>
      </w:r>
      <w:r w:rsidR="00AE2347">
        <w:rPr>
          <w:szCs w:val="28"/>
        </w:rPr>
        <w:t>.</w:t>
      </w:r>
    </w:p>
    <w:p w14:paraId="50361A5C" w14:textId="77777777" w:rsidR="00AE2347" w:rsidRPr="00B76482" w:rsidRDefault="00AE2347" w:rsidP="00AE2347">
      <w:pPr>
        <w:pStyle w:val="Paragrafoelenco"/>
        <w:jc w:val="both"/>
        <w:rPr>
          <w:szCs w:val="28"/>
        </w:rPr>
      </w:pPr>
      <w:r w:rsidRPr="00D164FA">
        <w:rPr>
          <w:i/>
          <w:iCs/>
          <w:szCs w:val="28"/>
        </w:rPr>
        <w:t>Nuovo strumento di screening</w:t>
      </w:r>
      <w:r w:rsidRPr="00D164FA">
        <w:rPr>
          <w:szCs w:val="28"/>
        </w:rPr>
        <w:t xml:space="preserve"> </w:t>
      </w:r>
      <w:r w:rsidRPr="00D164FA">
        <w:rPr>
          <w:i/>
          <w:iCs/>
          <w:szCs w:val="28"/>
        </w:rPr>
        <w:t>per il disturbo dello spettro autistico</w:t>
      </w:r>
      <w:r>
        <w:rPr>
          <w:i/>
          <w:iCs/>
          <w:szCs w:val="28"/>
        </w:rPr>
        <w:t xml:space="preserve"> </w:t>
      </w:r>
      <w:r w:rsidRPr="00D164FA">
        <w:rPr>
          <w:szCs w:val="28"/>
        </w:rPr>
        <w:t xml:space="preserve">(Griffith Autism Early Screening: </w:t>
      </w:r>
      <w:r w:rsidRPr="00D164FA">
        <w:rPr>
          <w:i/>
          <w:iCs/>
          <w:szCs w:val="28"/>
        </w:rPr>
        <w:t>J Autism Dev Disord</w:t>
      </w:r>
      <w:r w:rsidRPr="00D164FA">
        <w:rPr>
          <w:szCs w:val="28"/>
        </w:rPr>
        <w:t xml:space="preserve">. </w:t>
      </w:r>
      <w:r w:rsidRPr="00B76482">
        <w:rPr>
          <w:szCs w:val="28"/>
        </w:rPr>
        <w:t>Published online December 18, 2023. doi:10.1007/s10803-023-06184-3</w:t>
      </w:r>
    </w:p>
    <w:p w14:paraId="7ABE75F3" w14:textId="77777777" w:rsidR="00AE2347" w:rsidRPr="0001370D" w:rsidRDefault="00AE2347" w:rsidP="00AE2347">
      <w:pPr>
        <w:pStyle w:val="Paragrafoelenco"/>
        <w:jc w:val="both"/>
        <w:rPr>
          <w:szCs w:val="28"/>
        </w:rPr>
      </w:pPr>
    </w:p>
    <w:p w14:paraId="781D16F6" w14:textId="78CDF0EF" w:rsidR="00AE2347" w:rsidRPr="00F44C70" w:rsidRDefault="00D164FA" w:rsidP="00AE2347">
      <w:pPr>
        <w:ind w:left="708"/>
        <w:jc w:val="both"/>
        <w:rPr>
          <w:szCs w:val="28"/>
          <w:lang w:val="en-US"/>
        </w:rPr>
      </w:pPr>
      <w:r w:rsidRPr="00AE2347">
        <w:rPr>
          <w:iCs/>
          <w:szCs w:val="28"/>
          <w:u w:val="single"/>
        </w:rPr>
        <w:t>Sviluppo di biomarcatori e terapie personalizzate per il disturbo dello spettro autistico</w:t>
      </w:r>
      <w:r w:rsidR="00D62BE5">
        <w:rPr>
          <w:iCs/>
          <w:szCs w:val="28"/>
          <w:u w:val="single"/>
        </w:rPr>
        <w:t xml:space="preserve"> e altri disturbi del neurosviluppo</w:t>
      </w:r>
      <w:r w:rsidRPr="00AE2347">
        <w:rPr>
          <w:i/>
          <w:szCs w:val="28"/>
        </w:rPr>
        <w:t xml:space="preserve"> </w:t>
      </w:r>
      <w:r w:rsidR="004729DD" w:rsidRPr="00AE2347">
        <w:rPr>
          <w:szCs w:val="28"/>
        </w:rPr>
        <w:t xml:space="preserve"> (</w:t>
      </w:r>
      <w:r w:rsidR="004729DD" w:rsidRPr="00AE2347">
        <w:rPr>
          <w:i/>
          <w:iCs/>
          <w:szCs w:val="28"/>
        </w:rPr>
        <w:t>Front Psychiatry</w:t>
      </w:r>
      <w:r w:rsidR="004729DD" w:rsidRPr="00AE2347">
        <w:rPr>
          <w:szCs w:val="28"/>
        </w:rPr>
        <w:t xml:space="preserve">. </w:t>
      </w:r>
      <w:r w:rsidR="004729DD" w:rsidRPr="00AE2347">
        <w:rPr>
          <w:szCs w:val="28"/>
          <w:lang w:val="en-US"/>
        </w:rPr>
        <w:t>2018;9:636.</w:t>
      </w:r>
      <w:r w:rsidRPr="00AE2347">
        <w:rPr>
          <w:szCs w:val="28"/>
          <w:lang w:val="en-US"/>
        </w:rPr>
        <w:t xml:space="preserve">; </w:t>
      </w:r>
      <w:r w:rsidR="00AE2347" w:rsidRPr="00AE2347">
        <w:rPr>
          <w:bCs/>
          <w:i/>
          <w:color w:val="000000"/>
          <w:sz w:val="22"/>
          <w:lang w:val="en-US"/>
        </w:rPr>
        <w:t>Int J Mol Sci</w:t>
      </w:r>
      <w:r w:rsidR="00AE2347" w:rsidRPr="00AE2347">
        <w:rPr>
          <w:bCs/>
          <w:color w:val="000000"/>
          <w:sz w:val="22"/>
          <w:lang w:val="en-US"/>
        </w:rPr>
        <w:t xml:space="preserve">. 2019 Apr 16;20(8):1878.; </w:t>
      </w:r>
      <w:r w:rsidRPr="00AE2347">
        <w:rPr>
          <w:bCs/>
          <w:i/>
          <w:color w:val="000000"/>
          <w:sz w:val="22"/>
          <w:lang w:val="en-US"/>
        </w:rPr>
        <w:t>J Pers Med.</w:t>
      </w:r>
      <w:r w:rsidRPr="00AE2347">
        <w:rPr>
          <w:bCs/>
          <w:color w:val="000000"/>
          <w:sz w:val="22"/>
          <w:lang w:val="en-US"/>
        </w:rPr>
        <w:t xml:space="preserve"> 2021 Jun 4;11(6):510</w:t>
      </w:r>
      <w:r w:rsidR="00AE2347" w:rsidRPr="00AE2347">
        <w:rPr>
          <w:bCs/>
          <w:color w:val="000000"/>
          <w:sz w:val="22"/>
          <w:lang w:val="en-US"/>
        </w:rPr>
        <w:t xml:space="preserve">: </w:t>
      </w:r>
      <w:r w:rsidR="00AE2347" w:rsidRPr="00AE2347">
        <w:rPr>
          <w:bCs/>
          <w:i/>
          <w:color w:val="000000"/>
          <w:sz w:val="22"/>
          <w:lang w:val="en-US"/>
        </w:rPr>
        <w:t>Int J Mol Sci.</w:t>
      </w:r>
      <w:r w:rsidR="00AE2347" w:rsidRPr="00AE2347">
        <w:rPr>
          <w:bCs/>
          <w:color w:val="000000"/>
          <w:sz w:val="22"/>
          <w:lang w:val="en-US"/>
        </w:rPr>
        <w:t xml:space="preserve"> 2020 Aug 27;21(17):6203. doi: 10.3390/ijms21176203; </w:t>
      </w:r>
      <w:r w:rsidR="00AE2347" w:rsidRPr="00AE2347">
        <w:rPr>
          <w:bCs/>
          <w:i/>
          <w:color w:val="000000"/>
          <w:sz w:val="22"/>
          <w:lang w:val="en-US"/>
        </w:rPr>
        <w:t>J Trace Elem Med Biol.</w:t>
      </w:r>
      <w:r w:rsidR="00AE2347" w:rsidRPr="00AE2347">
        <w:rPr>
          <w:bCs/>
          <w:color w:val="000000"/>
          <w:sz w:val="22"/>
          <w:lang w:val="en-US"/>
        </w:rPr>
        <w:t xml:space="preserve"> 2020 Jan;57:126409; </w:t>
      </w:r>
      <w:r w:rsidR="00AE2347" w:rsidRPr="00AE2347">
        <w:rPr>
          <w:bCs/>
          <w:i/>
          <w:iCs/>
          <w:color w:val="000000"/>
          <w:sz w:val="22"/>
          <w:lang w:val="en-US"/>
        </w:rPr>
        <w:t xml:space="preserve">Front. Mol. Neurosci. </w:t>
      </w:r>
      <w:r w:rsidR="00AE2347" w:rsidRPr="00AE2347">
        <w:rPr>
          <w:bCs/>
          <w:iCs/>
          <w:color w:val="000000"/>
          <w:sz w:val="22"/>
          <w:lang w:val="en-US"/>
        </w:rPr>
        <w:t>2017</w:t>
      </w:r>
      <w:r w:rsidR="00AE2347" w:rsidRPr="00AE2347">
        <w:rPr>
          <w:bCs/>
          <w:color w:val="000000"/>
          <w:sz w:val="22"/>
          <w:lang w:val="en-US"/>
        </w:rPr>
        <w:t xml:space="preserve"> 10:250</w:t>
      </w:r>
      <w:r w:rsidR="00D62BE5" w:rsidRPr="00D62BE5">
        <w:rPr>
          <w:i/>
          <w:lang w:val="en-US"/>
        </w:rPr>
        <w:t xml:space="preserve"> </w:t>
      </w:r>
      <w:r w:rsidR="00D62BE5">
        <w:rPr>
          <w:i/>
          <w:lang w:val="en-US"/>
        </w:rPr>
        <w:t xml:space="preserve">; </w:t>
      </w:r>
      <w:r w:rsidR="00D62BE5" w:rsidRPr="00D62BE5">
        <w:rPr>
          <w:i/>
          <w:lang w:val="en-US"/>
        </w:rPr>
        <w:t>Frontiers in Psychiatry</w:t>
      </w:r>
      <w:r w:rsidR="00D62BE5" w:rsidRPr="00D62BE5">
        <w:rPr>
          <w:lang w:val="en-US"/>
        </w:rPr>
        <w:t xml:space="preserve">  2022; 13, art. no. 862422; </w:t>
      </w:r>
      <w:r w:rsidR="00D62BE5" w:rsidRPr="00D62BE5">
        <w:rPr>
          <w:i/>
          <w:lang w:val="en-US"/>
        </w:rPr>
        <w:t xml:space="preserve">Nutrients. </w:t>
      </w:r>
      <w:r w:rsidR="00D62BE5" w:rsidRPr="00D62BE5">
        <w:rPr>
          <w:lang w:val="en-US"/>
        </w:rPr>
        <w:t>2022 Feb 18;14(4):852</w:t>
      </w:r>
      <w:r w:rsidR="00D62BE5" w:rsidRPr="00D62BE5">
        <w:rPr>
          <w:szCs w:val="28"/>
          <w:lang w:val="en-US"/>
        </w:rPr>
        <w:t xml:space="preserve">. </w:t>
      </w:r>
      <w:r w:rsidR="00D62BE5" w:rsidRPr="00F44C70">
        <w:rPr>
          <w:i/>
          <w:lang w:val="en-US"/>
        </w:rPr>
        <w:t>Genetics</w:t>
      </w:r>
      <w:r w:rsidR="00D62BE5" w:rsidRPr="00F44C70">
        <w:rPr>
          <w:i/>
          <w:spacing w:val="-11"/>
          <w:lang w:val="en-US"/>
        </w:rPr>
        <w:t xml:space="preserve"> </w:t>
      </w:r>
      <w:r w:rsidR="00D62BE5" w:rsidRPr="00F44C70">
        <w:rPr>
          <w:i/>
          <w:lang w:val="en-US"/>
        </w:rPr>
        <w:t>in</w:t>
      </w:r>
      <w:r w:rsidR="00D62BE5" w:rsidRPr="00F44C70">
        <w:rPr>
          <w:i/>
          <w:spacing w:val="-9"/>
          <w:lang w:val="en-US"/>
        </w:rPr>
        <w:t xml:space="preserve"> </w:t>
      </w:r>
      <w:r w:rsidR="00D62BE5" w:rsidRPr="00F44C70">
        <w:rPr>
          <w:i/>
          <w:lang w:val="en-US"/>
        </w:rPr>
        <w:t>Medicine</w:t>
      </w:r>
      <w:r w:rsidR="00D62BE5" w:rsidRPr="00F44C70">
        <w:rPr>
          <w:lang w:val="en-US"/>
        </w:rPr>
        <w:t>, 2020;</w:t>
      </w:r>
      <w:r w:rsidR="00D62BE5" w:rsidRPr="00F44C70">
        <w:rPr>
          <w:spacing w:val="-10"/>
          <w:lang w:val="en-US"/>
        </w:rPr>
        <w:t xml:space="preserve"> </w:t>
      </w:r>
      <w:r w:rsidR="00D62BE5" w:rsidRPr="00F44C70">
        <w:rPr>
          <w:lang w:val="en-US"/>
        </w:rPr>
        <w:t>22</w:t>
      </w:r>
      <w:r w:rsidR="00D62BE5" w:rsidRPr="00F44C70">
        <w:rPr>
          <w:spacing w:val="-9"/>
          <w:lang w:val="en-US"/>
        </w:rPr>
        <w:t xml:space="preserve"> </w:t>
      </w:r>
      <w:r w:rsidR="00D62BE5" w:rsidRPr="00F44C70">
        <w:rPr>
          <w:lang w:val="en-US"/>
        </w:rPr>
        <w:t>(6),</w:t>
      </w:r>
      <w:r w:rsidR="00D62BE5" w:rsidRPr="00F44C70">
        <w:rPr>
          <w:spacing w:val="-10"/>
          <w:lang w:val="en-US"/>
        </w:rPr>
        <w:t xml:space="preserve"> </w:t>
      </w:r>
      <w:r w:rsidR="00D62BE5" w:rsidRPr="00F44C70">
        <w:rPr>
          <w:lang w:val="en-US"/>
        </w:rPr>
        <w:t>pp.</w:t>
      </w:r>
      <w:r w:rsidR="00D62BE5" w:rsidRPr="00F44C70">
        <w:rPr>
          <w:spacing w:val="-12"/>
          <w:lang w:val="en-US"/>
        </w:rPr>
        <w:t xml:space="preserve"> </w:t>
      </w:r>
      <w:r w:rsidR="00D62BE5" w:rsidRPr="00F44C70">
        <w:rPr>
          <w:lang w:val="en-US"/>
        </w:rPr>
        <w:t>1102-1107.</w:t>
      </w:r>
      <w:r w:rsidR="00D62BE5" w:rsidRPr="00F44C70">
        <w:rPr>
          <w:szCs w:val="28"/>
          <w:lang w:val="en-US"/>
        </w:rPr>
        <w:t xml:space="preserve">; </w:t>
      </w:r>
      <w:r w:rsidR="00D62BE5" w:rsidRPr="00F44C70">
        <w:rPr>
          <w:i/>
          <w:lang w:val="en-US"/>
        </w:rPr>
        <w:t xml:space="preserve">Neurology,2006;  </w:t>
      </w:r>
      <w:r w:rsidR="00D62BE5" w:rsidRPr="00F44C70">
        <w:rPr>
          <w:lang w:val="en-US"/>
        </w:rPr>
        <w:t>66 (2), pp. 278-280.</w:t>
      </w:r>
      <w:r w:rsidR="004729DD" w:rsidRPr="00F44C70">
        <w:rPr>
          <w:szCs w:val="28"/>
          <w:lang w:val="en-US"/>
        </w:rPr>
        <w:t>)</w:t>
      </w:r>
      <w:r w:rsidR="00AE2347" w:rsidRPr="00F44C70">
        <w:rPr>
          <w:szCs w:val="28"/>
          <w:lang w:val="en-US"/>
        </w:rPr>
        <w:t xml:space="preserve">. </w:t>
      </w:r>
    </w:p>
    <w:p w14:paraId="2F12600B" w14:textId="77777777" w:rsidR="00D62BE5" w:rsidRPr="00F44C70" w:rsidRDefault="00D62BE5" w:rsidP="00AE2347">
      <w:pPr>
        <w:ind w:left="708"/>
        <w:jc w:val="both"/>
        <w:rPr>
          <w:szCs w:val="28"/>
          <w:lang w:val="en-US"/>
        </w:rPr>
      </w:pPr>
    </w:p>
    <w:p w14:paraId="2ABBF9C8" w14:textId="77777777" w:rsidR="00BF4F3F" w:rsidRPr="0018172E" w:rsidRDefault="00BF4F3F" w:rsidP="0018172E">
      <w:pPr>
        <w:rPr>
          <w:szCs w:val="28"/>
          <w:u w:val="single"/>
        </w:rPr>
      </w:pPr>
      <w:r w:rsidRPr="0018172E">
        <w:rPr>
          <w:szCs w:val="28"/>
          <w:u w:val="single"/>
        </w:rPr>
        <w:t>Individuazione e caratterizzazione di nuove malattie genetiche e/o di nuovi profili omici associati a disturbi del neurosviluppo</w:t>
      </w:r>
    </w:p>
    <w:p w14:paraId="086A421B" w14:textId="77777777" w:rsidR="00BF4F3F" w:rsidRPr="00BF4F3F" w:rsidRDefault="00BF4F3F" w:rsidP="00BF4F3F">
      <w:pPr>
        <w:pStyle w:val="Paragrafoelenco"/>
        <w:numPr>
          <w:ilvl w:val="0"/>
          <w:numId w:val="19"/>
        </w:numPr>
        <w:rPr>
          <w:i/>
          <w:iCs/>
          <w:szCs w:val="28"/>
          <w:lang w:val="en-US"/>
        </w:rPr>
      </w:pPr>
      <w:r w:rsidRPr="00BF4F3F">
        <w:rPr>
          <w:i/>
          <w:szCs w:val="28"/>
          <w:lang w:val="en-US"/>
        </w:rPr>
        <w:t xml:space="preserve">Cell Mol Life Sci. </w:t>
      </w:r>
      <w:r w:rsidRPr="00BF4F3F">
        <w:rPr>
          <w:szCs w:val="28"/>
          <w:lang w:val="en-US"/>
        </w:rPr>
        <w:t>2022 Feb 24;79(3):150</w:t>
      </w:r>
    </w:p>
    <w:p w14:paraId="6F76AE1E" w14:textId="77777777" w:rsidR="00BF4F3F" w:rsidRPr="00BF4F3F" w:rsidRDefault="00BF4F3F" w:rsidP="00BF4F3F">
      <w:pPr>
        <w:pStyle w:val="Paragrafoelenco"/>
        <w:numPr>
          <w:ilvl w:val="0"/>
          <w:numId w:val="19"/>
        </w:numPr>
        <w:rPr>
          <w:i/>
          <w:iCs/>
          <w:szCs w:val="28"/>
          <w:lang w:val="en-US"/>
        </w:rPr>
      </w:pPr>
      <w:r w:rsidRPr="00BF4F3F">
        <w:rPr>
          <w:i/>
          <w:szCs w:val="28"/>
          <w:lang w:val="en-US"/>
        </w:rPr>
        <w:t>American Journal of Human Genetics</w:t>
      </w:r>
      <w:r w:rsidRPr="00BF4F3F">
        <w:rPr>
          <w:szCs w:val="28"/>
          <w:lang w:val="en-US"/>
        </w:rPr>
        <w:t>, 2021; 108 (11), pp. 2130-2144</w:t>
      </w:r>
    </w:p>
    <w:p w14:paraId="3702AA76" w14:textId="77777777" w:rsidR="00BF4F3F" w:rsidRPr="00BF4F3F" w:rsidRDefault="00BF4F3F" w:rsidP="00BF4F3F">
      <w:pPr>
        <w:pStyle w:val="Paragrafoelenco"/>
        <w:numPr>
          <w:ilvl w:val="0"/>
          <w:numId w:val="19"/>
        </w:numPr>
        <w:rPr>
          <w:i/>
          <w:iCs/>
          <w:szCs w:val="28"/>
          <w:lang w:val="en-US"/>
        </w:rPr>
      </w:pPr>
      <w:r w:rsidRPr="00BF4F3F">
        <w:rPr>
          <w:i/>
          <w:szCs w:val="28"/>
          <w:lang w:val="en-US"/>
        </w:rPr>
        <w:t>iScience 2021 Mar 18;24(4):102323.</w:t>
      </w:r>
    </w:p>
    <w:p w14:paraId="29F778C6" w14:textId="15E1014D" w:rsidR="00BF4F3F" w:rsidRPr="00D62BE5" w:rsidRDefault="00BF4F3F" w:rsidP="00BF4F3F">
      <w:pPr>
        <w:pStyle w:val="Paragrafoelenco"/>
        <w:numPr>
          <w:ilvl w:val="0"/>
          <w:numId w:val="19"/>
        </w:numPr>
        <w:rPr>
          <w:i/>
          <w:iCs/>
          <w:szCs w:val="28"/>
          <w:lang w:val="en-US"/>
        </w:rPr>
      </w:pPr>
      <w:r w:rsidRPr="00BF4F3F">
        <w:rPr>
          <w:bCs/>
          <w:i/>
          <w:color w:val="000000"/>
          <w:sz w:val="22"/>
          <w:lang w:val="en-US"/>
        </w:rPr>
        <w:t>Orphanet J Rare Dis.</w:t>
      </w:r>
      <w:r w:rsidRPr="00BF4F3F">
        <w:rPr>
          <w:bCs/>
          <w:color w:val="000000"/>
          <w:sz w:val="22"/>
          <w:lang w:val="en-US"/>
        </w:rPr>
        <w:t xml:space="preserve"> 2021 Jul 10;16(1):307</w:t>
      </w:r>
    </w:p>
    <w:p w14:paraId="0F72DD57" w14:textId="44A20B7A" w:rsidR="00D62BE5" w:rsidRPr="00D62BE5" w:rsidRDefault="00D62BE5" w:rsidP="00BF4F3F">
      <w:pPr>
        <w:pStyle w:val="Paragrafoelenco"/>
        <w:numPr>
          <w:ilvl w:val="0"/>
          <w:numId w:val="19"/>
        </w:numPr>
        <w:rPr>
          <w:i/>
          <w:iCs/>
          <w:szCs w:val="28"/>
          <w:lang w:val="en-US"/>
        </w:rPr>
      </w:pPr>
      <w:r w:rsidRPr="00E03BF0">
        <w:rPr>
          <w:bCs/>
          <w:i/>
          <w:color w:val="000000"/>
          <w:sz w:val="22"/>
          <w:lang w:val="en-US"/>
        </w:rPr>
        <w:t>Glycoconj J.</w:t>
      </w:r>
      <w:r w:rsidRPr="00E03BF0">
        <w:rPr>
          <w:bCs/>
          <w:color w:val="000000"/>
          <w:sz w:val="22"/>
          <w:lang w:val="en-US"/>
        </w:rPr>
        <w:t xml:space="preserve"> 2019 Dec;36(6):461-472</w:t>
      </w:r>
    </w:p>
    <w:p w14:paraId="7B6A4B68" w14:textId="37DBD3B6" w:rsidR="00D62BE5" w:rsidRPr="00D62BE5" w:rsidRDefault="00D62BE5" w:rsidP="00BF4F3F">
      <w:pPr>
        <w:pStyle w:val="Paragrafoelenco"/>
        <w:numPr>
          <w:ilvl w:val="0"/>
          <w:numId w:val="19"/>
        </w:numPr>
        <w:rPr>
          <w:i/>
          <w:iCs/>
          <w:szCs w:val="28"/>
          <w:lang w:val="en-US"/>
        </w:rPr>
      </w:pPr>
      <w:r w:rsidRPr="00E03BF0">
        <w:rPr>
          <w:bCs/>
          <w:i/>
          <w:color w:val="000000"/>
          <w:sz w:val="22"/>
          <w:lang w:val="en-US"/>
        </w:rPr>
        <w:t>Orphanet J Rare Dis.</w:t>
      </w:r>
      <w:r w:rsidRPr="00E03BF0">
        <w:rPr>
          <w:bCs/>
          <w:color w:val="000000"/>
          <w:sz w:val="22"/>
          <w:lang w:val="en-US"/>
        </w:rPr>
        <w:t xml:space="preserve"> 2018 Apr 4;13(1):45.</w:t>
      </w:r>
    </w:p>
    <w:p w14:paraId="00E8E7A5" w14:textId="020B4F81" w:rsidR="00D62BE5" w:rsidRPr="00BF4F3F" w:rsidRDefault="00D62BE5" w:rsidP="00BF4F3F">
      <w:pPr>
        <w:pStyle w:val="Paragrafoelenco"/>
        <w:numPr>
          <w:ilvl w:val="0"/>
          <w:numId w:val="19"/>
        </w:numPr>
        <w:rPr>
          <w:i/>
          <w:iCs/>
          <w:szCs w:val="28"/>
          <w:lang w:val="en-US"/>
        </w:rPr>
      </w:pPr>
      <w:r w:rsidRPr="00E03BF0">
        <w:rPr>
          <w:bCs/>
          <w:i/>
          <w:color w:val="000000"/>
          <w:sz w:val="22"/>
          <w:lang w:val="en-US"/>
        </w:rPr>
        <w:t>J Proteomics.</w:t>
      </w:r>
      <w:r w:rsidRPr="00E03BF0">
        <w:rPr>
          <w:bCs/>
          <w:color w:val="000000"/>
          <w:sz w:val="22"/>
          <w:lang w:val="en-US"/>
        </w:rPr>
        <w:t>2012 Sep 18;75(17):5123-39</w:t>
      </w:r>
    </w:p>
    <w:p w14:paraId="7C524A8E" w14:textId="77777777" w:rsidR="00BF4F3F" w:rsidRPr="00D62BE5" w:rsidRDefault="00BF4F3F" w:rsidP="00BF4F3F">
      <w:pPr>
        <w:pStyle w:val="Paragrafoelenco"/>
        <w:numPr>
          <w:ilvl w:val="0"/>
          <w:numId w:val="19"/>
        </w:numPr>
        <w:rPr>
          <w:i/>
          <w:iCs/>
          <w:szCs w:val="28"/>
          <w:lang w:val="en-US"/>
        </w:rPr>
      </w:pPr>
      <w:r w:rsidRPr="00BF4F3F">
        <w:rPr>
          <w:i/>
          <w:szCs w:val="28"/>
        </w:rPr>
        <w:t>Annals of Neurology</w:t>
      </w:r>
      <w:r w:rsidRPr="00BF4F3F">
        <w:rPr>
          <w:szCs w:val="28"/>
        </w:rPr>
        <w:t>,2012 72 (4), pp. 550-558</w:t>
      </w:r>
    </w:p>
    <w:p w14:paraId="34CEE330" w14:textId="7FEE72C3" w:rsidR="00D62BE5" w:rsidRPr="00BF4F3F" w:rsidRDefault="00D62BE5" w:rsidP="00BF4F3F">
      <w:pPr>
        <w:pStyle w:val="Paragrafoelenco"/>
        <w:numPr>
          <w:ilvl w:val="0"/>
          <w:numId w:val="19"/>
        </w:numPr>
        <w:rPr>
          <w:i/>
          <w:iCs/>
          <w:szCs w:val="28"/>
          <w:lang w:val="en-US"/>
        </w:rPr>
      </w:pPr>
      <w:r w:rsidRPr="00E03BF0">
        <w:rPr>
          <w:i/>
          <w:color w:val="000000"/>
          <w:sz w:val="22"/>
          <w:lang w:val="en-US"/>
        </w:rPr>
        <w:t>Glycoconj J.</w:t>
      </w:r>
      <w:r w:rsidRPr="00E03BF0">
        <w:rPr>
          <w:color w:val="000000"/>
          <w:sz w:val="22"/>
          <w:lang w:val="en-US"/>
        </w:rPr>
        <w:t xml:space="preserve"> 1999;16(11):669-671.</w:t>
      </w:r>
    </w:p>
    <w:p w14:paraId="18AAC834" w14:textId="77777777" w:rsidR="00BF4F3F" w:rsidRDefault="00BF4F3F" w:rsidP="00AE2347">
      <w:pPr>
        <w:pStyle w:val="Paragrafoelenco"/>
        <w:jc w:val="both"/>
        <w:rPr>
          <w:szCs w:val="28"/>
          <w:lang w:val="en-US"/>
        </w:rPr>
      </w:pPr>
    </w:p>
    <w:p w14:paraId="54B11007" w14:textId="2F5140CB" w:rsidR="00AE2347" w:rsidRPr="00E3088C" w:rsidRDefault="00AE2347" w:rsidP="0018172E">
      <w:pPr>
        <w:jc w:val="both"/>
        <w:rPr>
          <w:bCs/>
          <w:color w:val="000000"/>
          <w:sz w:val="22"/>
          <w:lang w:val="en-US"/>
        </w:rPr>
      </w:pPr>
      <w:r w:rsidRPr="00AE2347">
        <w:rPr>
          <w:szCs w:val="28"/>
          <w:u w:val="single"/>
        </w:rPr>
        <w:t>Conduzione</w:t>
      </w:r>
      <w:r w:rsidR="0061612D">
        <w:rPr>
          <w:szCs w:val="28"/>
          <w:u w:val="single"/>
        </w:rPr>
        <w:t xml:space="preserve"> (</w:t>
      </w:r>
      <w:r w:rsidR="0061612D" w:rsidRPr="00AE2347">
        <w:rPr>
          <w:bCs/>
          <w:i/>
          <w:color w:val="000000"/>
          <w:sz w:val="22"/>
        </w:rPr>
        <w:t>J Neurol.</w:t>
      </w:r>
      <w:r w:rsidR="0061612D" w:rsidRPr="00AE2347">
        <w:rPr>
          <w:bCs/>
          <w:color w:val="000000"/>
          <w:sz w:val="22"/>
        </w:rPr>
        <w:t xml:space="preserve"> 2015 Jan;262(1):154-64.</w:t>
      </w:r>
      <w:r w:rsidR="0061612D">
        <w:rPr>
          <w:bCs/>
          <w:color w:val="000000"/>
          <w:sz w:val="22"/>
        </w:rPr>
        <w:t xml:space="preserve"> </w:t>
      </w:r>
      <w:r w:rsidR="0061612D" w:rsidRPr="00AE2347">
        <w:rPr>
          <w:bCs/>
          <w:i/>
          <w:color w:val="000000"/>
          <w:sz w:val="22"/>
        </w:rPr>
        <w:t>Cerebellum</w:t>
      </w:r>
      <w:r w:rsidR="0061612D" w:rsidRPr="00AE2347">
        <w:rPr>
          <w:bCs/>
          <w:color w:val="000000"/>
          <w:sz w:val="22"/>
        </w:rPr>
        <w:t>. 2021 Aug;20(4):596-605</w:t>
      </w:r>
      <w:r w:rsidR="0061612D">
        <w:rPr>
          <w:bCs/>
          <w:color w:val="000000"/>
          <w:sz w:val="22"/>
        </w:rPr>
        <w:t>; )</w:t>
      </w:r>
      <w:r w:rsidR="00D62BE5">
        <w:rPr>
          <w:szCs w:val="28"/>
          <w:u w:val="single"/>
        </w:rPr>
        <w:t xml:space="preserve"> e collaborazione a </w:t>
      </w:r>
      <w:r w:rsidRPr="00AE2347">
        <w:rPr>
          <w:szCs w:val="28"/>
          <w:u w:val="single"/>
        </w:rPr>
        <w:t>studi clinici multicentrici nazionali</w:t>
      </w:r>
      <w:r w:rsidR="00D62BE5">
        <w:rPr>
          <w:szCs w:val="28"/>
          <w:u w:val="single"/>
        </w:rPr>
        <w:t xml:space="preserve"> e internazionali</w:t>
      </w:r>
      <w:r w:rsidRPr="00AE2347">
        <w:rPr>
          <w:szCs w:val="28"/>
        </w:rPr>
        <w:t>:</w:t>
      </w:r>
      <w:r>
        <w:rPr>
          <w:szCs w:val="28"/>
        </w:rPr>
        <w:t xml:space="preserve"> (</w:t>
      </w:r>
      <w:r w:rsidR="0061612D" w:rsidRPr="0061612D">
        <w:rPr>
          <w:bCs/>
          <w:i/>
          <w:color w:val="000000"/>
          <w:sz w:val="22"/>
        </w:rPr>
        <w:t>Pharmacol Res.</w:t>
      </w:r>
      <w:r w:rsidR="0061612D" w:rsidRPr="0061612D">
        <w:rPr>
          <w:bCs/>
          <w:color w:val="000000"/>
          <w:sz w:val="22"/>
        </w:rPr>
        <w:t xml:space="preserve"> 2023 Nov;197:106952; </w:t>
      </w:r>
      <w:r w:rsidR="0061612D" w:rsidRPr="00E03BF0">
        <w:rPr>
          <w:bCs/>
          <w:i/>
          <w:color w:val="000000"/>
          <w:sz w:val="22"/>
        </w:rPr>
        <w:t>J Pers Med.</w:t>
      </w:r>
      <w:r w:rsidR="0061612D" w:rsidRPr="00E03BF0">
        <w:rPr>
          <w:bCs/>
          <w:color w:val="000000"/>
          <w:sz w:val="22"/>
        </w:rPr>
        <w:t xml:space="preserve"> 2022 Sep 27;12(10):1593</w:t>
      </w:r>
      <w:r w:rsidR="0061612D">
        <w:rPr>
          <w:bCs/>
          <w:color w:val="000000"/>
          <w:sz w:val="22"/>
        </w:rPr>
        <w:t xml:space="preserve">; </w:t>
      </w:r>
      <w:r w:rsidR="0061612D" w:rsidRPr="00E03BF0">
        <w:rPr>
          <w:bCs/>
          <w:i/>
          <w:color w:val="000000"/>
          <w:sz w:val="22"/>
        </w:rPr>
        <w:t>Orphanet J Rare Dis.</w:t>
      </w:r>
      <w:r w:rsidR="0061612D" w:rsidRPr="00E03BF0">
        <w:rPr>
          <w:bCs/>
          <w:color w:val="000000"/>
          <w:sz w:val="22"/>
        </w:rPr>
        <w:t xml:space="preserve"> 2022 Jun 29;17(1):251.</w:t>
      </w:r>
      <w:r w:rsidR="0061612D">
        <w:rPr>
          <w:bCs/>
          <w:color w:val="000000"/>
          <w:sz w:val="22"/>
        </w:rPr>
        <w:t xml:space="preserve">; </w:t>
      </w:r>
      <w:r w:rsidR="0061612D" w:rsidRPr="0061612D">
        <w:rPr>
          <w:bCs/>
          <w:i/>
          <w:color w:val="000000"/>
          <w:sz w:val="22"/>
        </w:rPr>
        <w:t xml:space="preserve">J Clin Med. </w:t>
      </w:r>
      <w:r w:rsidR="0061612D" w:rsidRPr="0061612D">
        <w:rPr>
          <w:bCs/>
          <w:color w:val="000000"/>
          <w:sz w:val="22"/>
        </w:rPr>
        <w:t>2022 Mar 17;11(6):1668</w:t>
      </w:r>
      <w:r w:rsidR="0061612D" w:rsidRPr="00E03BF0">
        <w:rPr>
          <w:bCs/>
          <w:color w:val="000000"/>
          <w:sz w:val="22"/>
        </w:rPr>
        <w:t xml:space="preserve"> </w:t>
      </w:r>
      <w:r w:rsidR="0061612D">
        <w:rPr>
          <w:bCs/>
          <w:color w:val="000000"/>
          <w:sz w:val="22"/>
        </w:rPr>
        <w:t xml:space="preserve">; </w:t>
      </w:r>
      <w:r w:rsidR="0061612D" w:rsidRPr="0061612D">
        <w:rPr>
          <w:bCs/>
          <w:i/>
          <w:color w:val="000000"/>
          <w:sz w:val="22"/>
        </w:rPr>
        <w:t>Identity,</w:t>
      </w:r>
      <w:r w:rsidR="0061612D" w:rsidRPr="0061612D">
        <w:rPr>
          <w:bCs/>
          <w:color w:val="000000"/>
          <w:sz w:val="22"/>
        </w:rPr>
        <w:t xml:space="preserve"> 2021; 21:3, 255-269; </w:t>
      </w:r>
      <w:r w:rsidR="0061612D" w:rsidRPr="0061612D">
        <w:rPr>
          <w:bCs/>
          <w:i/>
          <w:color w:val="000000"/>
          <w:sz w:val="22"/>
        </w:rPr>
        <w:t>Mol Genet Metab.</w:t>
      </w:r>
      <w:r w:rsidR="0061612D" w:rsidRPr="0061612D">
        <w:rPr>
          <w:bCs/>
          <w:color w:val="000000"/>
          <w:sz w:val="22"/>
        </w:rPr>
        <w:t xml:space="preserve"> </w:t>
      </w:r>
      <w:r w:rsidR="0061612D" w:rsidRPr="00E03BF0">
        <w:rPr>
          <w:bCs/>
          <w:color w:val="000000"/>
          <w:sz w:val="22"/>
          <w:lang w:val="en-US"/>
        </w:rPr>
        <w:t>2021 Aug;133(4):397-399.</w:t>
      </w:r>
      <w:r w:rsidR="0061612D">
        <w:rPr>
          <w:bCs/>
          <w:color w:val="000000"/>
          <w:sz w:val="22"/>
          <w:lang w:val="en-US"/>
        </w:rPr>
        <w:t xml:space="preserve">; </w:t>
      </w:r>
      <w:r w:rsidR="0061612D" w:rsidRPr="00E03BF0">
        <w:rPr>
          <w:bCs/>
          <w:i/>
          <w:color w:val="000000"/>
          <w:sz w:val="22"/>
          <w:lang w:val="en-US"/>
        </w:rPr>
        <w:t>Eur J Neurol.</w:t>
      </w:r>
      <w:r w:rsidR="0061612D" w:rsidRPr="00E03BF0">
        <w:rPr>
          <w:bCs/>
          <w:color w:val="000000"/>
          <w:sz w:val="22"/>
          <w:lang w:val="en-US"/>
        </w:rPr>
        <w:t xml:space="preserve"> 2019 Sep;26(9):1226-1234.</w:t>
      </w:r>
      <w:r w:rsidR="0061612D">
        <w:rPr>
          <w:bCs/>
          <w:color w:val="000000"/>
          <w:sz w:val="22"/>
          <w:lang w:val="en-US"/>
        </w:rPr>
        <w:t xml:space="preserve"> </w:t>
      </w:r>
      <w:r w:rsidR="0061612D" w:rsidRPr="00E03BF0">
        <w:rPr>
          <w:bCs/>
          <w:i/>
          <w:color w:val="000000"/>
          <w:sz w:val="22"/>
          <w:lang w:val="en-US"/>
        </w:rPr>
        <w:t>Hum Mutat.</w:t>
      </w:r>
      <w:r w:rsidR="0061612D" w:rsidRPr="00E03BF0">
        <w:rPr>
          <w:bCs/>
          <w:color w:val="000000"/>
          <w:sz w:val="22"/>
          <w:lang w:val="en-US"/>
        </w:rPr>
        <w:t xml:space="preserve"> 2019 Jul;40(7):908</w:t>
      </w:r>
      <w:r w:rsidR="0061612D">
        <w:rPr>
          <w:bCs/>
          <w:color w:val="000000"/>
          <w:sz w:val="22"/>
          <w:lang w:val="en-US"/>
        </w:rPr>
        <w:t xml:space="preserve">; </w:t>
      </w:r>
      <w:r w:rsidR="0061612D" w:rsidRPr="00E03BF0">
        <w:rPr>
          <w:bCs/>
          <w:i/>
          <w:color w:val="000000"/>
          <w:sz w:val="22"/>
          <w:lang w:val="en-US"/>
        </w:rPr>
        <w:t>Eur J Pediatr.</w:t>
      </w:r>
      <w:r w:rsidR="0061612D" w:rsidRPr="00E03BF0">
        <w:rPr>
          <w:bCs/>
          <w:color w:val="000000"/>
          <w:sz w:val="22"/>
          <w:lang w:val="en-US"/>
        </w:rPr>
        <w:t xml:space="preserve"> 2019 May;178(5):739</w:t>
      </w:r>
      <w:r w:rsidR="0061612D">
        <w:rPr>
          <w:bCs/>
          <w:color w:val="000000"/>
          <w:sz w:val="22"/>
          <w:lang w:val="en-US"/>
        </w:rPr>
        <w:t xml:space="preserve">; </w:t>
      </w:r>
      <w:r w:rsidR="0061612D" w:rsidRPr="00E03BF0">
        <w:rPr>
          <w:bCs/>
          <w:i/>
          <w:color w:val="000000"/>
          <w:sz w:val="22"/>
          <w:lang w:val="en-US"/>
        </w:rPr>
        <w:t>J Inherit Metab Dis.</w:t>
      </w:r>
      <w:r w:rsidR="0061612D" w:rsidRPr="00E03BF0">
        <w:rPr>
          <w:bCs/>
          <w:color w:val="000000"/>
          <w:sz w:val="22"/>
          <w:lang w:val="en-US"/>
        </w:rPr>
        <w:t xml:space="preserve"> 2019 May;42(3):553</w:t>
      </w:r>
      <w:r w:rsidR="0061612D">
        <w:rPr>
          <w:bCs/>
          <w:color w:val="000000"/>
          <w:sz w:val="22"/>
          <w:lang w:val="en-US"/>
        </w:rPr>
        <w:t xml:space="preserve">; </w:t>
      </w:r>
      <w:r w:rsidR="0061612D" w:rsidRPr="00E03BF0">
        <w:rPr>
          <w:bCs/>
          <w:i/>
          <w:color w:val="000000"/>
          <w:sz w:val="22"/>
          <w:lang w:val="en-US"/>
        </w:rPr>
        <w:t xml:space="preserve">Hum Mutat. </w:t>
      </w:r>
      <w:r w:rsidR="0061612D" w:rsidRPr="00E3088C">
        <w:rPr>
          <w:bCs/>
          <w:color w:val="000000"/>
          <w:sz w:val="22"/>
          <w:lang w:val="en-US"/>
        </w:rPr>
        <w:t>2016 Jul;37(7):653-60.</w:t>
      </w:r>
      <w:r w:rsidR="0061612D" w:rsidRPr="00E3088C">
        <w:rPr>
          <w:bCs/>
          <w:i/>
          <w:iCs/>
          <w:color w:val="000000"/>
          <w:sz w:val="22"/>
          <w:lang w:val="en-US"/>
        </w:rPr>
        <w:t xml:space="preserve"> Eur J Hum Genet </w:t>
      </w:r>
      <w:r w:rsidR="0061612D" w:rsidRPr="00E3088C">
        <w:rPr>
          <w:bCs/>
          <w:color w:val="000000"/>
          <w:sz w:val="22"/>
          <w:lang w:val="en-US"/>
        </w:rPr>
        <w:t>2013</w:t>
      </w:r>
      <w:r w:rsidR="0061612D" w:rsidRPr="00E3088C">
        <w:rPr>
          <w:bCs/>
          <w:i/>
          <w:iCs/>
          <w:color w:val="000000"/>
          <w:sz w:val="22"/>
          <w:lang w:val="en-US"/>
        </w:rPr>
        <w:t xml:space="preserve">; </w:t>
      </w:r>
      <w:r w:rsidR="0061612D" w:rsidRPr="00E3088C">
        <w:rPr>
          <w:bCs/>
          <w:color w:val="000000"/>
          <w:sz w:val="22"/>
          <w:lang w:val="en-US"/>
        </w:rPr>
        <w:t>21, 1074</w:t>
      </w:r>
      <w:r w:rsidRPr="00E3088C">
        <w:rPr>
          <w:bCs/>
          <w:color w:val="000000"/>
          <w:sz w:val="22"/>
          <w:lang w:val="en-US"/>
        </w:rPr>
        <w:t>)</w:t>
      </w:r>
      <w:r w:rsidR="0061612D" w:rsidRPr="00E3088C">
        <w:rPr>
          <w:bCs/>
          <w:color w:val="000000"/>
          <w:sz w:val="22"/>
          <w:lang w:val="en-US"/>
        </w:rPr>
        <w:t xml:space="preserve"> </w:t>
      </w:r>
    </w:p>
    <w:p w14:paraId="6D41EF23" w14:textId="77777777" w:rsidR="00AE2347" w:rsidRPr="00E3088C" w:rsidRDefault="00AE2347" w:rsidP="00AE2347">
      <w:pPr>
        <w:ind w:left="708"/>
        <w:jc w:val="both"/>
        <w:rPr>
          <w:szCs w:val="28"/>
          <w:lang w:val="en-US"/>
        </w:rPr>
      </w:pPr>
    </w:p>
    <w:p w14:paraId="68E3D67A" w14:textId="78B3E380" w:rsidR="00AE2347" w:rsidRDefault="00AE2347" w:rsidP="0018172E">
      <w:pPr>
        <w:jc w:val="both"/>
        <w:rPr>
          <w:bCs/>
          <w:color w:val="000000"/>
          <w:sz w:val="22"/>
        </w:rPr>
      </w:pPr>
      <w:r>
        <w:rPr>
          <w:szCs w:val="28"/>
          <w:u w:val="single"/>
        </w:rPr>
        <w:t>Collaborazione stesura studi clinici multicentrici internazionali per lo sviluppo di linee guida per malattie rare del sistema nervoso centrale</w:t>
      </w:r>
      <w:r w:rsidR="00D62BE5">
        <w:rPr>
          <w:szCs w:val="28"/>
          <w:u w:val="single"/>
        </w:rPr>
        <w:t xml:space="preserve"> e nuove nomenclature</w:t>
      </w:r>
      <w:r>
        <w:rPr>
          <w:szCs w:val="28"/>
          <w:u w:val="single"/>
        </w:rPr>
        <w:t xml:space="preserve"> (</w:t>
      </w:r>
      <w:r w:rsidR="00BF4F3F" w:rsidRPr="00BF4F3F">
        <w:rPr>
          <w:bCs/>
          <w:i/>
          <w:color w:val="000000"/>
          <w:sz w:val="22"/>
        </w:rPr>
        <w:t>J Inherit Metab Dis.</w:t>
      </w:r>
      <w:r w:rsidR="00BF4F3F" w:rsidRPr="00BF4F3F">
        <w:rPr>
          <w:bCs/>
          <w:color w:val="000000"/>
          <w:sz w:val="22"/>
        </w:rPr>
        <w:t xml:space="preserve"> 2019 Jan;42(1):5-28.</w:t>
      </w:r>
      <w:r w:rsidR="00BF4F3F">
        <w:rPr>
          <w:bCs/>
          <w:color w:val="000000"/>
          <w:sz w:val="22"/>
        </w:rPr>
        <w:t xml:space="preserve">; </w:t>
      </w:r>
      <w:r w:rsidRPr="00AE2347">
        <w:rPr>
          <w:bCs/>
          <w:i/>
          <w:color w:val="000000"/>
          <w:sz w:val="22"/>
        </w:rPr>
        <w:t>J Inherit Metab Dis.</w:t>
      </w:r>
      <w:r w:rsidRPr="00AE2347">
        <w:rPr>
          <w:bCs/>
          <w:color w:val="000000"/>
          <w:sz w:val="22"/>
        </w:rPr>
        <w:t xml:space="preserve"> 2021 Jan;44(1):148-163</w:t>
      </w:r>
      <w:r w:rsidR="00BF4F3F">
        <w:rPr>
          <w:bCs/>
          <w:color w:val="000000"/>
          <w:sz w:val="22"/>
        </w:rPr>
        <w:t>;</w:t>
      </w:r>
      <w:r>
        <w:rPr>
          <w:bCs/>
          <w:color w:val="000000"/>
          <w:sz w:val="22"/>
        </w:rPr>
        <w:t xml:space="preserve"> </w:t>
      </w:r>
      <w:r w:rsidRPr="00AE2347">
        <w:rPr>
          <w:bCs/>
          <w:i/>
          <w:color w:val="000000"/>
          <w:sz w:val="22"/>
        </w:rPr>
        <w:t>J Inherit Metab Dis.</w:t>
      </w:r>
      <w:r w:rsidRPr="00AE2347">
        <w:rPr>
          <w:bCs/>
          <w:color w:val="000000"/>
          <w:sz w:val="22"/>
        </w:rPr>
        <w:t xml:space="preserve"> 2022 Sep;45(5):969-980</w:t>
      </w:r>
      <w:r w:rsidR="00BF4F3F">
        <w:rPr>
          <w:bCs/>
          <w:color w:val="000000"/>
          <w:sz w:val="22"/>
        </w:rPr>
        <w:t>)</w:t>
      </w:r>
    </w:p>
    <w:p w14:paraId="335BB5BE" w14:textId="77777777" w:rsidR="00AE2347" w:rsidRDefault="00AE2347" w:rsidP="00AE2347">
      <w:pPr>
        <w:ind w:left="708"/>
        <w:jc w:val="both"/>
        <w:rPr>
          <w:szCs w:val="28"/>
          <w:u w:val="single"/>
        </w:rPr>
      </w:pPr>
    </w:p>
    <w:p w14:paraId="76C4467A" w14:textId="3BF9C856" w:rsidR="008E4E63" w:rsidRDefault="008E4E63" w:rsidP="0018172E">
      <w:pPr>
        <w:jc w:val="both"/>
        <w:rPr>
          <w:szCs w:val="28"/>
          <w:u w:val="single"/>
        </w:rPr>
      </w:pPr>
      <w:r w:rsidRPr="00BF4F3F">
        <w:rPr>
          <w:szCs w:val="28"/>
          <w:u w:val="single"/>
        </w:rPr>
        <w:t>Conduzione trials clinici come responsabile</w:t>
      </w:r>
    </w:p>
    <w:p w14:paraId="76B9346E" w14:textId="77777777" w:rsidR="00BF4F3F" w:rsidRDefault="00BF4F3F" w:rsidP="00BF4F3F">
      <w:pPr>
        <w:ind w:left="360" w:firstLine="348"/>
        <w:jc w:val="both"/>
        <w:rPr>
          <w:szCs w:val="28"/>
          <w:u w:val="single"/>
        </w:rPr>
      </w:pPr>
    </w:p>
    <w:p w14:paraId="76C4467B" w14:textId="77777777" w:rsidR="008E4E63" w:rsidRPr="00AE2347" w:rsidRDefault="008E4E63" w:rsidP="0018172E">
      <w:pPr>
        <w:jc w:val="both"/>
        <w:rPr>
          <w:szCs w:val="28"/>
        </w:rPr>
      </w:pPr>
      <w:r w:rsidRPr="00BF4F3F">
        <w:rPr>
          <w:szCs w:val="28"/>
          <w:u w:val="single"/>
        </w:rPr>
        <w:t>Conduzione progetti di ricerca finanziati come responsabile</w:t>
      </w:r>
      <w:r w:rsidRPr="00AE2347">
        <w:rPr>
          <w:szCs w:val="28"/>
        </w:rPr>
        <w:t>.</w:t>
      </w:r>
    </w:p>
    <w:bookmarkEnd w:id="0"/>
    <w:p w14:paraId="76C44683" w14:textId="77777777" w:rsidR="00C86F5A" w:rsidRPr="00BD7ABE" w:rsidRDefault="00C86F5A" w:rsidP="00C86F5A">
      <w:pPr>
        <w:jc w:val="both"/>
        <w:rPr>
          <w:sz w:val="22"/>
        </w:rPr>
      </w:pPr>
    </w:p>
    <w:p w14:paraId="76C44684" w14:textId="77777777" w:rsidR="00C86F5A" w:rsidRDefault="00C86F5A" w:rsidP="00C86F5A">
      <w:pPr>
        <w:rPr>
          <w:sz w:val="22"/>
        </w:rPr>
      </w:pPr>
      <w:r>
        <w:rPr>
          <w:sz w:val="22"/>
        </w:rPr>
        <w:br w:type="page"/>
      </w:r>
    </w:p>
    <w:p w14:paraId="76C44685" w14:textId="4EE010B1" w:rsidR="00C86F5A" w:rsidRPr="00BD7ABE" w:rsidRDefault="00C86F5A" w:rsidP="00C86F5A">
      <w:pPr>
        <w:pStyle w:val="Corpotesto"/>
        <w:spacing w:before="185"/>
        <w:ind w:left="2985" w:hanging="2833"/>
        <w:jc w:val="both"/>
        <w:rPr>
          <w:rFonts w:ascii="Times New Roman" w:hAnsi="Times New Roman"/>
          <w:b/>
          <w:szCs w:val="24"/>
          <w:lang w:val="it-IT"/>
        </w:rPr>
      </w:pPr>
      <w:r>
        <w:rPr>
          <w:rFonts w:ascii="Times New Roman" w:hAnsi="Times New Roman"/>
          <w:b/>
          <w:szCs w:val="24"/>
          <w:lang w:val="it-IT"/>
        </w:rPr>
        <w:lastRenderedPageBreak/>
        <w:t xml:space="preserve">Formazione specifica </w:t>
      </w:r>
      <w:r w:rsidRPr="00BD7ABE">
        <w:rPr>
          <w:rFonts w:ascii="Times New Roman" w:hAnsi="Times New Roman"/>
          <w:b/>
          <w:szCs w:val="24"/>
          <w:lang w:val="it-IT"/>
        </w:rPr>
        <w:t>per somministrazione strumenti diagnostici/terapeutici in neuropsichiatria infantile</w:t>
      </w:r>
    </w:p>
    <w:tbl>
      <w:tblPr>
        <w:tblStyle w:val="Grigliatabella"/>
        <w:tblW w:w="9785" w:type="dxa"/>
        <w:tblInd w:w="137" w:type="dxa"/>
        <w:tblLook w:val="04A0" w:firstRow="1" w:lastRow="0" w:firstColumn="1" w:lastColumn="0" w:noHBand="0" w:noVBand="1"/>
      </w:tblPr>
      <w:tblGrid>
        <w:gridCol w:w="2410"/>
        <w:gridCol w:w="3260"/>
        <w:gridCol w:w="4115"/>
      </w:tblGrid>
      <w:tr w:rsidR="00C86F5A" w:rsidRPr="00BD7ABE" w14:paraId="76C44689" w14:textId="77777777" w:rsidTr="00DA0078">
        <w:tc>
          <w:tcPr>
            <w:tcW w:w="2410" w:type="dxa"/>
          </w:tcPr>
          <w:p w14:paraId="76C44686" w14:textId="77777777" w:rsidR="00C86F5A" w:rsidRPr="00BD7ABE" w:rsidRDefault="00C86F5A" w:rsidP="00DA0078">
            <w:pPr>
              <w:pStyle w:val="Corpotesto"/>
              <w:tabs>
                <w:tab w:val="left" w:pos="2985"/>
              </w:tabs>
              <w:spacing w:before="185" w:line="240" w:lineRule="auto"/>
              <w:rPr>
                <w:rFonts w:ascii="Cambria" w:hAnsi="Cambria"/>
                <w:sz w:val="18"/>
                <w:szCs w:val="24"/>
                <w:lang w:val="it-IT"/>
              </w:rPr>
            </w:pPr>
            <w:r w:rsidRPr="00BD7ABE">
              <w:rPr>
                <w:rFonts w:ascii="Cambria" w:hAnsi="Cambria"/>
                <w:sz w:val="18"/>
                <w:szCs w:val="24"/>
                <w:lang w:val="it-IT"/>
              </w:rPr>
              <w:t>ENTE</w:t>
            </w:r>
          </w:p>
        </w:tc>
        <w:tc>
          <w:tcPr>
            <w:tcW w:w="3260" w:type="dxa"/>
          </w:tcPr>
          <w:p w14:paraId="76C44687" w14:textId="77777777" w:rsidR="00C86F5A" w:rsidRPr="00BD7ABE" w:rsidRDefault="00C86F5A" w:rsidP="00DA0078">
            <w:pPr>
              <w:pStyle w:val="Corpotesto"/>
              <w:tabs>
                <w:tab w:val="left" w:pos="2985"/>
              </w:tabs>
              <w:spacing w:before="185" w:line="240" w:lineRule="auto"/>
              <w:rPr>
                <w:rFonts w:ascii="Cambria" w:hAnsi="Cambria"/>
                <w:sz w:val="18"/>
                <w:szCs w:val="24"/>
                <w:lang w:val="it-IT"/>
              </w:rPr>
            </w:pPr>
            <w:r w:rsidRPr="00BD7ABE">
              <w:rPr>
                <w:rFonts w:ascii="Cambria" w:hAnsi="Cambria"/>
                <w:sz w:val="18"/>
                <w:szCs w:val="24"/>
                <w:lang w:val="it-IT"/>
              </w:rPr>
              <w:t>Strumento</w:t>
            </w:r>
          </w:p>
        </w:tc>
        <w:tc>
          <w:tcPr>
            <w:tcW w:w="4115" w:type="dxa"/>
          </w:tcPr>
          <w:p w14:paraId="76C44688" w14:textId="77777777" w:rsidR="00C86F5A" w:rsidRPr="00BD7ABE" w:rsidRDefault="00C86F5A" w:rsidP="00DA0078">
            <w:pPr>
              <w:pStyle w:val="Corpotesto"/>
              <w:tabs>
                <w:tab w:val="left" w:pos="2985"/>
              </w:tabs>
              <w:spacing w:before="185" w:line="240" w:lineRule="auto"/>
              <w:rPr>
                <w:rFonts w:ascii="Cambria" w:hAnsi="Cambria"/>
                <w:sz w:val="18"/>
                <w:szCs w:val="24"/>
                <w:lang w:val="it-IT"/>
              </w:rPr>
            </w:pPr>
            <w:r w:rsidRPr="00BD7ABE">
              <w:rPr>
                <w:rFonts w:ascii="Cambria" w:hAnsi="Cambria"/>
                <w:sz w:val="18"/>
                <w:szCs w:val="24"/>
                <w:lang w:val="it-IT"/>
              </w:rPr>
              <w:t>Utilizzo</w:t>
            </w:r>
          </w:p>
        </w:tc>
      </w:tr>
      <w:tr w:rsidR="00C86F5A" w:rsidRPr="00BD7ABE" w14:paraId="76C4468D" w14:textId="77777777" w:rsidTr="00DA0078">
        <w:tc>
          <w:tcPr>
            <w:tcW w:w="2410" w:type="dxa"/>
          </w:tcPr>
          <w:p w14:paraId="76C4468A" w14:textId="77777777" w:rsidR="00C86F5A" w:rsidRPr="00BD7ABE" w:rsidRDefault="00C86F5A" w:rsidP="00DA0078">
            <w:pPr>
              <w:pStyle w:val="Corpotesto"/>
              <w:tabs>
                <w:tab w:val="left" w:pos="2985"/>
              </w:tabs>
              <w:spacing w:before="185" w:line="240" w:lineRule="auto"/>
              <w:rPr>
                <w:rFonts w:ascii="Cambria" w:hAnsi="Cambria"/>
                <w:sz w:val="18"/>
                <w:szCs w:val="24"/>
                <w:lang w:val="it-IT"/>
              </w:rPr>
            </w:pPr>
            <w:r w:rsidRPr="00BD7ABE">
              <w:rPr>
                <w:rFonts w:ascii="Cambria" w:hAnsi="Cambria"/>
                <w:sz w:val="18"/>
                <w:szCs w:val="24"/>
                <w:lang w:val="it-IT"/>
              </w:rPr>
              <w:t>2023</w:t>
            </w:r>
          </w:p>
        </w:tc>
        <w:tc>
          <w:tcPr>
            <w:tcW w:w="3260" w:type="dxa"/>
          </w:tcPr>
          <w:p w14:paraId="76C4468B" w14:textId="77777777" w:rsidR="00C86F5A" w:rsidRPr="00BD7ABE" w:rsidRDefault="00C86F5A" w:rsidP="00DA0078">
            <w:pPr>
              <w:pStyle w:val="Corpotesto"/>
              <w:tabs>
                <w:tab w:val="left" w:pos="2985"/>
              </w:tabs>
              <w:spacing w:before="185" w:line="240" w:lineRule="auto"/>
              <w:rPr>
                <w:rFonts w:ascii="Cambria" w:hAnsi="Cambria"/>
                <w:sz w:val="18"/>
                <w:szCs w:val="24"/>
                <w:lang w:val="it-IT"/>
              </w:rPr>
            </w:pPr>
          </w:p>
        </w:tc>
        <w:tc>
          <w:tcPr>
            <w:tcW w:w="4115" w:type="dxa"/>
          </w:tcPr>
          <w:p w14:paraId="76C4468C" w14:textId="77777777" w:rsidR="00C86F5A" w:rsidRPr="00BD7ABE" w:rsidRDefault="00C86F5A" w:rsidP="00DA0078">
            <w:pPr>
              <w:pStyle w:val="Corpotesto"/>
              <w:tabs>
                <w:tab w:val="left" w:pos="2985"/>
              </w:tabs>
              <w:spacing w:before="185" w:line="240" w:lineRule="auto"/>
              <w:rPr>
                <w:rFonts w:ascii="Cambria" w:hAnsi="Cambria"/>
                <w:sz w:val="18"/>
                <w:szCs w:val="24"/>
                <w:lang w:val="it-IT"/>
              </w:rPr>
            </w:pPr>
          </w:p>
        </w:tc>
      </w:tr>
      <w:tr w:rsidR="00C86F5A" w:rsidRPr="00BD7ABE" w14:paraId="76C44691" w14:textId="77777777" w:rsidTr="00DA0078">
        <w:tc>
          <w:tcPr>
            <w:tcW w:w="2410" w:type="dxa"/>
          </w:tcPr>
          <w:p w14:paraId="76C4468E" w14:textId="77777777" w:rsidR="00C86F5A" w:rsidRPr="00BD7ABE" w:rsidRDefault="00C86F5A" w:rsidP="00DA0078">
            <w:pPr>
              <w:pStyle w:val="Corpotesto"/>
              <w:tabs>
                <w:tab w:val="left" w:pos="2985"/>
              </w:tabs>
              <w:spacing w:before="185" w:line="240" w:lineRule="auto"/>
              <w:rPr>
                <w:rFonts w:ascii="Cambria" w:hAnsi="Cambria"/>
                <w:sz w:val="18"/>
                <w:szCs w:val="22"/>
                <w:lang w:val="it-IT"/>
              </w:rPr>
            </w:pPr>
            <w:r w:rsidRPr="00BD7ABE">
              <w:rPr>
                <w:color w:val="000000"/>
                <w:sz w:val="18"/>
                <w:szCs w:val="22"/>
              </w:rPr>
              <w:t>Roche Rater Academy</w:t>
            </w:r>
          </w:p>
        </w:tc>
        <w:tc>
          <w:tcPr>
            <w:tcW w:w="3260" w:type="dxa"/>
          </w:tcPr>
          <w:p w14:paraId="76C4468F" w14:textId="77777777" w:rsidR="00C86F5A" w:rsidRPr="00BD7ABE" w:rsidRDefault="00C86F5A" w:rsidP="00DA0078">
            <w:pPr>
              <w:pStyle w:val="Corpotesto"/>
              <w:tabs>
                <w:tab w:val="left" w:pos="2985"/>
              </w:tabs>
              <w:spacing w:before="185" w:line="240" w:lineRule="auto"/>
              <w:rPr>
                <w:rFonts w:ascii="Cambria" w:hAnsi="Cambria"/>
                <w:sz w:val="18"/>
                <w:szCs w:val="22"/>
                <w:lang w:val="it-IT"/>
              </w:rPr>
            </w:pPr>
            <w:r w:rsidRPr="00BD7ABE">
              <w:rPr>
                <w:rFonts w:ascii="Cambria" w:hAnsi="Cambria"/>
                <w:sz w:val="18"/>
                <w:szCs w:val="22"/>
                <w:lang w:val="it-IT"/>
              </w:rPr>
              <w:t>Adolescent/Adult Sensory Profile (AASP)</w:t>
            </w:r>
          </w:p>
        </w:tc>
        <w:tc>
          <w:tcPr>
            <w:tcW w:w="4115" w:type="dxa"/>
          </w:tcPr>
          <w:p w14:paraId="76C44690" w14:textId="77777777" w:rsidR="00C86F5A" w:rsidRPr="00BD7ABE" w:rsidRDefault="00C86F5A" w:rsidP="00DA0078">
            <w:pPr>
              <w:pStyle w:val="Corpotesto"/>
              <w:tabs>
                <w:tab w:val="left" w:pos="2985"/>
              </w:tabs>
              <w:spacing w:before="185" w:line="240" w:lineRule="auto"/>
              <w:rPr>
                <w:rFonts w:ascii="Cambria" w:hAnsi="Cambria"/>
                <w:sz w:val="18"/>
                <w:szCs w:val="22"/>
                <w:lang w:val="it-IT"/>
              </w:rPr>
            </w:pPr>
            <w:r w:rsidRPr="00BD7ABE">
              <w:rPr>
                <w:rFonts w:ascii="Cambria" w:hAnsi="Cambria"/>
                <w:sz w:val="18"/>
                <w:szCs w:val="22"/>
                <w:lang w:val="it-IT"/>
              </w:rPr>
              <w:t>Disturbo dello spettro dell’Autismo</w:t>
            </w:r>
          </w:p>
        </w:tc>
      </w:tr>
      <w:tr w:rsidR="00C86F5A" w:rsidRPr="00BD7ABE" w14:paraId="76C44695" w14:textId="77777777" w:rsidTr="00DA0078">
        <w:tc>
          <w:tcPr>
            <w:tcW w:w="2410" w:type="dxa"/>
          </w:tcPr>
          <w:p w14:paraId="76C44692" w14:textId="77777777" w:rsidR="00C86F5A" w:rsidRPr="00BD7ABE" w:rsidRDefault="00C86F5A" w:rsidP="00DA0078">
            <w:pPr>
              <w:pStyle w:val="Corpotesto"/>
              <w:tabs>
                <w:tab w:val="left" w:pos="2985"/>
              </w:tabs>
              <w:spacing w:before="185" w:line="240" w:lineRule="auto"/>
              <w:rPr>
                <w:rFonts w:ascii="Cambria" w:hAnsi="Cambria"/>
                <w:sz w:val="18"/>
                <w:szCs w:val="22"/>
                <w:lang w:val="it-IT"/>
              </w:rPr>
            </w:pPr>
            <w:r w:rsidRPr="00BD7ABE">
              <w:rPr>
                <w:color w:val="000000"/>
                <w:sz w:val="18"/>
                <w:szCs w:val="22"/>
              </w:rPr>
              <w:t>Roche Rater Academy</w:t>
            </w:r>
          </w:p>
        </w:tc>
        <w:tc>
          <w:tcPr>
            <w:tcW w:w="3260" w:type="dxa"/>
          </w:tcPr>
          <w:p w14:paraId="76C44693" w14:textId="77777777" w:rsidR="00C86F5A" w:rsidRPr="00BD7ABE" w:rsidRDefault="00C86F5A" w:rsidP="00DA0078">
            <w:pPr>
              <w:pStyle w:val="Corpotesto"/>
              <w:tabs>
                <w:tab w:val="left" w:pos="2985"/>
              </w:tabs>
              <w:spacing w:before="185" w:line="240" w:lineRule="auto"/>
              <w:rPr>
                <w:rFonts w:ascii="Cambria" w:hAnsi="Cambria"/>
                <w:sz w:val="18"/>
                <w:szCs w:val="22"/>
                <w:lang w:val="it-IT"/>
              </w:rPr>
            </w:pPr>
            <w:r w:rsidRPr="00BD7ABE">
              <w:rPr>
                <w:color w:val="000000"/>
                <w:sz w:val="18"/>
                <w:szCs w:val="22"/>
              </w:rPr>
              <w:t>Beck Anxiety Inventory (BAI) </w:t>
            </w:r>
          </w:p>
        </w:tc>
        <w:tc>
          <w:tcPr>
            <w:tcW w:w="4115" w:type="dxa"/>
          </w:tcPr>
          <w:p w14:paraId="76C44694" w14:textId="77777777" w:rsidR="00C86F5A" w:rsidRPr="00BD7ABE" w:rsidRDefault="00C86F5A" w:rsidP="00DA0078">
            <w:pPr>
              <w:pStyle w:val="Corpotesto"/>
              <w:tabs>
                <w:tab w:val="left" w:pos="2985"/>
              </w:tabs>
              <w:spacing w:before="185" w:line="240" w:lineRule="auto"/>
              <w:rPr>
                <w:rFonts w:ascii="Cambria" w:hAnsi="Cambria"/>
                <w:sz w:val="18"/>
                <w:szCs w:val="22"/>
                <w:lang w:val="it-IT"/>
              </w:rPr>
            </w:pPr>
            <w:r w:rsidRPr="00BD7ABE">
              <w:rPr>
                <w:rFonts w:ascii="Cambria" w:hAnsi="Cambria"/>
                <w:sz w:val="18"/>
                <w:szCs w:val="22"/>
                <w:lang w:val="it-IT"/>
              </w:rPr>
              <w:t>Disturbo d’ansia</w:t>
            </w:r>
          </w:p>
        </w:tc>
      </w:tr>
      <w:tr w:rsidR="00C86F5A" w:rsidRPr="00BD7ABE" w14:paraId="76C44699" w14:textId="77777777" w:rsidTr="00DA0078">
        <w:trPr>
          <w:trHeight w:val="609"/>
        </w:trPr>
        <w:tc>
          <w:tcPr>
            <w:tcW w:w="2410" w:type="dxa"/>
          </w:tcPr>
          <w:p w14:paraId="76C44696" w14:textId="77777777" w:rsidR="00C86F5A" w:rsidRPr="00BD7ABE" w:rsidRDefault="00C86F5A" w:rsidP="00DA0078">
            <w:pPr>
              <w:pStyle w:val="Corpotesto"/>
              <w:tabs>
                <w:tab w:val="left" w:pos="2985"/>
              </w:tabs>
              <w:spacing w:before="185" w:line="240" w:lineRule="auto"/>
              <w:rPr>
                <w:rFonts w:ascii="Cambria" w:hAnsi="Cambria"/>
                <w:sz w:val="18"/>
                <w:szCs w:val="22"/>
                <w:lang w:val="it-IT"/>
              </w:rPr>
            </w:pPr>
            <w:r w:rsidRPr="00BD7ABE">
              <w:rPr>
                <w:color w:val="000000"/>
                <w:sz w:val="18"/>
                <w:szCs w:val="22"/>
              </w:rPr>
              <w:t>Roche Rater Academy</w:t>
            </w:r>
          </w:p>
        </w:tc>
        <w:tc>
          <w:tcPr>
            <w:tcW w:w="3260" w:type="dxa"/>
          </w:tcPr>
          <w:p w14:paraId="76C44697" w14:textId="77777777" w:rsidR="00C86F5A" w:rsidRPr="00BD7ABE" w:rsidRDefault="00C86F5A" w:rsidP="00DA0078">
            <w:pPr>
              <w:pStyle w:val="Corpotesto"/>
              <w:tabs>
                <w:tab w:val="left" w:pos="2985"/>
              </w:tabs>
              <w:spacing w:before="185" w:line="240" w:lineRule="auto"/>
              <w:rPr>
                <w:rFonts w:ascii="Cambria" w:hAnsi="Cambria"/>
                <w:sz w:val="18"/>
                <w:szCs w:val="22"/>
                <w:lang w:val="en-US"/>
              </w:rPr>
            </w:pPr>
            <w:r w:rsidRPr="00BD7ABE">
              <w:rPr>
                <w:rFonts w:ascii="Cambria" w:hAnsi="Cambria"/>
                <w:sz w:val="18"/>
                <w:szCs w:val="22"/>
                <w:lang w:val="en-US"/>
              </w:rPr>
              <w:t>Clinical Global Impression – Severity/Improvement (CGI-S/I)</w:t>
            </w:r>
          </w:p>
        </w:tc>
        <w:tc>
          <w:tcPr>
            <w:tcW w:w="4115" w:type="dxa"/>
          </w:tcPr>
          <w:p w14:paraId="76C44698" w14:textId="77777777" w:rsidR="00C86F5A" w:rsidRPr="00BD7ABE" w:rsidRDefault="00C86F5A" w:rsidP="00DA0078">
            <w:pPr>
              <w:pStyle w:val="Corpotesto"/>
              <w:tabs>
                <w:tab w:val="left" w:pos="2985"/>
              </w:tabs>
              <w:spacing w:before="185" w:line="240" w:lineRule="auto"/>
              <w:rPr>
                <w:rFonts w:ascii="Cambria" w:hAnsi="Cambria"/>
                <w:sz w:val="18"/>
                <w:szCs w:val="22"/>
                <w:lang w:val="en-US"/>
              </w:rPr>
            </w:pPr>
            <w:r w:rsidRPr="00BD7ABE">
              <w:rPr>
                <w:rFonts w:ascii="Cambria" w:hAnsi="Cambria"/>
                <w:sz w:val="18"/>
                <w:szCs w:val="22"/>
                <w:lang w:val="en-US"/>
              </w:rPr>
              <w:t>Disturbi neurosviluppo, psicopatologia</w:t>
            </w:r>
          </w:p>
        </w:tc>
      </w:tr>
      <w:tr w:rsidR="00C86F5A" w:rsidRPr="00BD7ABE" w14:paraId="76C4469D" w14:textId="77777777" w:rsidTr="00DA0078">
        <w:tc>
          <w:tcPr>
            <w:tcW w:w="2410" w:type="dxa"/>
          </w:tcPr>
          <w:p w14:paraId="76C4469A" w14:textId="77777777" w:rsidR="00C86F5A" w:rsidRPr="00BD7ABE" w:rsidRDefault="00C86F5A" w:rsidP="00DA0078">
            <w:pPr>
              <w:pStyle w:val="Corpotesto"/>
              <w:tabs>
                <w:tab w:val="left" w:pos="2985"/>
              </w:tabs>
              <w:spacing w:before="185" w:line="240" w:lineRule="auto"/>
              <w:rPr>
                <w:rFonts w:ascii="Cambria" w:hAnsi="Cambria"/>
                <w:sz w:val="18"/>
                <w:szCs w:val="22"/>
                <w:lang w:val="en-US"/>
              </w:rPr>
            </w:pPr>
            <w:r w:rsidRPr="00BD7ABE">
              <w:rPr>
                <w:color w:val="000000"/>
                <w:sz w:val="18"/>
                <w:szCs w:val="22"/>
              </w:rPr>
              <w:t>Roche Rater Academy</w:t>
            </w:r>
          </w:p>
        </w:tc>
        <w:tc>
          <w:tcPr>
            <w:tcW w:w="3260" w:type="dxa"/>
          </w:tcPr>
          <w:p w14:paraId="76C4469B" w14:textId="77777777" w:rsidR="00C86F5A" w:rsidRPr="00BD7ABE" w:rsidRDefault="00C86F5A" w:rsidP="00DA0078">
            <w:pPr>
              <w:pStyle w:val="Corpotesto"/>
              <w:tabs>
                <w:tab w:val="left" w:pos="2985"/>
              </w:tabs>
              <w:spacing w:before="185" w:line="240" w:lineRule="auto"/>
              <w:rPr>
                <w:rFonts w:ascii="Cambria" w:hAnsi="Cambria"/>
                <w:sz w:val="18"/>
                <w:szCs w:val="22"/>
                <w:lang w:val="en-US"/>
              </w:rPr>
            </w:pPr>
            <w:r w:rsidRPr="00BD7ABE">
              <w:rPr>
                <w:color w:val="000000"/>
                <w:sz w:val="18"/>
                <w:szCs w:val="22"/>
              </w:rPr>
              <w:t>Children Routine Inventory-Revised (CRI-R) </w:t>
            </w:r>
          </w:p>
        </w:tc>
        <w:tc>
          <w:tcPr>
            <w:tcW w:w="4115" w:type="dxa"/>
          </w:tcPr>
          <w:p w14:paraId="76C4469C" w14:textId="77777777" w:rsidR="00C86F5A" w:rsidRPr="00BD7ABE" w:rsidRDefault="00C86F5A" w:rsidP="00DA0078">
            <w:pPr>
              <w:pStyle w:val="Corpotesto"/>
              <w:tabs>
                <w:tab w:val="left" w:pos="2985"/>
              </w:tabs>
              <w:spacing w:before="185" w:line="240" w:lineRule="auto"/>
              <w:rPr>
                <w:rFonts w:ascii="Cambria" w:hAnsi="Cambria"/>
                <w:sz w:val="18"/>
                <w:szCs w:val="22"/>
                <w:lang w:val="it-IT"/>
              </w:rPr>
            </w:pPr>
            <w:r w:rsidRPr="00BD7ABE">
              <w:rPr>
                <w:rFonts w:ascii="Cambria" w:hAnsi="Cambria"/>
                <w:sz w:val="18"/>
                <w:szCs w:val="22"/>
                <w:lang w:val="it-IT"/>
              </w:rPr>
              <w:t>Disturbo dello spettro dell’Autismo, Disturbo ossessivo-compulsivo - TICS</w:t>
            </w:r>
          </w:p>
        </w:tc>
      </w:tr>
      <w:tr w:rsidR="00C86F5A" w:rsidRPr="00BD7ABE" w14:paraId="76C446A1" w14:textId="77777777" w:rsidTr="00DA0078">
        <w:tc>
          <w:tcPr>
            <w:tcW w:w="2410" w:type="dxa"/>
          </w:tcPr>
          <w:p w14:paraId="76C4469E" w14:textId="77777777" w:rsidR="00C86F5A" w:rsidRPr="00BD7ABE" w:rsidRDefault="00C86F5A" w:rsidP="00DA0078">
            <w:pPr>
              <w:pStyle w:val="Corpotesto"/>
              <w:tabs>
                <w:tab w:val="left" w:pos="2985"/>
              </w:tabs>
              <w:spacing w:before="185" w:line="240" w:lineRule="auto"/>
              <w:rPr>
                <w:rFonts w:ascii="Cambria" w:hAnsi="Cambria"/>
                <w:sz w:val="18"/>
                <w:szCs w:val="22"/>
                <w:lang w:val="it-IT"/>
              </w:rPr>
            </w:pPr>
            <w:r w:rsidRPr="00BD7ABE">
              <w:rPr>
                <w:color w:val="000000"/>
                <w:sz w:val="18"/>
                <w:szCs w:val="22"/>
              </w:rPr>
              <w:t>Roche Rater Academy</w:t>
            </w:r>
          </w:p>
        </w:tc>
        <w:tc>
          <w:tcPr>
            <w:tcW w:w="3260" w:type="dxa"/>
          </w:tcPr>
          <w:p w14:paraId="76C4469F" w14:textId="77777777" w:rsidR="00C86F5A" w:rsidRPr="00BD7ABE" w:rsidRDefault="00C86F5A" w:rsidP="00DA0078">
            <w:pPr>
              <w:pStyle w:val="Corpotesto"/>
              <w:tabs>
                <w:tab w:val="left" w:pos="2985"/>
              </w:tabs>
              <w:spacing w:before="185" w:line="240" w:lineRule="auto"/>
              <w:rPr>
                <w:rFonts w:ascii="Cambria" w:hAnsi="Cambria"/>
                <w:sz w:val="18"/>
                <w:szCs w:val="22"/>
                <w:lang w:val="it-IT"/>
              </w:rPr>
            </w:pPr>
            <w:r w:rsidRPr="00BD7ABE">
              <w:rPr>
                <w:color w:val="000000"/>
                <w:sz w:val="18"/>
                <w:szCs w:val="22"/>
              </w:rPr>
              <w:t>Epworth Sleepiness Scale (ESS) </w:t>
            </w:r>
          </w:p>
        </w:tc>
        <w:tc>
          <w:tcPr>
            <w:tcW w:w="4115" w:type="dxa"/>
          </w:tcPr>
          <w:p w14:paraId="76C446A0" w14:textId="77777777" w:rsidR="00C86F5A" w:rsidRPr="00BD7ABE" w:rsidRDefault="00C86F5A" w:rsidP="00DA0078">
            <w:pPr>
              <w:pStyle w:val="Corpotesto"/>
              <w:tabs>
                <w:tab w:val="left" w:pos="2985"/>
              </w:tabs>
              <w:spacing w:before="185" w:line="240" w:lineRule="auto"/>
              <w:rPr>
                <w:rFonts w:ascii="Cambria" w:hAnsi="Cambria"/>
                <w:sz w:val="18"/>
                <w:szCs w:val="22"/>
                <w:lang w:val="it-IT"/>
              </w:rPr>
            </w:pPr>
            <w:r w:rsidRPr="00BD7ABE">
              <w:rPr>
                <w:rFonts w:ascii="Cambria" w:hAnsi="Cambria"/>
                <w:sz w:val="18"/>
                <w:szCs w:val="22"/>
                <w:lang w:val="it-IT"/>
              </w:rPr>
              <w:t>Disturbi del sonno, Disturbo depressivo</w:t>
            </w:r>
          </w:p>
        </w:tc>
      </w:tr>
      <w:tr w:rsidR="00C86F5A" w:rsidRPr="00BD7ABE" w14:paraId="76C446A5" w14:textId="77777777" w:rsidTr="00DA0078">
        <w:tc>
          <w:tcPr>
            <w:tcW w:w="2410" w:type="dxa"/>
          </w:tcPr>
          <w:p w14:paraId="76C446A2" w14:textId="77777777" w:rsidR="00C86F5A" w:rsidRPr="00BD7ABE" w:rsidRDefault="00C86F5A" w:rsidP="00DA0078">
            <w:pPr>
              <w:pStyle w:val="Corpotesto"/>
              <w:tabs>
                <w:tab w:val="left" w:pos="2985"/>
              </w:tabs>
              <w:spacing w:before="185" w:line="240" w:lineRule="auto"/>
              <w:rPr>
                <w:color w:val="000000"/>
                <w:sz w:val="18"/>
                <w:szCs w:val="22"/>
              </w:rPr>
            </w:pPr>
            <w:r w:rsidRPr="00BD7ABE">
              <w:rPr>
                <w:color w:val="000000"/>
                <w:sz w:val="18"/>
                <w:szCs w:val="22"/>
              </w:rPr>
              <w:t>Roche Rater Academy</w:t>
            </w:r>
          </w:p>
        </w:tc>
        <w:tc>
          <w:tcPr>
            <w:tcW w:w="3260" w:type="dxa"/>
          </w:tcPr>
          <w:p w14:paraId="76C446A3" w14:textId="77777777" w:rsidR="00C86F5A" w:rsidRPr="00BD7ABE" w:rsidRDefault="00C86F5A" w:rsidP="00DA0078">
            <w:pPr>
              <w:pStyle w:val="Corpotesto"/>
              <w:tabs>
                <w:tab w:val="left" w:pos="2985"/>
              </w:tabs>
              <w:spacing w:before="185" w:line="240" w:lineRule="auto"/>
              <w:rPr>
                <w:color w:val="000000"/>
                <w:sz w:val="18"/>
                <w:szCs w:val="22"/>
              </w:rPr>
            </w:pPr>
            <w:r w:rsidRPr="00BD7ABE">
              <w:rPr>
                <w:color w:val="000000"/>
                <w:sz w:val="18"/>
                <w:szCs w:val="22"/>
              </w:rPr>
              <w:t>PedsQL Inventory – Core, Cognitive, &amp; Family Impact</w:t>
            </w:r>
          </w:p>
        </w:tc>
        <w:tc>
          <w:tcPr>
            <w:tcW w:w="4115" w:type="dxa"/>
          </w:tcPr>
          <w:p w14:paraId="76C446A4" w14:textId="77777777" w:rsidR="00C86F5A" w:rsidRPr="00BD7ABE" w:rsidRDefault="00C86F5A" w:rsidP="00DA0078">
            <w:pPr>
              <w:pStyle w:val="Corpotesto"/>
              <w:tabs>
                <w:tab w:val="left" w:pos="2985"/>
              </w:tabs>
              <w:spacing w:before="185" w:line="240" w:lineRule="auto"/>
              <w:rPr>
                <w:rFonts w:ascii="Cambria" w:hAnsi="Cambria"/>
                <w:sz w:val="18"/>
                <w:szCs w:val="22"/>
                <w:lang w:val="en-US"/>
              </w:rPr>
            </w:pPr>
            <w:r w:rsidRPr="00BD7ABE">
              <w:rPr>
                <w:rFonts w:ascii="Cambria" w:hAnsi="Cambria"/>
                <w:sz w:val="18"/>
                <w:szCs w:val="22"/>
                <w:lang w:val="en-US"/>
              </w:rPr>
              <w:t>Disturbi del neurosviluppo, psicopatologia</w:t>
            </w:r>
          </w:p>
        </w:tc>
      </w:tr>
      <w:tr w:rsidR="00C86F5A" w:rsidRPr="00BD7ABE" w14:paraId="76C446A9" w14:textId="77777777" w:rsidTr="00DA0078">
        <w:tc>
          <w:tcPr>
            <w:tcW w:w="2410" w:type="dxa"/>
          </w:tcPr>
          <w:p w14:paraId="76C446A6" w14:textId="77777777" w:rsidR="00C86F5A" w:rsidRPr="00BD7ABE" w:rsidRDefault="00C86F5A" w:rsidP="00DA0078">
            <w:pPr>
              <w:pStyle w:val="Corpotesto"/>
              <w:tabs>
                <w:tab w:val="left" w:pos="2985"/>
              </w:tabs>
              <w:spacing w:before="185" w:line="240" w:lineRule="auto"/>
              <w:rPr>
                <w:color w:val="000000"/>
                <w:sz w:val="18"/>
                <w:szCs w:val="22"/>
              </w:rPr>
            </w:pPr>
            <w:r w:rsidRPr="00BD7ABE">
              <w:rPr>
                <w:color w:val="000000"/>
                <w:sz w:val="18"/>
                <w:szCs w:val="22"/>
              </w:rPr>
              <w:t>2022</w:t>
            </w:r>
          </w:p>
        </w:tc>
        <w:tc>
          <w:tcPr>
            <w:tcW w:w="3260" w:type="dxa"/>
          </w:tcPr>
          <w:p w14:paraId="76C446A7" w14:textId="77777777" w:rsidR="00C86F5A" w:rsidRPr="00BD7ABE" w:rsidRDefault="00C86F5A" w:rsidP="00DA0078">
            <w:pPr>
              <w:pStyle w:val="Corpotesto"/>
              <w:tabs>
                <w:tab w:val="left" w:pos="2985"/>
              </w:tabs>
              <w:spacing w:before="185" w:line="240" w:lineRule="auto"/>
              <w:rPr>
                <w:color w:val="000000"/>
                <w:sz w:val="18"/>
                <w:szCs w:val="22"/>
              </w:rPr>
            </w:pPr>
            <w:r w:rsidRPr="00BD7ABE">
              <w:rPr>
                <w:color w:val="000000"/>
                <w:sz w:val="18"/>
                <w:szCs w:val="22"/>
              </w:rPr>
              <w:t>Good Clinical Practise</w:t>
            </w:r>
          </w:p>
        </w:tc>
        <w:tc>
          <w:tcPr>
            <w:tcW w:w="4115" w:type="dxa"/>
          </w:tcPr>
          <w:p w14:paraId="76C446A8" w14:textId="77777777" w:rsidR="00C86F5A" w:rsidRPr="00BD7ABE" w:rsidRDefault="00C86F5A" w:rsidP="00DA0078">
            <w:pPr>
              <w:pStyle w:val="Corpotesto"/>
              <w:tabs>
                <w:tab w:val="left" w:pos="2985"/>
              </w:tabs>
              <w:spacing w:before="185" w:line="240" w:lineRule="auto"/>
              <w:rPr>
                <w:rFonts w:ascii="Cambria" w:hAnsi="Cambria"/>
                <w:sz w:val="18"/>
                <w:szCs w:val="22"/>
                <w:lang w:val="it-IT"/>
              </w:rPr>
            </w:pPr>
            <w:r w:rsidRPr="00BD7ABE">
              <w:rPr>
                <w:rFonts w:ascii="Cambria" w:hAnsi="Cambria"/>
                <w:sz w:val="18"/>
                <w:szCs w:val="22"/>
                <w:lang w:val="it-IT"/>
              </w:rPr>
              <w:t>Conduzione trials clinici</w:t>
            </w:r>
          </w:p>
        </w:tc>
      </w:tr>
      <w:tr w:rsidR="00C86F5A" w:rsidRPr="00BD7ABE" w14:paraId="76C446AB" w14:textId="77777777" w:rsidTr="00DA0078">
        <w:tc>
          <w:tcPr>
            <w:tcW w:w="9785" w:type="dxa"/>
            <w:gridSpan w:val="3"/>
          </w:tcPr>
          <w:p w14:paraId="76C446AA" w14:textId="77777777" w:rsidR="00C86F5A" w:rsidRPr="00BD7ABE" w:rsidRDefault="00C86F5A" w:rsidP="00DA0078">
            <w:pPr>
              <w:pStyle w:val="Corpotesto"/>
              <w:tabs>
                <w:tab w:val="left" w:pos="2985"/>
              </w:tabs>
              <w:spacing w:before="185" w:line="240" w:lineRule="auto"/>
              <w:rPr>
                <w:rFonts w:ascii="Cambria" w:hAnsi="Cambria"/>
                <w:sz w:val="18"/>
                <w:szCs w:val="22"/>
                <w:lang w:val="en-US"/>
              </w:rPr>
            </w:pPr>
            <w:r w:rsidRPr="00BD7ABE">
              <w:rPr>
                <w:color w:val="000000"/>
                <w:sz w:val="18"/>
                <w:szCs w:val="22"/>
              </w:rPr>
              <w:t>2019 e 2021</w:t>
            </w:r>
          </w:p>
        </w:tc>
      </w:tr>
      <w:tr w:rsidR="00C86F5A" w:rsidRPr="00BD7ABE" w14:paraId="76C446AF" w14:textId="77777777" w:rsidTr="00DA0078">
        <w:tc>
          <w:tcPr>
            <w:tcW w:w="2410" w:type="dxa"/>
          </w:tcPr>
          <w:p w14:paraId="76C446AC" w14:textId="77777777" w:rsidR="00C86F5A" w:rsidRPr="00BD7ABE" w:rsidRDefault="00C86F5A" w:rsidP="00DA0078">
            <w:pPr>
              <w:pStyle w:val="Corpotesto"/>
              <w:tabs>
                <w:tab w:val="left" w:pos="2985"/>
              </w:tabs>
              <w:spacing w:before="185" w:line="240" w:lineRule="auto"/>
              <w:rPr>
                <w:color w:val="000000"/>
                <w:sz w:val="18"/>
                <w:szCs w:val="22"/>
              </w:rPr>
            </w:pPr>
            <w:r w:rsidRPr="00BD7ABE">
              <w:rPr>
                <w:color w:val="000000"/>
                <w:sz w:val="18"/>
                <w:szCs w:val="22"/>
              </w:rPr>
              <w:t>HOGREFE</w:t>
            </w:r>
          </w:p>
        </w:tc>
        <w:tc>
          <w:tcPr>
            <w:tcW w:w="3260" w:type="dxa"/>
          </w:tcPr>
          <w:p w14:paraId="76C446AD" w14:textId="77777777" w:rsidR="00C86F5A" w:rsidRPr="00BD7ABE" w:rsidRDefault="00C86F5A" w:rsidP="00DA0078">
            <w:pPr>
              <w:pStyle w:val="Corpotesto"/>
              <w:tabs>
                <w:tab w:val="left" w:pos="2985"/>
              </w:tabs>
              <w:spacing w:before="185" w:line="240" w:lineRule="auto"/>
              <w:rPr>
                <w:color w:val="000000"/>
                <w:sz w:val="18"/>
                <w:szCs w:val="22"/>
              </w:rPr>
            </w:pPr>
            <w:r w:rsidRPr="00BD7ABE">
              <w:rPr>
                <w:color w:val="000000"/>
                <w:sz w:val="18"/>
                <w:szCs w:val="22"/>
              </w:rPr>
              <w:t>ADOS-2</w:t>
            </w:r>
          </w:p>
        </w:tc>
        <w:tc>
          <w:tcPr>
            <w:tcW w:w="4115" w:type="dxa"/>
          </w:tcPr>
          <w:p w14:paraId="76C446AE" w14:textId="77777777" w:rsidR="00C86F5A" w:rsidRPr="00BD7ABE" w:rsidRDefault="00C86F5A" w:rsidP="00DA0078">
            <w:pPr>
              <w:pStyle w:val="Corpotesto"/>
              <w:tabs>
                <w:tab w:val="left" w:pos="2985"/>
              </w:tabs>
              <w:spacing w:before="185" w:line="240" w:lineRule="auto"/>
              <w:rPr>
                <w:rFonts w:ascii="Cambria" w:hAnsi="Cambria"/>
                <w:sz w:val="18"/>
                <w:szCs w:val="22"/>
                <w:lang w:val="it-IT"/>
              </w:rPr>
            </w:pPr>
            <w:r w:rsidRPr="00BD7ABE">
              <w:rPr>
                <w:rFonts w:ascii="Cambria" w:hAnsi="Cambria"/>
                <w:sz w:val="18"/>
                <w:szCs w:val="22"/>
                <w:lang w:val="it-IT"/>
              </w:rPr>
              <w:t>Disturbo dello spettro dell’autismo</w:t>
            </w:r>
          </w:p>
        </w:tc>
      </w:tr>
      <w:tr w:rsidR="00C86F5A" w:rsidRPr="00BD7ABE" w14:paraId="76C446B3" w14:textId="77777777" w:rsidTr="00DA0078">
        <w:tc>
          <w:tcPr>
            <w:tcW w:w="2410" w:type="dxa"/>
          </w:tcPr>
          <w:p w14:paraId="76C446B0" w14:textId="77777777" w:rsidR="00C86F5A" w:rsidRPr="00BD7ABE" w:rsidRDefault="00C86F5A" w:rsidP="00DA0078">
            <w:pPr>
              <w:pStyle w:val="Corpotesto"/>
              <w:tabs>
                <w:tab w:val="left" w:pos="2985"/>
              </w:tabs>
              <w:spacing w:before="185" w:line="240" w:lineRule="auto"/>
              <w:rPr>
                <w:color w:val="000000"/>
                <w:sz w:val="18"/>
                <w:szCs w:val="22"/>
              </w:rPr>
            </w:pPr>
            <w:r w:rsidRPr="00BD7ABE">
              <w:rPr>
                <w:color w:val="000000"/>
                <w:sz w:val="18"/>
                <w:szCs w:val="22"/>
              </w:rPr>
              <w:t>HOGREFE</w:t>
            </w:r>
          </w:p>
        </w:tc>
        <w:tc>
          <w:tcPr>
            <w:tcW w:w="3260" w:type="dxa"/>
          </w:tcPr>
          <w:p w14:paraId="76C446B1" w14:textId="77777777" w:rsidR="00C86F5A" w:rsidRPr="00BD7ABE" w:rsidRDefault="00C86F5A" w:rsidP="00DA0078">
            <w:pPr>
              <w:pStyle w:val="Corpotesto"/>
              <w:tabs>
                <w:tab w:val="left" w:pos="2985"/>
              </w:tabs>
              <w:spacing w:before="185" w:line="240" w:lineRule="auto"/>
              <w:rPr>
                <w:color w:val="000000"/>
                <w:sz w:val="18"/>
                <w:szCs w:val="22"/>
              </w:rPr>
            </w:pPr>
            <w:r w:rsidRPr="00BD7ABE">
              <w:rPr>
                <w:color w:val="000000"/>
                <w:sz w:val="18"/>
                <w:szCs w:val="22"/>
              </w:rPr>
              <w:t>ADI-R</w:t>
            </w:r>
          </w:p>
        </w:tc>
        <w:tc>
          <w:tcPr>
            <w:tcW w:w="4115" w:type="dxa"/>
          </w:tcPr>
          <w:p w14:paraId="76C446B2" w14:textId="77777777" w:rsidR="00C86F5A" w:rsidRPr="00BD7ABE" w:rsidRDefault="00C86F5A" w:rsidP="00DA0078">
            <w:pPr>
              <w:pStyle w:val="Corpotesto"/>
              <w:tabs>
                <w:tab w:val="left" w:pos="2985"/>
              </w:tabs>
              <w:spacing w:before="185" w:line="240" w:lineRule="auto"/>
              <w:rPr>
                <w:rFonts w:ascii="Cambria" w:hAnsi="Cambria"/>
                <w:sz w:val="18"/>
                <w:szCs w:val="22"/>
                <w:lang w:val="it-IT"/>
              </w:rPr>
            </w:pPr>
            <w:r w:rsidRPr="00BD7ABE">
              <w:rPr>
                <w:rFonts w:ascii="Cambria" w:hAnsi="Cambria"/>
                <w:sz w:val="18"/>
                <w:szCs w:val="22"/>
                <w:lang w:val="it-IT"/>
              </w:rPr>
              <w:t>Disturbo dello spettro dell’autismo</w:t>
            </w:r>
          </w:p>
        </w:tc>
      </w:tr>
      <w:tr w:rsidR="00C86F5A" w:rsidRPr="00BD7ABE" w14:paraId="76C446B7" w14:textId="77777777" w:rsidTr="00DA0078">
        <w:tc>
          <w:tcPr>
            <w:tcW w:w="2410" w:type="dxa"/>
          </w:tcPr>
          <w:p w14:paraId="76C446B4" w14:textId="77777777" w:rsidR="00C86F5A" w:rsidRPr="00BD7ABE" w:rsidRDefault="00C86F5A" w:rsidP="00DA0078">
            <w:pPr>
              <w:pStyle w:val="Corpotesto"/>
              <w:tabs>
                <w:tab w:val="left" w:pos="2985"/>
              </w:tabs>
              <w:spacing w:before="185" w:line="240" w:lineRule="auto"/>
              <w:rPr>
                <w:color w:val="000000"/>
                <w:sz w:val="18"/>
                <w:szCs w:val="22"/>
              </w:rPr>
            </w:pPr>
            <w:r w:rsidRPr="00BD7ABE">
              <w:rPr>
                <w:color w:val="000000"/>
                <w:sz w:val="18"/>
                <w:szCs w:val="22"/>
              </w:rPr>
              <w:t>2020</w:t>
            </w:r>
          </w:p>
        </w:tc>
        <w:tc>
          <w:tcPr>
            <w:tcW w:w="3260" w:type="dxa"/>
          </w:tcPr>
          <w:p w14:paraId="76C446B5" w14:textId="77777777" w:rsidR="00C86F5A" w:rsidRPr="00BD7ABE" w:rsidRDefault="00C86F5A" w:rsidP="00DA0078">
            <w:pPr>
              <w:pStyle w:val="Corpotesto"/>
              <w:tabs>
                <w:tab w:val="left" w:pos="2985"/>
              </w:tabs>
              <w:spacing w:before="185" w:line="240" w:lineRule="auto"/>
              <w:rPr>
                <w:color w:val="000000"/>
                <w:sz w:val="18"/>
                <w:szCs w:val="22"/>
              </w:rPr>
            </w:pPr>
            <w:r w:rsidRPr="00BD7ABE">
              <w:rPr>
                <w:color w:val="000000"/>
                <w:sz w:val="18"/>
                <w:szCs w:val="22"/>
              </w:rPr>
              <w:t>Good Clinical Practise</w:t>
            </w:r>
          </w:p>
        </w:tc>
        <w:tc>
          <w:tcPr>
            <w:tcW w:w="4115" w:type="dxa"/>
          </w:tcPr>
          <w:p w14:paraId="76C446B6" w14:textId="77777777" w:rsidR="00C86F5A" w:rsidRPr="00BD7ABE" w:rsidRDefault="00C86F5A" w:rsidP="00DA0078">
            <w:pPr>
              <w:pStyle w:val="Corpotesto"/>
              <w:tabs>
                <w:tab w:val="left" w:pos="2985"/>
              </w:tabs>
              <w:spacing w:before="185" w:line="240" w:lineRule="auto"/>
              <w:rPr>
                <w:rFonts w:ascii="Cambria" w:hAnsi="Cambria"/>
                <w:sz w:val="18"/>
                <w:szCs w:val="22"/>
                <w:lang w:val="it-IT"/>
              </w:rPr>
            </w:pPr>
            <w:r w:rsidRPr="00BD7ABE">
              <w:rPr>
                <w:rFonts w:ascii="Cambria" w:hAnsi="Cambria"/>
                <w:sz w:val="18"/>
                <w:szCs w:val="22"/>
                <w:lang w:val="it-IT"/>
              </w:rPr>
              <w:t>Conduzione trials clinici</w:t>
            </w:r>
          </w:p>
        </w:tc>
      </w:tr>
      <w:tr w:rsidR="00C86F5A" w:rsidRPr="00BD7ABE" w14:paraId="76C446BB" w14:textId="77777777" w:rsidTr="00DA0078">
        <w:tc>
          <w:tcPr>
            <w:tcW w:w="2410" w:type="dxa"/>
          </w:tcPr>
          <w:p w14:paraId="76C446B8" w14:textId="77777777" w:rsidR="00C86F5A" w:rsidRPr="00BD7ABE" w:rsidRDefault="00C86F5A" w:rsidP="00DA0078">
            <w:pPr>
              <w:pStyle w:val="Corpotesto"/>
              <w:tabs>
                <w:tab w:val="left" w:pos="2985"/>
              </w:tabs>
              <w:spacing w:before="185" w:line="240" w:lineRule="auto"/>
              <w:rPr>
                <w:color w:val="000000"/>
                <w:sz w:val="18"/>
                <w:szCs w:val="22"/>
              </w:rPr>
            </w:pPr>
            <w:r w:rsidRPr="00BD7ABE">
              <w:rPr>
                <w:color w:val="000000"/>
                <w:sz w:val="18"/>
                <w:szCs w:val="22"/>
              </w:rPr>
              <w:t>2019</w:t>
            </w:r>
          </w:p>
        </w:tc>
        <w:tc>
          <w:tcPr>
            <w:tcW w:w="3260" w:type="dxa"/>
          </w:tcPr>
          <w:p w14:paraId="76C446B9" w14:textId="77777777" w:rsidR="00C86F5A" w:rsidRPr="00BD7ABE" w:rsidRDefault="00C86F5A" w:rsidP="00DA0078">
            <w:pPr>
              <w:pStyle w:val="Corpotesto"/>
              <w:tabs>
                <w:tab w:val="left" w:pos="2985"/>
              </w:tabs>
              <w:spacing w:before="185" w:line="240" w:lineRule="auto"/>
              <w:rPr>
                <w:color w:val="000000"/>
                <w:sz w:val="18"/>
                <w:szCs w:val="22"/>
              </w:rPr>
            </w:pPr>
          </w:p>
        </w:tc>
        <w:tc>
          <w:tcPr>
            <w:tcW w:w="4115" w:type="dxa"/>
          </w:tcPr>
          <w:p w14:paraId="76C446BA" w14:textId="77777777" w:rsidR="00C86F5A" w:rsidRPr="00BD7ABE" w:rsidRDefault="00C86F5A" w:rsidP="00DA0078">
            <w:pPr>
              <w:pStyle w:val="Corpotesto"/>
              <w:tabs>
                <w:tab w:val="left" w:pos="2985"/>
              </w:tabs>
              <w:spacing w:before="185" w:line="240" w:lineRule="auto"/>
              <w:rPr>
                <w:rFonts w:ascii="Cambria" w:hAnsi="Cambria"/>
                <w:sz w:val="18"/>
                <w:szCs w:val="22"/>
                <w:lang w:val="it-IT"/>
              </w:rPr>
            </w:pPr>
          </w:p>
        </w:tc>
      </w:tr>
      <w:tr w:rsidR="00C86F5A" w:rsidRPr="00BD7ABE" w14:paraId="76C446BF" w14:textId="77777777" w:rsidTr="00DA0078">
        <w:tc>
          <w:tcPr>
            <w:tcW w:w="2410" w:type="dxa"/>
          </w:tcPr>
          <w:p w14:paraId="76C446BC" w14:textId="77777777" w:rsidR="00C86F5A" w:rsidRPr="00BD7ABE" w:rsidRDefault="00C86F5A" w:rsidP="00DA0078">
            <w:pPr>
              <w:pStyle w:val="Corpotesto"/>
              <w:tabs>
                <w:tab w:val="left" w:pos="2985"/>
              </w:tabs>
              <w:spacing w:before="185" w:line="240" w:lineRule="auto"/>
              <w:rPr>
                <w:color w:val="000000"/>
                <w:sz w:val="18"/>
                <w:szCs w:val="22"/>
              </w:rPr>
            </w:pPr>
            <w:r w:rsidRPr="00BD7ABE">
              <w:rPr>
                <w:color w:val="000000"/>
                <w:sz w:val="18"/>
                <w:szCs w:val="22"/>
              </w:rPr>
              <w:t>HOGREFE</w:t>
            </w:r>
          </w:p>
        </w:tc>
        <w:tc>
          <w:tcPr>
            <w:tcW w:w="3260" w:type="dxa"/>
          </w:tcPr>
          <w:p w14:paraId="76C446BD" w14:textId="77777777" w:rsidR="00C86F5A" w:rsidRPr="00BD7ABE" w:rsidRDefault="00C86F5A" w:rsidP="00DA0078">
            <w:pPr>
              <w:pStyle w:val="Corpotesto"/>
              <w:tabs>
                <w:tab w:val="left" w:pos="2985"/>
              </w:tabs>
              <w:spacing w:before="185" w:line="240" w:lineRule="auto"/>
              <w:rPr>
                <w:color w:val="000000"/>
                <w:sz w:val="18"/>
                <w:szCs w:val="22"/>
              </w:rPr>
            </w:pPr>
            <w:r w:rsidRPr="00BD7ABE">
              <w:rPr>
                <w:color w:val="000000"/>
                <w:sz w:val="18"/>
                <w:szCs w:val="22"/>
              </w:rPr>
              <w:t>Griffith III</w:t>
            </w:r>
          </w:p>
        </w:tc>
        <w:tc>
          <w:tcPr>
            <w:tcW w:w="4115" w:type="dxa"/>
          </w:tcPr>
          <w:p w14:paraId="76C446BE" w14:textId="77777777" w:rsidR="00C86F5A" w:rsidRPr="00BD7ABE" w:rsidRDefault="00C86F5A" w:rsidP="00DA0078">
            <w:pPr>
              <w:pStyle w:val="Corpotesto"/>
              <w:tabs>
                <w:tab w:val="left" w:pos="2985"/>
              </w:tabs>
              <w:spacing w:before="185" w:line="240" w:lineRule="auto"/>
              <w:rPr>
                <w:rFonts w:ascii="Cambria" w:hAnsi="Cambria"/>
                <w:sz w:val="18"/>
                <w:szCs w:val="22"/>
                <w:lang w:val="it-IT"/>
              </w:rPr>
            </w:pPr>
            <w:r w:rsidRPr="00BD7ABE">
              <w:rPr>
                <w:rFonts w:ascii="Cambria" w:hAnsi="Cambria"/>
                <w:sz w:val="18"/>
                <w:szCs w:val="22"/>
                <w:lang w:val="it-IT"/>
              </w:rPr>
              <w:t>Valutazione quoziente di sviluppo. Tutti i disturbi del neurosviluppo (età 0-72 mesi)</w:t>
            </w:r>
          </w:p>
        </w:tc>
      </w:tr>
      <w:tr w:rsidR="00C86F5A" w:rsidRPr="00BD7ABE" w14:paraId="76C446C3" w14:textId="77777777" w:rsidTr="00DA0078">
        <w:tc>
          <w:tcPr>
            <w:tcW w:w="2410" w:type="dxa"/>
          </w:tcPr>
          <w:p w14:paraId="76C446C0" w14:textId="77777777" w:rsidR="00C86F5A" w:rsidRPr="00BD7ABE" w:rsidRDefault="00C86F5A" w:rsidP="00DA0078">
            <w:pPr>
              <w:pStyle w:val="Corpotesto"/>
              <w:tabs>
                <w:tab w:val="left" w:pos="2985"/>
              </w:tabs>
              <w:spacing w:before="185" w:line="240" w:lineRule="auto"/>
              <w:rPr>
                <w:color w:val="000000"/>
                <w:sz w:val="18"/>
                <w:szCs w:val="22"/>
                <w:lang w:val="it-IT"/>
              </w:rPr>
            </w:pPr>
            <w:r w:rsidRPr="00BD7ABE">
              <w:rPr>
                <w:color w:val="000000"/>
                <w:sz w:val="18"/>
                <w:szCs w:val="22"/>
                <w:lang w:val="it-IT"/>
              </w:rPr>
              <w:t>2014</w:t>
            </w:r>
          </w:p>
        </w:tc>
        <w:tc>
          <w:tcPr>
            <w:tcW w:w="3260" w:type="dxa"/>
          </w:tcPr>
          <w:p w14:paraId="76C446C1" w14:textId="77777777" w:rsidR="00C86F5A" w:rsidRPr="00BD7ABE" w:rsidRDefault="00C86F5A" w:rsidP="00DA0078">
            <w:pPr>
              <w:pStyle w:val="Corpotesto"/>
              <w:tabs>
                <w:tab w:val="left" w:pos="2985"/>
              </w:tabs>
              <w:spacing w:before="185" w:line="240" w:lineRule="auto"/>
              <w:rPr>
                <w:color w:val="000000"/>
                <w:sz w:val="18"/>
                <w:szCs w:val="22"/>
                <w:lang w:val="it-IT"/>
              </w:rPr>
            </w:pPr>
          </w:p>
        </w:tc>
        <w:tc>
          <w:tcPr>
            <w:tcW w:w="4115" w:type="dxa"/>
          </w:tcPr>
          <w:p w14:paraId="76C446C2" w14:textId="77777777" w:rsidR="00C86F5A" w:rsidRPr="00BD7ABE" w:rsidRDefault="00C86F5A" w:rsidP="00DA0078">
            <w:pPr>
              <w:pStyle w:val="Corpotesto"/>
              <w:tabs>
                <w:tab w:val="left" w:pos="2985"/>
              </w:tabs>
              <w:spacing w:before="185" w:line="240" w:lineRule="auto"/>
              <w:rPr>
                <w:rFonts w:ascii="Cambria" w:hAnsi="Cambria"/>
                <w:sz w:val="18"/>
                <w:szCs w:val="22"/>
                <w:lang w:val="it-IT"/>
              </w:rPr>
            </w:pPr>
          </w:p>
        </w:tc>
      </w:tr>
      <w:tr w:rsidR="00C86F5A" w:rsidRPr="00BD7ABE" w14:paraId="76C446C7" w14:textId="77777777" w:rsidTr="00DA0078">
        <w:tc>
          <w:tcPr>
            <w:tcW w:w="2410" w:type="dxa"/>
          </w:tcPr>
          <w:p w14:paraId="76C446C4" w14:textId="77777777" w:rsidR="00C86F5A" w:rsidRPr="00BD7ABE" w:rsidRDefault="00C86F5A" w:rsidP="00DA0078">
            <w:pPr>
              <w:pStyle w:val="Corpotesto"/>
              <w:tabs>
                <w:tab w:val="left" w:pos="2985"/>
              </w:tabs>
              <w:spacing w:before="185" w:line="240" w:lineRule="auto"/>
              <w:rPr>
                <w:color w:val="000000"/>
                <w:sz w:val="18"/>
                <w:szCs w:val="22"/>
                <w:lang w:val="it-IT"/>
              </w:rPr>
            </w:pPr>
            <w:r w:rsidRPr="00BD7ABE">
              <w:rPr>
                <w:color w:val="000000"/>
                <w:sz w:val="18"/>
                <w:szCs w:val="22"/>
                <w:lang w:val="it-IT"/>
              </w:rPr>
              <w:t>Università di Pisa</w:t>
            </w:r>
          </w:p>
        </w:tc>
        <w:tc>
          <w:tcPr>
            <w:tcW w:w="3260" w:type="dxa"/>
          </w:tcPr>
          <w:p w14:paraId="76C446C5" w14:textId="77777777" w:rsidR="00C86F5A" w:rsidRPr="00BD7ABE" w:rsidRDefault="00C86F5A" w:rsidP="00DA0078">
            <w:pPr>
              <w:pStyle w:val="Corpotesto"/>
              <w:tabs>
                <w:tab w:val="left" w:pos="2985"/>
              </w:tabs>
              <w:spacing w:before="185" w:line="240" w:lineRule="auto"/>
              <w:rPr>
                <w:color w:val="000000"/>
                <w:sz w:val="18"/>
                <w:szCs w:val="22"/>
                <w:lang w:val="en-US"/>
              </w:rPr>
            </w:pPr>
            <w:r w:rsidRPr="00BD7ABE">
              <w:rPr>
                <w:color w:val="000000"/>
                <w:sz w:val="18"/>
                <w:szCs w:val="22"/>
                <w:lang w:val="en-US"/>
              </w:rPr>
              <w:t>Corso su “Early Start Denver Model”</w:t>
            </w:r>
          </w:p>
        </w:tc>
        <w:tc>
          <w:tcPr>
            <w:tcW w:w="4115" w:type="dxa"/>
          </w:tcPr>
          <w:p w14:paraId="76C446C6" w14:textId="77777777" w:rsidR="00C86F5A" w:rsidRPr="00BD7ABE" w:rsidRDefault="00C86F5A" w:rsidP="00DA0078">
            <w:pPr>
              <w:pStyle w:val="Corpotesto"/>
              <w:tabs>
                <w:tab w:val="left" w:pos="2985"/>
              </w:tabs>
              <w:spacing w:before="185" w:line="240" w:lineRule="auto"/>
              <w:rPr>
                <w:rFonts w:ascii="Cambria" w:hAnsi="Cambria"/>
                <w:sz w:val="18"/>
                <w:szCs w:val="22"/>
                <w:lang w:val="it-IT"/>
              </w:rPr>
            </w:pPr>
            <w:r w:rsidRPr="00BD7ABE">
              <w:rPr>
                <w:rFonts w:ascii="Cambria" w:hAnsi="Cambria"/>
                <w:sz w:val="18"/>
                <w:szCs w:val="22"/>
                <w:lang w:val="it-IT"/>
              </w:rPr>
              <w:t>T</w:t>
            </w:r>
            <w:r>
              <w:rPr>
                <w:rFonts w:ascii="Cambria" w:hAnsi="Cambria"/>
                <w:sz w:val="18"/>
                <w:szCs w:val="22"/>
                <w:lang w:val="it-IT"/>
              </w:rPr>
              <w:t>erapia intensiva</w:t>
            </w:r>
            <w:r w:rsidRPr="00BD7ABE">
              <w:rPr>
                <w:rFonts w:ascii="Cambria" w:hAnsi="Cambria"/>
                <w:sz w:val="18"/>
                <w:szCs w:val="22"/>
                <w:lang w:val="it-IT"/>
              </w:rPr>
              <w:t xml:space="preserve"> precoce per il disturbo dello spettro dell’autismo.</w:t>
            </w:r>
          </w:p>
        </w:tc>
      </w:tr>
      <w:tr w:rsidR="00C86F5A" w:rsidRPr="00BD7ABE" w14:paraId="76C446CB" w14:textId="77777777" w:rsidTr="00DA0078">
        <w:tc>
          <w:tcPr>
            <w:tcW w:w="2410" w:type="dxa"/>
          </w:tcPr>
          <w:p w14:paraId="76C446C8" w14:textId="77777777" w:rsidR="00C86F5A" w:rsidRPr="00BD7ABE" w:rsidRDefault="00C86F5A" w:rsidP="00DA0078">
            <w:pPr>
              <w:pStyle w:val="Corpotesto"/>
              <w:tabs>
                <w:tab w:val="left" w:pos="2985"/>
              </w:tabs>
              <w:spacing w:before="185" w:line="240" w:lineRule="auto"/>
              <w:rPr>
                <w:color w:val="000000"/>
                <w:sz w:val="18"/>
                <w:szCs w:val="22"/>
              </w:rPr>
            </w:pPr>
            <w:r w:rsidRPr="00BD7ABE">
              <w:rPr>
                <w:color w:val="000000"/>
                <w:sz w:val="18"/>
                <w:szCs w:val="22"/>
              </w:rPr>
              <w:t>2013</w:t>
            </w:r>
          </w:p>
        </w:tc>
        <w:tc>
          <w:tcPr>
            <w:tcW w:w="3260" w:type="dxa"/>
          </w:tcPr>
          <w:p w14:paraId="76C446C9" w14:textId="77777777" w:rsidR="00C86F5A" w:rsidRPr="00BD7ABE" w:rsidRDefault="00C86F5A" w:rsidP="00DA0078">
            <w:pPr>
              <w:pStyle w:val="Corpotesto"/>
              <w:tabs>
                <w:tab w:val="left" w:pos="2985"/>
              </w:tabs>
              <w:spacing w:before="185" w:line="240" w:lineRule="auto"/>
              <w:rPr>
                <w:color w:val="000000"/>
                <w:sz w:val="18"/>
                <w:szCs w:val="22"/>
              </w:rPr>
            </w:pPr>
          </w:p>
        </w:tc>
        <w:tc>
          <w:tcPr>
            <w:tcW w:w="4115" w:type="dxa"/>
          </w:tcPr>
          <w:p w14:paraId="76C446CA" w14:textId="77777777" w:rsidR="00C86F5A" w:rsidRPr="00BD7ABE" w:rsidRDefault="00C86F5A" w:rsidP="00DA0078">
            <w:pPr>
              <w:pStyle w:val="Corpotesto"/>
              <w:tabs>
                <w:tab w:val="left" w:pos="2985"/>
              </w:tabs>
              <w:spacing w:before="185" w:line="240" w:lineRule="auto"/>
              <w:rPr>
                <w:rFonts w:ascii="Cambria" w:hAnsi="Cambria"/>
                <w:sz w:val="18"/>
                <w:szCs w:val="22"/>
                <w:lang w:val="it-IT"/>
              </w:rPr>
            </w:pPr>
          </w:p>
        </w:tc>
      </w:tr>
      <w:tr w:rsidR="00C86F5A" w:rsidRPr="00BD7ABE" w14:paraId="76C446CF" w14:textId="77777777" w:rsidTr="00DA0078">
        <w:tc>
          <w:tcPr>
            <w:tcW w:w="2410" w:type="dxa"/>
          </w:tcPr>
          <w:p w14:paraId="76C446CC" w14:textId="77777777" w:rsidR="00C86F5A" w:rsidRPr="00BD7ABE" w:rsidRDefault="00C86F5A" w:rsidP="00DA0078">
            <w:pPr>
              <w:pStyle w:val="Corpotesto"/>
              <w:tabs>
                <w:tab w:val="left" w:pos="2985"/>
              </w:tabs>
              <w:spacing w:before="185" w:line="240" w:lineRule="auto"/>
              <w:rPr>
                <w:color w:val="000000"/>
                <w:sz w:val="18"/>
                <w:szCs w:val="22"/>
                <w:lang w:val="it-IT"/>
              </w:rPr>
            </w:pPr>
            <w:r w:rsidRPr="00BD7ABE">
              <w:rPr>
                <w:color w:val="000000"/>
                <w:sz w:val="18"/>
                <w:szCs w:val="22"/>
                <w:lang w:val="it-IT"/>
              </w:rPr>
              <w:t>GIUNTI</w:t>
            </w:r>
          </w:p>
        </w:tc>
        <w:tc>
          <w:tcPr>
            <w:tcW w:w="3260" w:type="dxa"/>
          </w:tcPr>
          <w:p w14:paraId="76C446CD" w14:textId="77777777" w:rsidR="00C86F5A" w:rsidRPr="00BD7ABE" w:rsidRDefault="00C86F5A" w:rsidP="00DA0078">
            <w:pPr>
              <w:pStyle w:val="Corpotesto"/>
              <w:tabs>
                <w:tab w:val="left" w:pos="2985"/>
              </w:tabs>
              <w:spacing w:before="185" w:line="240" w:lineRule="auto"/>
              <w:rPr>
                <w:color w:val="000000"/>
                <w:sz w:val="18"/>
                <w:szCs w:val="22"/>
                <w:lang w:val="it-IT"/>
              </w:rPr>
            </w:pPr>
            <w:r w:rsidRPr="00BD7ABE">
              <w:rPr>
                <w:color w:val="000000"/>
                <w:sz w:val="18"/>
                <w:szCs w:val="22"/>
                <w:lang w:val="it-IT"/>
              </w:rPr>
              <w:t>NEPSY-II</w:t>
            </w:r>
          </w:p>
        </w:tc>
        <w:tc>
          <w:tcPr>
            <w:tcW w:w="4115" w:type="dxa"/>
          </w:tcPr>
          <w:p w14:paraId="76C446CE" w14:textId="77777777" w:rsidR="00C86F5A" w:rsidRPr="00BD7ABE" w:rsidRDefault="00C86F5A" w:rsidP="00DA0078">
            <w:pPr>
              <w:pStyle w:val="Corpotesto"/>
              <w:tabs>
                <w:tab w:val="left" w:pos="2985"/>
              </w:tabs>
              <w:spacing w:before="185" w:line="240" w:lineRule="auto"/>
              <w:rPr>
                <w:rFonts w:ascii="Cambria" w:hAnsi="Cambria"/>
                <w:sz w:val="18"/>
                <w:szCs w:val="22"/>
                <w:lang w:val="it-IT"/>
              </w:rPr>
            </w:pPr>
            <w:r w:rsidRPr="00BD7ABE">
              <w:rPr>
                <w:rFonts w:ascii="Cambria" w:hAnsi="Cambria"/>
                <w:sz w:val="18"/>
                <w:szCs w:val="22"/>
                <w:lang w:val="it-IT"/>
              </w:rPr>
              <w:t>Valutazione neuropsicologica nella psicopatologia dello sviluppo</w:t>
            </w:r>
          </w:p>
        </w:tc>
      </w:tr>
      <w:tr w:rsidR="00C86F5A" w:rsidRPr="00BD7ABE" w14:paraId="76C446D3" w14:textId="77777777" w:rsidTr="00DA0078">
        <w:tc>
          <w:tcPr>
            <w:tcW w:w="2410" w:type="dxa"/>
          </w:tcPr>
          <w:p w14:paraId="76C446D0" w14:textId="77777777" w:rsidR="00C86F5A" w:rsidRPr="00BD7ABE" w:rsidRDefault="00C86F5A" w:rsidP="00DA0078">
            <w:pPr>
              <w:pStyle w:val="Corpotesto"/>
              <w:tabs>
                <w:tab w:val="left" w:pos="2985"/>
              </w:tabs>
              <w:spacing w:before="185" w:line="240" w:lineRule="auto"/>
              <w:rPr>
                <w:color w:val="000000"/>
                <w:sz w:val="18"/>
                <w:szCs w:val="22"/>
                <w:lang w:val="it-IT"/>
              </w:rPr>
            </w:pPr>
            <w:r w:rsidRPr="00BD7ABE">
              <w:rPr>
                <w:color w:val="000000"/>
                <w:sz w:val="18"/>
                <w:szCs w:val="22"/>
                <w:lang w:val="it-IT"/>
              </w:rPr>
              <w:t>2013</w:t>
            </w:r>
          </w:p>
        </w:tc>
        <w:tc>
          <w:tcPr>
            <w:tcW w:w="3260" w:type="dxa"/>
          </w:tcPr>
          <w:p w14:paraId="76C446D1" w14:textId="77777777" w:rsidR="00C86F5A" w:rsidRPr="00BD7ABE" w:rsidRDefault="00C86F5A" w:rsidP="00DA0078">
            <w:pPr>
              <w:pStyle w:val="Corpotesto"/>
              <w:tabs>
                <w:tab w:val="left" w:pos="2985"/>
              </w:tabs>
              <w:spacing w:before="185" w:line="240" w:lineRule="auto"/>
              <w:rPr>
                <w:color w:val="000000"/>
                <w:sz w:val="18"/>
                <w:szCs w:val="22"/>
                <w:lang w:val="it-IT"/>
              </w:rPr>
            </w:pPr>
          </w:p>
        </w:tc>
        <w:tc>
          <w:tcPr>
            <w:tcW w:w="4115" w:type="dxa"/>
          </w:tcPr>
          <w:p w14:paraId="76C446D2" w14:textId="77777777" w:rsidR="00C86F5A" w:rsidRPr="00BD7ABE" w:rsidRDefault="00C86F5A" w:rsidP="00DA0078">
            <w:pPr>
              <w:pStyle w:val="Corpotesto"/>
              <w:tabs>
                <w:tab w:val="left" w:pos="2985"/>
              </w:tabs>
              <w:spacing w:before="185" w:line="240" w:lineRule="auto"/>
              <w:rPr>
                <w:rFonts w:ascii="Cambria" w:hAnsi="Cambria"/>
                <w:sz w:val="18"/>
                <w:szCs w:val="22"/>
                <w:lang w:val="it-IT"/>
              </w:rPr>
            </w:pPr>
          </w:p>
        </w:tc>
      </w:tr>
      <w:tr w:rsidR="00C86F5A" w:rsidRPr="00BD7ABE" w14:paraId="76C446D8" w14:textId="77777777" w:rsidTr="00DA0078">
        <w:tc>
          <w:tcPr>
            <w:tcW w:w="2410" w:type="dxa"/>
          </w:tcPr>
          <w:p w14:paraId="76C446D4" w14:textId="77777777" w:rsidR="00C86F5A" w:rsidRPr="00BD7ABE" w:rsidRDefault="00C86F5A" w:rsidP="00DA0078">
            <w:pPr>
              <w:pStyle w:val="Corpotesto"/>
              <w:tabs>
                <w:tab w:val="left" w:pos="2985"/>
              </w:tabs>
              <w:spacing w:before="185" w:line="240" w:lineRule="auto"/>
              <w:rPr>
                <w:color w:val="000000"/>
                <w:sz w:val="18"/>
                <w:szCs w:val="22"/>
                <w:lang w:val="it-IT"/>
              </w:rPr>
            </w:pPr>
            <w:r w:rsidRPr="00BD7ABE">
              <w:rPr>
                <w:color w:val="000000"/>
                <w:sz w:val="18"/>
                <w:szCs w:val="22"/>
                <w:lang w:val="it-IT"/>
              </w:rPr>
              <w:t>GIUNTI</w:t>
            </w:r>
          </w:p>
        </w:tc>
        <w:tc>
          <w:tcPr>
            <w:tcW w:w="3260" w:type="dxa"/>
          </w:tcPr>
          <w:p w14:paraId="76C446D5" w14:textId="77777777" w:rsidR="00C86F5A" w:rsidRPr="00BD7ABE" w:rsidRDefault="00C86F5A" w:rsidP="00DA0078">
            <w:pPr>
              <w:pStyle w:val="Corpotesto"/>
              <w:tabs>
                <w:tab w:val="left" w:pos="2985"/>
              </w:tabs>
              <w:spacing w:before="185" w:line="240" w:lineRule="auto"/>
              <w:rPr>
                <w:color w:val="000000"/>
                <w:sz w:val="18"/>
                <w:szCs w:val="22"/>
                <w:lang w:val="it-IT"/>
              </w:rPr>
            </w:pPr>
            <w:r w:rsidRPr="00BD7ABE">
              <w:rPr>
                <w:color w:val="000000"/>
                <w:sz w:val="18"/>
                <w:szCs w:val="22"/>
                <w:lang w:val="it-IT"/>
              </w:rPr>
              <w:t>LEITER-R</w:t>
            </w:r>
          </w:p>
          <w:p w14:paraId="76C446D6" w14:textId="77777777" w:rsidR="00C86F5A" w:rsidRPr="00BD7ABE" w:rsidRDefault="00C86F5A" w:rsidP="00DA0078">
            <w:pPr>
              <w:pStyle w:val="Corpotesto"/>
              <w:tabs>
                <w:tab w:val="left" w:pos="2985"/>
              </w:tabs>
              <w:spacing w:before="185" w:line="240" w:lineRule="auto"/>
              <w:rPr>
                <w:color w:val="000000"/>
                <w:sz w:val="18"/>
                <w:szCs w:val="22"/>
                <w:lang w:val="it-IT"/>
              </w:rPr>
            </w:pPr>
            <w:r w:rsidRPr="00BD7ABE">
              <w:rPr>
                <w:color w:val="000000"/>
                <w:sz w:val="18"/>
                <w:szCs w:val="22"/>
                <w:lang w:val="it-IT"/>
              </w:rPr>
              <w:t xml:space="preserve">WESCHSLER SCALES </w:t>
            </w:r>
          </w:p>
        </w:tc>
        <w:tc>
          <w:tcPr>
            <w:tcW w:w="4115" w:type="dxa"/>
          </w:tcPr>
          <w:p w14:paraId="76C446D7" w14:textId="77777777" w:rsidR="00C86F5A" w:rsidRPr="00BD7ABE" w:rsidRDefault="00C86F5A" w:rsidP="00DA0078">
            <w:pPr>
              <w:pStyle w:val="Corpotesto"/>
              <w:tabs>
                <w:tab w:val="left" w:pos="2985"/>
              </w:tabs>
              <w:spacing w:before="185" w:line="240" w:lineRule="auto"/>
              <w:rPr>
                <w:rFonts w:ascii="Cambria" w:hAnsi="Cambria"/>
                <w:sz w:val="18"/>
                <w:szCs w:val="22"/>
                <w:lang w:val="it-IT"/>
              </w:rPr>
            </w:pPr>
            <w:r w:rsidRPr="00BD7ABE">
              <w:rPr>
                <w:rFonts w:ascii="Cambria" w:hAnsi="Cambria"/>
                <w:sz w:val="18"/>
                <w:szCs w:val="22"/>
                <w:lang w:val="it-IT"/>
              </w:rPr>
              <w:t>Valutazione Quoziente Intellettivo</w:t>
            </w:r>
          </w:p>
        </w:tc>
      </w:tr>
    </w:tbl>
    <w:p w14:paraId="76C446D9" w14:textId="4915FC1C" w:rsidR="00C86F5A" w:rsidRPr="00BD7ABE" w:rsidRDefault="00C86F5A" w:rsidP="00C86F5A">
      <w:pPr>
        <w:pStyle w:val="Corpotesto"/>
        <w:tabs>
          <w:tab w:val="left" w:pos="2985"/>
        </w:tabs>
        <w:spacing w:before="185"/>
        <w:ind w:left="2985" w:hanging="2833"/>
        <w:rPr>
          <w:rFonts w:ascii="Cambria" w:hAnsi="Cambria"/>
          <w:sz w:val="20"/>
          <w:szCs w:val="24"/>
          <w:lang w:val="it-IT"/>
        </w:rPr>
      </w:pPr>
    </w:p>
    <w:p w14:paraId="76C446DA" w14:textId="5A6CC7C0" w:rsidR="00C86F5A" w:rsidRPr="00BD7ABE" w:rsidRDefault="00C86F5A" w:rsidP="00C86F5A">
      <w:pPr>
        <w:pStyle w:val="Corpotesto"/>
        <w:tabs>
          <w:tab w:val="left" w:pos="2985"/>
        </w:tabs>
        <w:spacing w:before="185"/>
        <w:ind w:left="2985" w:hanging="2833"/>
        <w:rPr>
          <w:rFonts w:ascii="Cambria" w:hAnsi="Cambria"/>
          <w:sz w:val="22"/>
          <w:szCs w:val="24"/>
          <w:lang w:val="it-IT"/>
        </w:rPr>
      </w:pPr>
    </w:p>
    <w:p w14:paraId="76C446DB" w14:textId="77777777" w:rsidR="00C86F5A" w:rsidRPr="00BD7ABE" w:rsidRDefault="00C86F5A" w:rsidP="00C86F5A">
      <w:pPr>
        <w:rPr>
          <w:rFonts w:ascii="Cambria" w:hAnsi="Cambria"/>
          <w:b/>
          <w:sz w:val="22"/>
          <w:lang w:val="en-US"/>
        </w:rPr>
      </w:pPr>
      <w:r w:rsidRPr="00BD7ABE">
        <w:rPr>
          <w:rFonts w:ascii="Cambria" w:hAnsi="Cambria"/>
          <w:b/>
          <w:sz w:val="22"/>
          <w:lang w:val="en-US"/>
        </w:rPr>
        <w:t>Altri Corsi</w:t>
      </w:r>
    </w:p>
    <w:p w14:paraId="76C446DC" w14:textId="77777777" w:rsidR="00C86F5A" w:rsidRPr="00BD7ABE" w:rsidRDefault="00C86F5A" w:rsidP="00C86F5A">
      <w:pPr>
        <w:rPr>
          <w:rFonts w:ascii="Cambria" w:hAnsi="Cambria"/>
          <w:b/>
          <w:sz w:val="22"/>
          <w:lang w:val="en-US"/>
        </w:rPr>
      </w:pPr>
    </w:p>
    <w:p w14:paraId="76C446DD" w14:textId="77777777" w:rsidR="00C86F5A" w:rsidRPr="00BD7ABE" w:rsidRDefault="00C86F5A" w:rsidP="00C86F5A">
      <w:pPr>
        <w:rPr>
          <w:bCs/>
          <w:color w:val="000000"/>
          <w:sz w:val="22"/>
        </w:rPr>
      </w:pPr>
      <w:r w:rsidRPr="00BD7ABE">
        <w:rPr>
          <w:bCs/>
          <w:color w:val="000000"/>
          <w:sz w:val="22"/>
        </w:rPr>
        <w:t>Il sistema DRG e la Scheda di Dimissione Ospedaliera: AOU Policlinico “G Rodolico San Marco”, 9-10 dicembre 2021</w:t>
      </w:r>
    </w:p>
    <w:p w14:paraId="76C446DE" w14:textId="77777777" w:rsidR="00C86F5A" w:rsidRPr="00BD7ABE" w:rsidRDefault="00C86F5A" w:rsidP="00C86F5A">
      <w:pPr>
        <w:rPr>
          <w:bCs/>
          <w:color w:val="000000"/>
          <w:sz w:val="18"/>
          <w:szCs w:val="20"/>
        </w:rPr>
      </w:pPr>
    </w:p>
    <w:p w14:paraId="76C446DF" w14:textId="77777777" w:rsidR="00C86F5A" w:rsidRPr="00BD7ABE" w:rsidRDefault="00C86F5A" w:rsidP="00C86F5A">
      <w:pPr>
        <w:jc w:val="both"/>
        <w:rPr>
          <w:sz w:val="22"/>
        </w:rPr>
      </w:pPr>
    </w:p>
    <w:p w14:paraId="76C446E0" w14:textId="77777777" w:rsidR="00C86F5A" w:rsidRPr="00BD7ABE" w:rsidRDefault="00C86F5A" w:rsidP="00C86F5A">
      <w:pPr>
        <w:jc w:val="both"/>
        <w:rPr>
          <w:b/>
          <w:sz w:val="22"/>
        </w:rPr>
      </w:pPr>
    </w:p>
    <w:p w14:paraId="76C446E1" w14:textId="77777777" w:rsidR="00053C67" w:rsidRPr="007930C7" w:rsidRDefault="00053C67" w:rsidP="0050577B">
      <w:pPr>
        <w:spacing w:before="17"/>
        <w:jc w:val="center"/>
        <w:rPr>
          <w:b/>
          <w:color w:val="000000"/>
          <w:sz w:val="22"/>
        </w:rPr>
      </w:pPr>
      <w:r w:rsidRPr="007930C7">
        <w:rPr>
          <w:b/>
          <w:color w:val="000000"/>
          <w:sz w:val="22"/>
        </w:rPr>
        <w:lastRenderedPageBreak/>
        <w:t>ELENCO PUBBLICAZIONI</w:t>
      </w:r>
      <w:r w:rsidR="0050577B" w:rsidRPr="007930C7">
        <w:rPr>
          <w:b/>
          <w:color w:val="000000"/>
          <w:sz w:val="22"/>
        </w:rPr>
        <w:t xml:space="preserve"> IN EXTENSO SU RIVISTE INDICIZZATE</w:t>
      </w:r>
    </w:p>
    <w:p w14:paraId="76C446E2" w14:textId="77777777" w:rsidR="00053C67" w:rsidRDefault="00053C67" w:rsidP="0050577B">
      <w:pPr>
        <w:spacing w:before="17"/>
        <w:jc w:val="center"/>
        <w:rPr>
          <w:bCs/>
          <w:color w:val="000000"/>
          <w:sz w:val="22"/>
        </w:rPr>
      </w:pPr>
    </w:p>
    <w:p w14:paraId="76C446E4" w14:textId="04F77E91"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Cs/>
          <w:color w:val="000000"/>
          <w:sz w:val="22"/>
        </w:rPr>
        <w:t xml:space="preserve">Cirnigliaro L, Valle MS, Casabona A, Randazzo M, La Bruna F, Pettinato F, Narzisi A, Rizzo R, </w:t>
      </w:r>
      <w:r w:rsidRPr="00E03BF0">
        <w:rPr>
          <w:b/>
          <w:color w:val="000000"/>
          <w:sz w:val="22"/>
        </w:rPr>
        <w:t>Barone R</w:t>
      </w:r>
      <w:r w:rsidRPr="00E03BF0">
        <w:rPr>
          <w:bCs/>
          <w:color w:val="000000"/>
          <w:sz w:val="22"/>
        </w:rPr>
        <w:t xml:space="preserve">. The Griffiths Autism Early Screening (GAES): A Novel Developmental Test for Screening Autism Spectrum Disorder. </w:t>
      </w:r>
      <w:r w:rsidRPr="00E03BF0">
        <w:rPr>
          <w:bCs/>
          <w:i/>
          <w:color w:val="000000"/>
          <w:sz w:val="22"/>
          <w:lang w:val="en-US"/>
        </w:rPr>
        <w:t xml:space="preserve">J Autism Dev Disord. </w:t>
      </w:r>
      <w:r w:rsidRPr="00E03BF0">
        <w:rPr>
          <w:bCs/>
          <w:color w:val="000000"/>
          <w:sz w:val="22"/>
          <w:lang w:val="en-US"/>
        </w:rPr>
        <w:t>2023 Dec 18. doi: 10.1007/s10803-023-06184-3. Epub ahead of print. PMID: 38109035.</w:t>
      </w:r>
      <w:r w:rsidR="00C86366" w:rsidRPr="00E03BF0">
        <w:rPr>
          <w:bCs/>
          <w:color w:val="000000"/>
          <w:sz w:val="22"/>
          <w:lang w:val="en-US"/>
        </w:rPr>
        <w:t xml:space="preserve"> </w:t>
      </w:r>
    </w:p>
    <w:p w14:paraId="54E83330" w14:textId="77777777" w:rsidR="00C86366" w:rsidRPr="00C86366" w:rsidRDefault="00C86366" w:rsidP="00E03BF0">
      <w:pPr>
        <w:spacing w:before="17" w:line="360" w:lineRule="auto"/>
        <w:jc w:val="both"/>
        <w:rPr>
          <w:bCs/>
          <w:color w:val="000000"/>
          <w:sz w:val="22"/>
          <w:lang w:val="en-US"/>
        </w:rPr>
      </w:pPr>
    </w:p>
    <w:p w14:paraId="390DC9BB" w14:textId="6B7592B0" w:rsidR="00C86366" w:rsidRPr="00E03BF0" w:rsidRDefault="00C86366"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 xml:space="preserve">Prato A, Saia F, Milana MC, Scerbo M, </w:t>
      </w:r>
      <w:r w:rsidRPr="00E03BF0">
        <w:rPr>
          <w:b/>
          <w:bCs/>
          <w:color w:val="000000"/>
          <w:sz w:val="22"/>
          <w:lang w:val="en-US"/>
        </w:rPr>
        <w:t>Barone R,</w:t>
      </w:r>
      <w:r w:rsidRPr="00E03BF0">
        <w:rPr>
          <w:bCs/>
          <w:color w:val="000000"/>
          <w:sz w:val="22"/>
          <w:lang w:val="en-US"/>
        </w:rPr>
        <w:t xml:space="preserve"> Rizzo R. Functional tic-like behaviours during the COVID-19 pandemic: Follow-up over 12 months. </w:t>
      </w:r>
      <w:r w:rsidRPr="00E03BF0">
        <w:rPr>
          <w:bCs/>
          <w:i/>
          <w:color w:val="000000"/>
          <w:sz w:val="22"/>
          <w:lang w:val="en-US"/>
        </w:rPr>
        <w:t>Front Pediatr.</w:t>
      </w:r>
      <w:r w:rsidRPr="00E03BF0">
        <w:rPr>
          <w:bCs/>
          <w:color w:val="000000"/>
          <w:sz w:val="22"/>
          <w:lang w:val="en-US"/>
        </w:rPr>
        <w:t xml:space="preserve"> 2023 Jan 9;10:1003825. doi: 10.3389/fped.2022.1003825. </w:t>
      </w:r>
    </w:p>
    <w:p w14:paraId="28A1A5DE" w14:textId="0003E7CC" w:rsidR="00243246" w:rsidRDefault="00243246" w:rsidP="00E03BF0">
      <w:pPr>
        <w:pStyle w:val="Paragrafoelenco"/>
        <w:tabs>
          <w:tab w:val="left" w:pos="7938"/>
        </w:tabs>
        <w:spacing w:before="17" w:line="360" w:lineRule="auto"/>
        <w:jc w:val="both"/>
        <w:rPr>
          <w:bCs/>
          <w:color w:val="000000"/>
          <w:sz w:val="22"/>
          <w:lang w:val="en-US"/>
        </w:rPr>
      </w:pPr>
    </w:p>
    <w:p w14:paraId="5C650898" w14:textId="77777777" w:rsidR="00243246" w:rsidRPr="00243246" w:rsidRDefault="00243246" w:rsidP="00E03BF0">
      <w:pPr>
        <w:pStyle w:val="Paragrafoelenco"/>
        <w:rPr>
          <w:bCs/>
          <w:color w:val="000000"/>
          <w:sz w:val="22"/>
          <w:lang w:val="en-US"/>
        </w:rPr>
      </w:pPr>
    </w:p>
    <w:p w14:paraId="76C446E5" w14:textId="60794D91" w:rsidR="008960BB" w:rsidRPr="00E03BF0" w:rsidRDefault="008960BB" w:rsidP="00E03BF0">
      <w:pPr>
        <w:pStyle w:val="Paragrafoelenco"/>
        <w:numPr>
          <w:ilvl w:val="0"/>
          <w:numId w:val="41"/>
        </w:numPr>
        <w:tabs>
          <w:tab w:val="left" w:pos="7938"/>
        </w:tabs>
        <w:spacing w:before="17" w:line="360" w:lineRule="auto"/>
        <w:jc w:val="both"/>
        <w:rPr>
          <w:bCs/>
          <w:color w:val="000000"/>
          <w:sz w:val="22"/>
          <w:lang w:val="en-US"/>
        </w:rPr>
      </w:pPr>
      <w:r w:rsidRPr="00E03BF0">
        <w:rPr>
          <w:bCs/>
          <w:color w:val="000000"/>
          <w:sz w:val="22"/>
          <w:lang w:val="en-US"/>
        </w:rPr>
        <w:t xml:space="preserve">Parolisi S, Montanari C, Borghi E, Cazzorla C, Zuvadelli J, Tosi M, </w:t>
      </w:r>
      <w:r w:rsidRPr="00AF7939">
        <w:rPr>
          <w:b/>
          <w:color w:val="000000"/>
          <w:sz w:val="22"/>
          <w:lang w:val="en-US"/>
        </w:rPr>
        <w:t>Barone R</w:t>
      </w:r>
      <w:r w:rsidRPr="00E03BF0">
        <w:rPr>
          <w:bCs/>
          <w:color w:val="000000"/>
          <w:sz w:val="22"/>
          <w:lang w:val="en-US"/>
        </w:rPr>
        <w:t xml:space="preserve">,  Bensi G, Bonfanti C, Dionisi Vici C, Biasucci G, Burlina A, Carbone MT, Verduci E; SIMMESN Working Group for Gut Microbiota in Inborn Errors of etabolism. Possible role of tryptophan metabolism along the microbiota-gut-brain axis on cognitive &amp; behavioral aspects in Phenylketonuria. </w:t>
      </w:r>
      <w:r w:rsidRPr="00E03BF0">
        <w:rPr>
          <w:bCs/>
          <w:i/>
          <w:color w:val="000000"/>
          <w:sz w:val="22"/>
          <w:lang w:val="en-US"/>
        </w:rPr>
        <w:t>Pharmacol Res.</w:t>
      </w:r>
      <w:r w:rsidRPr="00E03BF0">
        <w:rPr>
          <w:bCs/>
          <w:color w:val="000000"/>
          <w:sz w:val="22"/>
          <w:lang w:val="en-US"/>
        </w:rPr>
        <w:t xml:space="preserve"> 2023 Nov;197:106952. doi: 10.1016/j.phrs.2023.106952. </w:t>
      </w:r>
    </w:p>
    <w:p w14:paraId="76C446E6" w14:textId="77777777" w:rsidR="008960BB" w:rsidRDefault="008960BB" w:rsidP="00E03BF0">
      <w:pPr>
        <w:spacing w:before="17" w:line="360" w:lineRule="auto"/>
        <w:jc w:val="both"/>
        <w:rPr>
          <w:bCs/>
          <w:color w:val="000000"/>
          <w:sz w:val="22"/>
          <w:lang w:val="en-US"/>
        </w:rPr>
      </w:pPr>
    </w:p>
    <w:p w14:paraId="24855D6E" w14:textId="5FEE71DC" w:rsidR="00920B5A" w:rsidRPr="00E03BF0" w:rsidRDefault="00920B5A"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 xml:space="preserve">Romano F, Amadori E, Madia F, Severino M, Capra V, Rizzo R, </w:t>
      </w:r>
      <w:r w:rsidRPr="00E03BF0">
        <w:rPr>
          <w:b/>
          <w:color w:val="000000"/>
          <w:sz w:val="22"/>
          <w:lang w:val="en-US"/>
        </w:rPr>
        <w:t>Barone R,</w:t>
      </w:r>
      <w:r w:rsidRPr="00E03BF0">
        <w:rPr>
          <w:bCs/>
          <w:color w:val="000000"/>
          <w:sz w:val="22"/>
          <w:lang w:val="en-US"/>
        </w:rPr>
        <w:t xml:space="preserve"> Corradi B, Maragliano L, Shams Nosrati MS, Falace A, Striano P, Zara F, Scala M. Case Report: Novel biallelic moderately damaging variants in RTTN in a patient with cerebellar dysplasia. Front Pediatr. 2023 Dec 21;11:1326552. doi: 10.3389/fped.2023.1326552. PMID: 38178912;</w:t>
      </w:r>
    </w:p>
    <w:p w14:paraId="2B5E0567" w14:textId="77777777" w:rsidR="00920B5A" w:rsidRPr="00920B5A" w:rsidRDefault="00920B5A" w:rsidP="00E03BF0">
      <w:pPr>
        <w:pStyle w:val="Paragrafoelenco"/>
        <w:rPr>
          <w:b/>
          <w:color w:val="000000"/>
          <w:sz w:val="22"/>
          <w:lang w:val="en-US"/>
        </w:rPr>
      </w:pPr>
    </w:p>
    <w:p w14:paraId="76C446E7" w14:textId="1EF7D3CF"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
          <w:color w:val="000000"/>
          <w:sz w:val="22"/>
          <w:lang w:val="en-US"/>
        </w:rPr>
        <w:t>Barone R</w:t>
      </w:r>
      <w:r w:rsidRPr="00E03BF0">
        <w:rPr>
          <w:bCs/>
          <w:color w:val="000000"/>
          <w:sz w:val="22"/>
          <w:lang w:val="en-US"/>
        </w:rPr>
        <w:t xml:space="preserve">, Colombi C. Editorial: Women in psychiatry 2022: autism.  </w:t>
      </w:r>
      <w:r w:rsidRPr="00E03BF0">
        <w:rPr>
          <w:bCs/>
          <w:i/>
          <w:color w:val="000000"/>
          <w:sz w:val="22"/>
          <w:lang w:val="en-US"/>
        </w:rPr>
        <w:t>Front Psychiatry</w:t>
      </w:r>
      <w:r w:rsidRPr="00E03BF0">
        <w:rPr>
          <w:bCs/>
          <w:color w:val="000000"/>
          <w:sz w:val="22"/>
          <w:lang w:val="en-US"/>
        </w:rPr>
        <w:t xml:space="preserve">. 2023 May 15;14:1208163. doi: 10.3389/fpsyt.2023.1208163. </w:t>
      </w:r>
    </w:p>
    <w:p w14:paraId="76C446E8" w14:textId="77777777" w:rsidR="008960BB" w:rsidRPr="00053C67" w:rsidRDefault="008960BB" w:rsidP="00E03BF0">
      <w:pPr>
        <w:spacing w:before="17" w:line="360" w:lineRule="auto"/>
        <w:jc w:val="both"/>
        <w:rPr>
          <w:bCs/>
          <w:color w:val="000000"/>
          <w:sz w:val="22"/>
          <w:lang w:val="en-US"/>
        </w:rPr>
      </w:pPr>
    </w:p>
    <w:p w14:paraId="76C446E9"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 xml:space="preserve">Prato A, Salerno AM, Saia F, Maugeri N, Zanini A, Scerbo M, </w:t>
      </w:r>
      <w:r w:rsidRPr="00E03BF0">
        <w:rPr>
          <w:b/>
          <w:bCs/>
          <w:color w:val="000000"/>
          <w:sz w:val="22"/>
          <w:lang w:val="en-US"/>
        </w:rPr>
        <w:t>Barone R,</w:t>
      </w:r>
      <w:r w:rsidRPr="00E03BF0">
        <w:rPr>
          <w:bCs/>
          <w:color w:val="000000"/>
          <w:sz w:val="22"/>
          <w:lang w:val="en-US"/>
        </w:rPr>
        <w:t xml:space="preserve"> Rizzo R. Symptoms compatible with long COVID in an Italian pediatric cohort of Tourette patients with and without SARSCoV2 infection: a short-term follow-up assessment. </w:t>
      </w:r>
      <w:r w:rsidRPr="00E03BF0">
        <w:rPr>
          <w:bCs/>
          <w:i/>
          <w:color w:val="000000"/>
          <w:sz w:val="22"/>
          <w:lang w:val="en-US"/>
        </w:rPr>
        <w:t>BMC Pediatr.</w:t>
      </w:r>
      <w:r w:rsidRPr="00E03BF0">
        <w:rPr>
          <w:bCs/>
          <w:color w:val="000000"/>
          <w:sz w:val="22"/>
          <w:lang w:val="en-US"/>
        </w:rPr>
        <w:t xml:space="preserve"> 2023 May 5;23(1):222. doi: 10.1186/s12887-023-04035-9.</w:t>
      </w:r>
    </w:p>
    <w:p w14:paraId="76C446EA" w14:textId="77777777" w:rsidR="008960BB" w:rsidRPr="008960BB" w:rsidRDefault="008960BB" w:rsidP="00E03BF0">
      <w:pPr>
        <w:spacing w:before="17" w:line="360" w:lineRule="auto"/>
        <w:jc w:val="both"/>
        <w:rPr>
          <w:bCs/>
          <w:color w:val="000000"/>
          <w:sz w:val="22"/>
          <w:lang w:val="en-US"/>
        </w:rPr>
      </w:pPr>
    </w:p>
    <w:p w14:paraId="76C446EB"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 xml:space="preserve">Fiumara A, Lanzafame G, Sapuppo A, Arena A, Cirnigliaro L, </w:t>
      </w:r>
      <w:r w:rsidRPr="00E03BF0">
        <w:rPr>
          <w:b/>
          <w:bCs/>
          <w:color w:val="000000"/>
          <w:sz w:val="22"/>
          <w:lang w:val="en-US"/>
        </w:rPr>
        <w:t>Barone R.</w:t>
      </w:r>
      <w:r w:rsidRPr="00E03BF0">
        <w:rPr>
          <w:bCs/>
          <w:color w:val="000000"/>
          <w:sz w:val="22"/>
          <w:lang w:val="en-US"/>
        </w:rPr>
        <w:t xml:space="preserve"> Positive Impact of Home ERT for Mucopolysaccharidoses and Pompe Disease: The Lesson Learnt from the COVID-19 Pandemic. </w:t>
      </w:r>
      <w:r w:rsidRPr="00E03BF0">
        <w:rPr>
          <w:bCs/>
          <w:i/>
          <w:color w:val="000000"/>
          <w:sz w:val="22"/>
          <w:lang w:val="en-US"/>
        </w:rPr>
        <w:t>Healthcare</w:t>
      </w:r>
      <w:r w:rsidRPr="00E03BF0">
        <w:rPr>
          <w:bCs/>
          <w:color w:val="000000"/>
          <w:sz w:val="22"/>
          <w:lang w:val="en-US"/>
        </w:rPr>
        <w:t xml:space="preserve"> (Basel). 2023 Apr 19;11(8):1176.doi: 10.3390/healthcare11081176. </w:t>
      </w:r>
    </w:p>
    <w:p w14:paraId="76C446EC" w14:textId="77777777" w:rsidR="008960BB" w:rsidRPr="008960BB" w:rsidRDefault="008960BB" w:rsidP="00E03BF0">
      <w:pPr>
        <w:spacing w:before="17" w:line="360" w:lineRule="auto"/>
        <w:jc w:val="both"/>
        <w:rPr>
          <w:bCs/>
          <w:color w:val="000000"/>
          <w:sz w:val="22"/>
          <w:lang w:val="en-US"/>
        </w:rPr>
      </w:pPr>
    </w:p>
    <w:p w14:paraId="76C446ED"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 xml:space="preserve">Saia F, Prato A, Saccuzzo L, Madia F, </w:t>
      </w:r>
      <w:r w:rsidRPr="00E03BF0">
        <w:rPr>
          <w:b/>
          <w:bCs/>
          <w:color w:val="000000"/>
          <w:sz w:val="22"/>
          <w:lang w:val="en-US"/>
        </w:rPr>
        <w:t>Barone R</w:t>
      </w:r>
      <w:r w:rsidRPr="00E03BF0">
        <w:rPr>
          <w:bCs/>
          <w:color w:val="000000"/>
          <w:sz w:val="22"/>
          <w:lang w:val="en-US"/>
        </w:rPr>
        <w:t xml:space="preserve">, Fichera M, Rizzo R. Copy Number Variations in Children with Tourette Syndrome: Systematic Investigation in a Clinical Setting. </w:t>
      </w:r>
      <w:r w:rsidRPr="00E03BF0">
        <w:rPr>
          <w:bCs/>
          <w:i/>
          <w:color w:val="000000"/>
          <w:sz w:val="22"/>
          <w:lang w:val="en-US"/>
        </w:rPr>
        <w:t xml:space="preserve">Genes </w:t>
      </w:r>
      <w:r w:rsidRPr="00E03BF0">
        <w:rPr>
          <w:bCs/>
          <w:color w:val="000000"/>
          <w:sz w:val="22"/>
          <w:lang w:val="en-US"/>
        </w:rPr>
        <w:t xml:space="preserve">(Basel). 2023 Feb 15;14(2):500. doi: 10.3390/genes14020500. </w:t>
      </w:r>
    </w:p>
    <w:p w14:paraId="76C446EE" w14:textId="77777777" w:rsidR="008960BB" w:rsidRPr="00053C67" w:rsidRDefault="008960BB" w:rsidP="00E03BF0">
      <w:pPr>
        <w:spacing w:before="17" w:line="360" w:lineRule="auto"/>
        <w:jc w:val="both"/>
        <w:rPr>
          <w:bCs/>
          <w:color w:val="000000"/>
          <w:sz w:val="22"/>
          <w:lang w:val="en-US"/>
        </w:rPr>
      </w:pPr>
    </w:p>
    <w:p w14:paraId="76C446EF"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 xml:space="preserve">Randazzo M, Prato A, Messina M, Meli C, Casabona A, Rizzo R, </w:t>
      </w:r>
      <w:r w:rsidRPr="00E03BF0">
        <w:rPr>
          <w:b/>
          <w:bCs/>
          <w:color w:val="000000"/>
          <w:sz w:val="22"/>
          <w:lang w:val="en-US"/>
        </w:rPr>
        <w:t>Barone R.</w:t>
      </w:r>
      <w:r w:rsidRPr="00E03BF0">
        <w:rPr>
          <w:bCs/>
          <w:color w:val="000000"/>
          <w:sz w:val="22"/>
          <w:lang w:val="en-US"/>
        </w:rPr>
        <w:t xml:space="preserve"> Neuroactive Amino Acid Profile in Autism Spectrum Disorder: Results from a Clinical Sample. </w:t>
      </w:r>
      <w:r w:rsidRPr="00E03BF0">
        <w:rPr>
          <w:bCs/>
          <w:i/>
          <w:color w:val="000000"/>
          <w:sz w:val="22"/>
          <w:lang w:val="en-US"/>
        </w:rPr>
        <w:t>Children</w:t>
      </w:r>
      <w:r w:rsidRPr="00E03BF0">
        <w:rPr>
          <w:bCs/>
          <w:color w:val="000000"/>
          <w:sz w:val="22"/>
          <w:lang w:val="en-US"/>
        </w:rPr>
        <w:t xml:space="preserve"> (Basel). 2023 Feb 20;10(2):412. doi:10.3390/children10020412. </w:t>
      </w:r>
    </w:p>
    <w:p w14:paraId="76C446F0" w14:textId="77777777" w:rsidR="008960BB" w:rsidRPr="008960BB" w:rsidRDefault="008960BB" w:rsidP="00E03BF0">
      <w:pPr>
        <w:spacing w:before="17" w:line="360" w:lineRule="auto"/>
        <w:jc w:val="both"/>
        <w:rPr>
          <w:bCs/>
          <w:color w:val="000000"/>
          <w:sz w:val="22"/>
          <w:lang w:val="en-US"/>
        </w:rPr>
      </w:pPr>
    </w:p>
    <w:p w14:paraId="76C446F1"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 xml:space="preserve">Fiumara A, Sapuppo A, Ferri L, Arena A, Prato A, Garozzo D, Sturiale L, Morrone A, </w:t>
      </w:r>
      <w:r w:rsidRPr="00E03BF0">
        <w:rPr>
          <w:b/>
          <w:bCs/>
          <w:color w:val="000000"/>
          <w:sz w:val="22"/>
          <w:lang w:val="en-US"/>
        </w:rPr>
        <w:t>Barone R.</w:t>
      </w:r>
      <w:r w:rsidRPr="00E03BF0">
        <w:rPr>
          <w:bCs/>
          <w:color w:val="000000"/>
          <w:sz w:val="22"/>
          <w:lang w:val="en-US"/>
        </w:rPr>
        <w:t xml:space="preserve"> Higher frequency of TMEM199-CDG in the southern mediterranean area is associated with c.92G&gt;C (p.Arg31Pro) mutation. </w:t>
      </w:r>
      <w:r w:rsidRPr="00E03BF0">
        <w:rPr>
          <w:bCs/>
          <w:i/>
          <w:iCs/>
          <w:color w:val="000000"/>
          <w:sz w:val="22"/>
          <w:lang w:val="en-US"/>
        </w:rPr>
        <w:t>Eur J Med Genet</w:t>
      </w:r>
      <w:r w:rsidRPr="00E03BF0">
        <w:rPr>
          <w:bCs/>
          <w:color w:val="000000"/>
          <w:sz w:val="22"/>
          <w:lang w:val="en-US"/>
        </w:rPr>
        <w:t xml:space="preserve">. 2023 Mar;66(3):104709. doi: 10.1016/j.ejmg.2023.104709. </w:t>
      </w:r>
    </w:p>
    <w:p w14:paraId="76C446F2" w14:textId="77777777" w:rsidR="008960BB" w:rsidRPr="00053C67" w:rsidRDefault="008960BB" w:rsidP="00E03BF0">
      <w:pPr>
        <w:spacing w:before="17" w:line="360" w:lineRule="auto"/>
        <w:jc w:val="both"/>
        <w:rPr>
          <w:bCs/>
          <w:color w:val="000000"/>
          <w:sz w:val="22"/>
          <w:lang w:val="en-US"/>
        </w:rPr>
      </w:pPr>
    </w:p>
    <w:p w14:paraId="76C446F5" w14:textId="188965F2"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
          <w:bCs/>
          <w:color w:val="000000"/>
          <w:sz w:val="22"/>
          <w:lang w:val="en-US"/>
        </w:rPr>
        <w:t>Barone R,</w:t>
      </w:r>
      <w:r w:rsidRPr="00E03BF0">
        <w:rPr>
          <w:bCs/>
          <w:color w:val="000000"/>
          <w:sz w:val="22"/>
          <w:lang w:val="en-US"/>
        </w:rPr>
        <w:t xml:space="preserve"> Colombi C. Editorial: Women in psychiatry 2021: Autism. </w:t>
      </w:r>
      <w:r w:rsidRPr="00E03BF0">
        <w:rPr>
          <w:bCs/>
          <w:i/>
          <w:color w:val="000000"/>
          <w:sz w:val="22"/>
          <w:lang w:val="en-US"/>
        </w:rPr>
        <w:t>Front Psychiatry.</w:t>
      </w:r>
      <w:r w:rsidRPr="00E03BF0">
        <w:rPr>
          <w:bCs/>
          <w:color w:val="000000"/>
          <w:sz w:val="22"/>
          <w:lang w:val="en-US"/>
        </w:rPr>
        <w:t xml:space="preserve"> 2022 Dec 15;13:1090395. doi: 10.3389/fpsyt.2022.1090395. </w:t>
      </w:r>
    </w:p>
    <w:p w14:paraId="76C446F6" w14:textId="5828BC4E" w:rsidR="008960BB" w:rsidRDefault="008960BB" w:rsidP="00E03BF0">
      <w:pPr>
        <w:spacing w:before="17" w:line="360" w:lineRule="auto"/>
        <w:jc w:val="both"/>
        <w:rPr>
          <w:bCs/>
          <w:color w:val="000000"/>
          <w:sz w:val="22"/>
          <w:lang w:val="en-US"/>
        </w:rPr>
      </w:pPr>
    </w:p>
    <w:p w14:paraId="76C446F7" w14:textId="77777777" w:rsidR="008960BB" w:rsidRPr="00E03BF0" w:rsidRDefault="008960BB" w:rsidP="00E03BF0">
      <w:pPr>
        <w:pStyle w:val="Paragrafoelenco"/>
        <w:numPr>
          <w:ilvl w:val="0"/>
          <w:numId w:val="41"/>
        </w:numPr>
        <w:spacing w:before="17" w:line="360" w:lineRule="auto"/>
        <w:jc w:val="both"/>
        <w:rPr>
          <w:bCs/>
          <w:color w:val="000000"/>
          <w:sz w:val="22"/>
        </w:rPr>
      </w:pPr>
      <w:r w:rsidRPr="00E03BF0">
        <w:rPr>
          <w:b/>
          <w:bCs/>
          <w:color w:val="000000"/>
          <w:sz w:val="22"/>
        </w:rPr>
        <w:t>Barone R,</w:t>
      </w:r>
      <w:r w:rsidRPr="00E03BF0">
        <w:rPr>
          <w:bCs/>
          <w:color w:val="000000"/>
          <w:sz w:val="22"/>
        </w:rPr>
        <w:t xml:space="preserve"> Cirnigliaro L, Saccuzzo L, Valdese S, Pettinato F, Prato A, Bernardini L, Fichera M, Rizzo R. PARK2 microdeletion in a multiplex family with autism spectrum disorder. </w:t>
      </w:r>
      <w:r w:rsidRPr="00E03BF0">
        <w:rPr>
          <w:bCs/>
          <w:i/>
          <w:color w:val="000000"/>
          <w:sz w:val="22"/>
        </w:rPr>
        <w:t>Int J Dev Neurosci.</w:t>
      </w:r>
      <w:r w:rsidRPr="00E03BF0">
        <w:rPr>
          <w:bCs/>
          <w:color w:val="000000"/>
          <w:sz w:val="22"/>
        </w:rPr>
        <w:t xml:space="preserve"> 2023 Feb;83(1):121-131. doi:10.1002/jdn.10246.</w:t>
      </w:r>
    </w:p>
    <w:p w14:paraId="76C446F8" w14:textId="77777777" w:rsidR="008960BB" w:rsidRPr="00053C67" w:rsidRDefault="008960BB" w:rsidP="00E03BF0">
      <w:pPr>
        <w:spacing w:before="17" w:line="360" w:lineRule="auto"/>
        <w:jc w:val="both"/>
        <w:rPr>
          <w:bCs/>
          <w:color w:val="000000"/>
          <w:sz w:val="22"/>
        </w:rPr>
      </w:pPr>
    </w:p>
    <w:p w14:paraId="76C446F9" w14:textId="77777777" w:rsidR="008960BB" w:rsidRPr="00E03BF0" w:rsidRDefault="008960BB" w:rsidP="00E03BF0">
      <w:pPr>
        <w:pStyle w:val="Paragrafoelenco"/>
        <w:numPr>
          <w:ilvl w:val="0"/>
          <w:numId w:val="41"/>
        </w:numPr>
        <w:spacing w:before="17" w:line="360" w:lineRule="auto"/>
        <w:jc w:val="both"/>
        <w:rPr>
          <w:bCs/>
          <w:color w:val="000000"/>
          <w:sz w:val="22"/>
        </w:rPr>
      </w:pPr>
      <w:r w:rsidRPr="00E03BF0">
        <w:rPr>
          <w:bCs/>
          <w:color w:val="000000"/>
          <w:sz w:val="22"/>
        </w:rPr>
        <w:t xml:space="preserve">Fabbri-Destro M, Maugeri F, Ianni C, Corsini S, Di Stefano E, Scatigna S,Crifaci G, Bruzzi G, Berloffa S, Fantozzi P, Prato A, Muccio R, Valente E,Pelagatti S, Pecchini E, Zulli F, Rizzo R, Milone A, Viglione V, </w:t>
      </w:r>
      <w:r w:rsidRPr="00E03BF0">
        <w:rPr>
          <w:b/>
          <w:bCs/>
          <w:color w:val="000000"/>
          <w:sz w:val="22"/>
        </w:rPr>
        <w:t>Barone R,</w:t>
      </w:r>
      <w:r w:rsidRPr="00E03BF0">
        <w:rPr>
          <w:bCs/>
          <w:color w:val="000000"/>
          <w:sz w:val="22"/>
        </w:rPr>
        <w:t xml:space="preserve"> MasiG, Narzisi A. Early Sensory Profile in Autism Spectrum Disorders Predicts Emotional and Behavioral Issues. </w:t>
      </w:r>
      <w:r w:rsidRPr="00E03BF0">
        <w:rPr>
          <w:bCs/>
          <w:i/>
          <w:color w:val="000000"/>
          <w:sz w:val="22"/>
        </w:rPr>
        <w:t>J Pers Med.</w:t>
      </w:r>
      <w:r w:rsidRPr="00E03BF0">
        <w:rPr>
          <w:bCs/>
          <w:color w:val="000000"/>
          <w:sz w:val="22"/>
        </w:rPr>
        <w:t xml:space="preserve"> 2022 Sep 27;12(10):1593. doi:10.3390/jpm12101593. </w:t>
      </w:r>
    </w:p>
    <w:p w14:paraId="76C446FA" w14:textId="77777777" w:rsidR="008960BB" w:rsidRPr="00053C67" w:rsidRDefault="008960BB" w:rsidP="00E03BF0">
      <w:pPr>
        <w:spacing w:before="17" w:line="360" w:lineRule="auto"/>
        <w:jc w:val="both"/>
        <w:rPr>
          <w:bCs/>
          <w:color w:val="000000"/>
          <w:sz w:val="22"/>
        </w:rPr>
      </w:pPr>
    </w:p>
    <w:p w14:paraId="76C446FB" w14:textId="77777777" w:rsidR="008960BB" w:rsidRPr="00E03BF0" w:rsidRDefault="008960BB" w:rsidP="00E03BF0">
      <w:pPr>
        <w:pStyle w:val="Paragrafoelenco"/>
        <w:numPr>
          <w:ilvl w:val="0"/>
          <w:numId w:val="41"/>
        </w:numPr>
        <w:spacing w:before="17" w:line="360" w:lineRule="auto"/>
        <w:jc w:val="both"/>
        <w:rPr>
          <w:bCs/>
          <w:color w:val="000000"/>
          <w:sz w:val="22"/>
        </w:rPr>
      </w:pPr>
      <w:r w:rsidRPr="00E03BF0">
        <w:rPr>
          <w:bCs/>
          <w:color w:val="000000"/>
          <w:sz w:val="22"/>
        </w:rPr>
        <w:t xml:space="preserve">Sestito S, Rinninella G, Rampazzo A, D'Avanzo F, Zampini L, Santoro L, Gabrielli O, Fiumara A, </w:t>
      </w:r>
      <w:r w:rsidRPr="00E03BF0">
        <w:rPr>
          <w:b/>
          <w:bCs/>
          <w:color w:val="000000"/>
          <w:sz w:val="22"/>
        </w:rPr>
        <w:t xml:space="preserve">Barone R, </w:t>
      </w:r>
      <w:r w:rsidRPr="00E03BF0">
        <w:rPr>
          <w:bCs/>
          <w:color w:val="000000"/>
          <w:sz w:val="22"/>
        </w:rPr>
        <w:t xml:space="preserve">Volpi N, Scarpa M, Tomanin R, Concolino D. Cardiac involvement in MPS patients: incidence and response to therapy in an Italian multicentre study. </w:t>
      </w:r>
      <w:r w:rsidRPr="00E03BF0">
        <w:rPr>
          <w:bCs/>
          <w:i/>
          <w:color w:val="000000"/>
          <w:sz w:val="22"/>
        </w:rPr>
        <w:t>Orphanet J Rare Dis.</w:t>
      </w:r>
      <w:r w:rsidRPr="00E03BF0">
        <w:rPr>
          <w:bCs/>
          <w:color w:val="000000"/>
          <w:sz w:val="22"/>
        </w:rPr>
        <w:t xml:space="preserve"> 2022 Jun 29;17(1):251. doi:10.1186/s13023-022-02396-5. </w:t>
      </w:r>
    </w:p>
    <w:p w14:paraId="76C446FC" w14:textId="77777777" w:rsidR="008960BB" w:rsidRPr="008960BB" w:rsidRDefault="008960BB" w:rsidP="00E03BF0">
      <w:pPr>
        <w:spacing w:before="17" w:line="360" w:lineRule="auto"/>
        <w:jc w:val="both"/>
        <w:rPr>
          <w:bCs/>
          <w:color w:val="000000"/>
          <w:sz w:val="22"/>
        </w:rPr>
      </w:pPr>
    </w:p>
    <w:p w14:paraId="76C446FD"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Cs/>
          <w:color w:val="000000"/>
          <w:sz w:val="22"/>
        </w:rPr>
        <w:t xml:space="preserve">Albokhari D, Ng BG, Guberinic A, Daniel EJP, Engelhardt NM, </w:t>
      </w:r>
      <w:r w:rsidRPr="00E03BF0">
        <w:rPr>
          <w:b/>
          <w:bCs/>
          <w:color w:val="000000"/>
          <w:sz w:val="22"/>
        </w:rPr>
        <w:t>Barone R</w:t>
      </w:r>
      <w:r w:rsidRPr="00E03BF0">
        <w:rPr>
          <w:bCs/>
          <w:color w:val="000000"/>
          <w:sz w:val="22"/>
        </w:rPr>
        <w:t xml:space="preserve">, Fiumara A, Garavelli L, Trimarchi G, Wolfe L, Raymond KM, Morava E, He M, Freeze HH, Lam C, Edmondson AC. </w:t>
      </w:r>
      <w:r w:rsidRPr="00E03BF0">
        <w:rPr>
          <w:bCs/>
          <w:color w:val="000000"/>
          <w:sz w:val="22"/>
          <w:lang w:val="en-US"/>
        </w:rPr>
        <w:t xml:space="preserve">ALG8-CDG: Molecular and phenotypic expansion suggests clinical management guidelines. </w:t>
      </w:r>
      <w:r w:rsidRPr="00E03BF0">
        <w:rPr>
          <w:bCs/>
          <w:i/>
          <w:color w:val="000000"/>
          <w:sz w:val="22"/>
          <w:lang w:val="en-US"/>
        </w:rPr>
        <w:t>J Inherit Metab Dis.</w:t>
      </w:r>
      <w:r w:rsidRPr="00E03BF0">
        <w:rPr>
          <w:bCs/>
          <w:color w:val="000000"/>
          <w:sz w:val="22"/>
          <w:lang w:val="en-US"/>
        </w:rPr>
        <w:t xml:space="preserve"> 2022 Sep;45(5):969-980. doi: 10.1002/jimd.12527. </w:t>
      </w:r>
    </w:p>
    <w:p w14:paraId="76C446FE" w14:textId="77777777" w:rsidR="008960BB" w:rsidRPr="00053C67" w:rsidRDefault="008960BB" w:rsidP="00E03BF0">
      <w:pPr>
        <w:spacing w:before="17" w:line="360" w:lineRule="auto"/>
        <w:jc w:val="both"/>
        <w:rPr>
          <w:bCs/>
          <w:color w:val="000000"/>
          <w:sz w:val="22"/>
          <w:lang w:val="en-US"/>
        </w:rPr>
      </w:pPr>
    </w:p>
    <w:p w14:paraId="76C446FF"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 xml:space="preserve">Prato A, Maugeri N, Chiarotti F, Morcaldi L, Vicario CM, </w:t>
      </w:r>
      <w:r w:rsidRPr="00E03BF0">
        <w:rPr>
          <w:b/>
          <w:bCs/>
          <w:color w:val="000000"/>
          <w:sz w:val="22"/>
          <w:lang w:val="en-US"/>
        </w:rPr>
        <w:t>Barone R</w:t>
      </w:r>
      <w:r w:rsidRPr="00E03BF0">
        <w:rPr>
          <w:bCs/>
          <w:color w:val="000000"/>
          <w:sz w:val="22"/>
          <w:lang w:val="en-US"/>
        </w:rPr>
        <w:t xml:space="preserve">, Rizzo R. A Randomized Controlled Trial Comparing Videoconference vs. Face-to-Face Delivery of Behavior Therapy for </w:t>
      </w:r>
      <w:r w:rsidRPr="00E03BF0">
        <w:rPr>
          <w:bCs/>
          <w:color w:val="000000"/>
          <w:sz w:val="22"/>
          <w:lang w:val="en-US"/>
        </w:rPr>
        <w:lastRenderedPageBreak/>
        <w:t xml:space="preserve">Youths With Tourette Syndrome in the Time of COVID-19. </w:t>
      </w:r>
      <w:r w:rsidRPr="00E03BF0">
        <w:rPr>
          <w:bCs/>
          <w:i/>
          <w:color w:val="000000"/>
          <w:sz w:val="22"/>
          <w:lang w:val="en-US"/>
        </w:rPr>
        <w:t>Front Psychiatry.</w:t>
      </w:r>
      <w:r w:rsidRPr="00E03BF0">
        <w:rPr>
          <w:bCs/>
          <w:color w:val="000000"/>
          <w:sz w:val="22"/>
          <w:lang w:val="en-US"/>
        </w:rPr>
        <w:t xml:space="preserve"> 2022 May 24;13:862422. doi:10.3389/fpsyt.2022.862422. </w:t>
      </w:r>
    </w:p>
    <w:p w14:paraId="76C44700" w14:textId="77777777" w:rsidR="008960BB" w:rsidRPr="008960BB" w:rsidRDefault="008960BB" w:rsidP="00E03BF0">
      <w:pPr>
        <w:spacing w:before="17" w:line="360" w:lineRule="auto"/>
        <w:jc w:val="both"/>
        <w:rPr>
          <w:bCs/>
          <w:color w:val="000000"/>
          <w:sz w:val="22"/>
          <w:lang w:val="en-US"/>
        </w:rPr>
      </w:pPr>
    </w:p>
    <w:p w14:paraId="76C44701"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 xml:space="preserve">Narzisi A, Fabbri-Destro M, Crifaci G, Scatigna S, Maugeri F, Berloffa S, Fantozzi P, Prato A, Muccio R, Valente E, Viglione V, Pecchini E, Pelagatti S, Rizzo R, Milone A, </w:t>
      </w:r>
      <w:r w:rsidRPr="00E03BF0">
        <w:rPr>
          <w:b/>
          <w:bCs/>
          <w:color w:val="000000"/>
          <w:sz w:val="22"/>
          <w:lang w:val="en-US"/>
        </w:rPr>
        <w:t>Barone R,</w:t>
      </w:r>
      <w:r w:rsidRPr="00E03BF0">
        <w:rPr>
          <w:bCs/>
          <w:color w:val="000000"/>
          <w:sz w:val="22"/>
          <w:lang w:val="en-US"/>
        </w:rPr>
        <w:t xml:space="preserve"> Masi G. Sensory Profiles in School-Aged Children with Autism Spectrum Disorder: A Descriptive Study Using the Sensory Processing</w:t>
      </w:r>
      <w:r w:rsidR="00654C11" w:rsidRPr="00E03BF0">
        <w:rPr>
          <w:bCs/>
          <w:color w:val="000000"/>
          <w:sz w:val="22"/>
          <w:lang w:val="en-US"/>
        </w:rPr>
        <w:t xml:space="preserve"> </w:t>
      </w:r>
      <w:r w:rsidRPr="00E03BF0">
        <w:rPr>
          <w:bCs/>
          <w:color w:val="000000"/>
          <w:sz w:val="22"/>
          <w:lang w:val="en-US"/>
        </w:rPr>
        <w:t xml:space="preserve">Measure-2 (SPM-2). </w:t>
      </w:r>
      <w:r w:rsidRPr="00E03BF0">
        <w:rPr>
          <w:bCs/>
          <w:i/>
          <w:color w:val="000000"/>
          <w:sz w:val="22"/>
          <w:lang w:val="en-US"/>
        </w:rPr>
        <w:t xml:space="preserve">J Clin Med. </w:t>
      </w:r>
      <w:r w:rsidRPr="00E03BF0">
        <w:rPr>
          <w:bCs/>
          <w:color w:val="000000"/>
          <w:sz w:val="22"/>
          <w:lang w:val="en-US"/>
        </w:rPr>
        <w:t>2022 Mar 17;11(6):1668. doi: 10.3390/jcm11061668.</w:t>
      </w:r>
    </w:p>
    <w:p w14:paraId="76C44702" w14:textId="77777777" w:rsidR="008960BB" w:rsidRPr="00053C67" w:rsidRDefault="008960BB" w:rsidP="00E03BF0">
      <w:pPr>
        <w:spacing w:before="17" w:line="360" w:lineRule="auto"/>
        <w:jc w:val="both"/>
        <w:rPr>
          <w:bCs/>
          <w:color w:val="000000"/>
          <w:sz w:val="22"/>
          <w:lang w:val="en-US"/>
        </w:rPr>
      </w:pPr>
    </w:p>
    <w:p w14:paraId="76C44703" w14:textId="6A18C011"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 xml:space="preserve">Rizzo R, Prato A, Scerbo M, Saia F, </w:t>
      </w:r>
      <w:r w:rsidRPr="00E03BF0">
        <w:rPr>
          <w:b/>
          <w:bCs/>
          <w:color w:val="000000"/>
          <w:sz w:val="22"/>
          <w:lang w:val="en-US"/>
        </w:rPr>
        <w:t>Barone R,</w:t>
      </w:r>
      <w:r w:rsidRPr="00E03BF0">
        <w:rPr>
          <w:bCs/>
          <w:color w:val="000000"/>
          <w:sz w:val="22"/>
          <w:lang w:val="en-US"/>
        </w:rPr>
        <w:t xml:space="preserve"> Curatolo P. Use of Nutritional Supplements Based on L-Theanine and Vitamin B6 in Children with Tourette Syndrome, with Anxiety Disorders: A Pilot Study. </w:t>
      </w:r>
      <w:r w:rsidRPr="00E03BF0">
        <w:rPr>
          <w:bCs/>
          <w:i/>
          <w:color w:val="000000"/>
          <w:sz w:val="22"/>
          <w:lang w:val="en-US"/>
        </w:rPr>
        <w:t>Nutrients.</w:t>
      </w:r>
      <w:r w:rsidRPr="00E03BF0">
        <w:rPr>
          <w:bCs/>
          <w:color w:val="000000"/>
          <w:sz w:val="22"/>
          <w:lang w:val="en-US"/>
        </w:rPr>
        <w:t xml:space="preserve"> 2022 Feb18;14(4):852. doi: 10.3390/nu14040852. </w:t>
      </w:r>
    </w:p>
    <w:p w14:paraId="76C44704" w14:textId="260EDD99" w:rsidR="008960BB" w:rsidRPr="00053C67" w:rsidRDefault="008960BB" w:rsidP="00E03BF0">
      <w:pPr>
        <w:spacing w:before="17" w:line="360" w:lineRule="auto"/>
        <w:jc w:val="both"/>
        <w:rPr>
          <w:bCs/>
          <w:color w:val="000000"/>
          <w:sz w:val="22"/>
          <w:lang w:val="en-US"/>
        </w:rPr>
      </w:pPr>
    </w:p>
    <w:p w14:paraId="76C44705" w14:textId="5C2BEAB6"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Cs/>
          <w:color w:val="000000"/>
          <w:sz w:val="22"/>
        </w:rPr>
        <w:t xml:space="preserve">Di Patria L, Annibalini G, Morrone A, Ferri L, Saltarelli R, Galluzzi L, Diotallevi A, Bocconcelli M, Donati MA, </w:t>
      </w:r>
      <w:r w:rsidRPr="00E03BF0">
        <w:rPr>
          <w:b/>
          <w:bCs/>
          <w:color w:val="000000"/>
          <w:sz w:val="22"/>
        </w:rPr>
        <w:t>Barone R,</w:t>
      </w:r>
      <w:r w:rsidRPr="00E03BF0">
        <w:rPr>
          <w:bCs/>
          <w:color w:val="000000"/>
          <w:sz w:val="22"/>
        </w:rPr>
        <w:t xml:space="preserve"> Guerrini R, Jaeken J, Stocchi V, Barbieri E. Defective IGF-1 prohormone N-glycosylation and reduced IGF-1 receptor signaling activation in congenital disorders of glycosylation. </w:t>
      </w:r>
      <w:r w:rsidRPr="00E03BF0">
        <w:rPr>
          <w:bCs/>
          <w:i/>
          <w:color w:val="000000"/>
          <w:sz w:val="22"/>
          <w:lang w:val="en-US"/>
        </w:rPr>
        <w:t xml:space="preserve">Cell Mol Life Sci. </w:t>
      </w:r>
      <w:r w:rsidRPr="00E03BF0">
        <w:rPr>
          <w:bCs/>
          <w:color w:val="000000"/>
          <w:sz w:val="22"/>
          <w:lang w:val="en-US"/>
        </w:rPr>
        <w:t xml:space="preserve">2022 Feb 24;79(3):150. doi: 10.1007/s00018-022-04180-x. </w:t>
      </w:r>
    </w:p>
    <w:p w14:paraId="76C44706" w14:textId="6498B15B" w:rsidR="008960BB" w:rsidRPr="00053C67" w:rsidRDefault="008960BB" w:rsidP="00E03BF0">
      <w:pPr>
        <w:spacing w:before="17" w:line="360" w:lineRule="auto"/>
        <w:jc w:val="both"/>
        <w:rPr>
          <w:bCs/>
          <w:color w:val="000000"/>
          <w:sz w:val="22"/>
          <w:lang w:val="en-US"/>
        </w:rPr>
      </w:pPr>
    </w:p>
    <w:p w14:paraId="76C44707"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 xml:space="preserve">Cirnigliaro L, Bianchi P, Sturiale L, Garozzo D, Mangili G, Keldermans L, Rizzo R, Matthijs G, Fiumara A, Jaeken J, </w:t>
      </w:r>
      <w:r w:rsidRPr="00E03BF0">
        <w:rPr>
          <w:b/>
          <w:bCs/>
          <w:color w:val="000000"/>
          <w:sz w:val="22"/>
          <w:lang w:val="en-US"/>
        </w:rPr>
        <w:t>Barone R.</w:t>
      </w:r>
      <w:r w:rsidRPr="00E03BF0">
        <w:rPr>
          <w:bCs/>
          <w:color w:val="000000"/>
          <w:sz w:val="22"/>
          <w:lang w:val="en-US"/>
        </w:rPr>
        <w:t xml:space="preserve"> COG6-CDG: Novel variants and novel malformation. </w:t>
      </w:r>
      <w:r w:rsidRPr="00E03BF0">
        <w:rPr>
          <w:bCs/>
          <w:i/>
          <w:color w:val="000000"/>
          <w:sz w:val="22"/>
          <w:lang w:val="en-US"/>
        </w:rPr>
        <w:t>Birth Defects Res.</w:t>
      </w:r>
      <w:r w:rsidRPr="00E03BF0">
        <w:rPr>
          <w:bCs/>
          <w:color w:val="000000"/>
          <w:sz w:val="22"/>
          <w:lang w:val="en-US"/>
        </w:rPr>
        <w:t xml:space="preserve"> 2022 Mar;114(5-6):165-174. doi:10.1002/bdr2.1981. </w:t>
      </w:r>
    </w:p>
    <w:p w14:paraId="76C44708" w14:textId="77777777" w:rsidR="00182AD0" w:rsidRDefault="00182AD0" w:rsidP="00E03BF0">
      <w:pPr>
        <w:spacing w:before="17" w:line="360" w:lineRule="auto"/>
        <w:jc w:val="both"/>
        <w:rPr>
          <w:bCs/>
          <w:color w:val="000000"/>
          <w:sz w:val="22"/>
          <w:lang w:val="en-US"/>
        </w:rPr>
      </w:pPr>
    </w:p>
    <w:p w14:paraId="76C44709"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 xml:space="preserve">Prato A, Gulisano M, Scerbo M, </w:t>
      </w:r>
      <w:r w:rsidRPr="00E03BF0">
        <w:rPr>
          <w:b/>
          <w:bCs/>
          <w:color w:val="000000"/>
          <w:sz w:val="22"/>
          <w:lang w:val="en-US"/>
        </w:rPr>
        <w:t>Barone R,</w:t>
      </w:r>
      <w:r w:rsidRPr="00E03BF0">
        <w:rPr>
          <w:bCs/>
          <w:color w:val="000000"/>
          <w:sz w:val="22"/>
          <w:lang w:val="en-US"/>
        </w:rPr>
        <w:t xml:space="preserve"> Vicario CM, Rizzo R. Diagnostic Approach to Pediatric Autoimmune Neuropsychiatric Disorders Associated With Streptococcal Infections (PANDAS): A Narrative Review of Literature Data. </w:t>
      </w:r>
      <w:r w:rsidRPr="00E03BF0">
        <w:rPr>
          <w:bCs/>
          <w:i/>
          <w:color w:val="000000"/>
          <w:sz w:val="22"/>
          <w:lang w:val="en-US"/>
        </w:rPr>
        <w:t>Front Pediatr.</w:t>
      </w:r>
      <w:r w:rsidRPr="00E03BF0">
        <w:rPr>
          <w:bCs/>
          <w:color w:val="000000"/>
          <w:sz w:val="22"/>
          <w:lang w:val="en-US"/>
        </w:rPr>
        <w:t xml:space="preserve"> 2021 Oct 27;9:746639. doi: 10.3389/fped.2021.746639. </w:t>
      </w:r>
    </w:p>
    <w:p w14:paraId="76C4470A" w14:textId="77777777" w:rsidR="008960BB" w:rsidRPr="00053C67" w:rsidRDefault="008960BB" w:rsidP="00E03BF0">
      <w:pPr>
        <w:spacing w:before="17" w:line="360" w:lineRule="auto"/>
        <w:jc w:val="both"/>
        <w:rPr>
          <w:bCs/>
          <w:color w:val="000000"/>
          <w:sz w:val="22"/>
          <w:lang w:val="en-US"/>
        </w:rPr>
      </w:pPr>
    </w:p>
    <w:p w14:paraId="76C4470B" w14:textId="77777777" w:rsidR="008960BB" w:rsidRPr="00E03BF0" w:rsidRDefault="008960BB" w:rsidP="00E03BF0">
      <w:pPr>
        <w:pStyle w:val="Paragrafoelenco"/>
        <w:numPr>
          <w:ilvl w:val="0"/>
          <w:numId w:val="41"/>
        </w:numPr>
        <w:spacing w:before="17" w:line="360" w:lineRule="auto"/>
        <w:jc w:val="both"/>
        <w:rPr>
          <w:bCs/>
          <w:color w:val="000000"/>
          <w:sz w:val="22"/>
        </w:rPr>
      </w:pPr>
      <w:r w:rsidRPr="00E03BF0">
        <w:rPr>
          <w:bCs/>
          <w:color w:val="000000"/>
          <w:sz w:val="22"/>
          <w:lang w:val="en-US"/>
        </w:rPr>
        <w:t xml:space="preserve">Wilson MP, Garanto A, Pinto E Vairo F, Ng BG, Ranatunga WK, Ventouratou M, Baerenfaenger M, Huijben K, Thiel C, Ashikov A, Keldermans L, Souche E, Vuillaumier-Barrot S, Dupré T, Michelakakis H, Fiumara A, Pitt J, White SM, Lim SC, Gallacher L, Peters H, Rymen D, Witters P, Ribes A, Morales-Romero B,Rodríguez-Palmero A, Ballhausen D, de Lonlay P, </w:t>
      </w:r>
      <w:r w:rsidRPr="00E03BF0">
        <w:rPr>
          <w:b/>
          <w:bCs/>
          <w:color w:val="000000"/>
          <w:sz w:val="22"/>
          <w:lang w:val="en-US"/>
        </w:rPr>
        <w:t>Barone R,</w:t>
      </w:r>
      <w:r w:rsidRPr="00E03BF0">
        <w:rPr>
          <w:bCs/>
          <w:color w:val="000000"/>
          <w:sz w:val="22"/>
          <w:lang w:val="en-US"/>
        </w:rPr>
        <w:t xml:space="preserve"> Janssen MCH, Jaeken J, Freeze HH, Matthijs G, Morava E, Lefeber DJ. Active site variants in STT3A cause a dominant type I congenital disorder of glycosylation with neuromusculoskeletal findings</w:t>
      </w:r>
      <w:r w:rsidRPr="00E03BF0">
        <w:rPr>
          <w:bCs/>
          <w:i/>
          <w:color w:val="000000"/>
          <w:sz w:val="22"/>
          <w:lang w:val="en-US"/>
        </w:rPr>
        <w:t xml:space="preserve">. </w:t>
      </w:r>
      <w:r w:rsidRPr="00E03BF0">
        <w:rPr>
          <w:bCs/>
          <w:i/>
          <w:color w:val="000000"/>
          <w:sz w:val="22"/>
        </w:rPr>
        <w:t>Am J Hum Genet.</w:t>
      </w:r>
      <w:r w:rsidRPr="00E03BF0">
        <w:rPr>
          <w:bCs/>
          <w:color w:val="000000"/>
          <w:sz w:val="22"/>
        </w:rPr>
        <w:t xml:space="preserve"> 2021 Nov 4;108(11):2130-2144. doi:10.1016/j.ajhg.2021.09.012. </w:t>
      </w:r>
    </w:p>
    <w:p w14:paraId="76C4470C" w14:textId="77777777" w:rsidR="008960BB" w:rsidRDefault="008960BB" w:rsidP="00E03BF0">
      <w:pPr>
        <w:spacing w:before="17" w:line="360" w:lineRule="auto"/>
        <w:jc w:val="both"/>
        <w:rPr>
          <w:bCs/>
          <w:color w:val="000000"/>
          <w:sz w:val="22"/>
        </w:rPr>
      </w:pPr>
    </w:p>
    <w:p w14:paraId="76C4470D" w14:textId="77777777" w:rsidR="00CA0360" w:rsidRPr="00E03BF0" w:rsidRDefault="008F2000" w:rsidP="00E03BF0">
      <w:pPr>
        <w:pStyle w:val="Paragrafoelenco"/>
        <w:numPr>
          <w:ilvl w:val="0"/>
          <w:numId w:val="41"/>
        </w:numPr>
        <w:spacing w:before="17" w:line="360" w:lineRule="auto"/>
        <w:jc w:val="both"/>
        <w:rPr>
          <w:bCs/>
          <w:color w:val="000000"/>
          <w:sz w:val="22"/>
          <w:lang w:val="en-US"/>
        </w:rPr>
      </w:pPr>
      <w:r w:rsidRPr="00E03BF0">
        <w:rPr>
          <w:bCs/>
          <w:color w:val="000000"/>
          <w:sz w:val="22"/>
        </w:rPr>
        <w:t xml:space="preserve">Alessandro Musetti, Giuseppina Giammarresi, Kirstin Goth, Antonino Petralia, </w:t>
      </w:r>
      <w:r w:rsidRPr="00E03BF0">
        <w:rPr>
          <w:b/>
          <w:color w:val="000000"/>
          <w:sz w:val="22"/>
        </w:rPr>
        <w:t>Rita Barone,</w:t>
      </w:r>
      <w:r w:rsidRPr="00E03BF0">
        <w:rPr>
          <w:bCs/>
          <w:color w:val="000000"/>
          <w:sz w:val="22"/>
        </w:rPr>
        <w:t xml:space="preserve"> Renata Rizzo, Ilaria Concas, Arianna Terrinoni, Consuelo Basile, Chiara Di Maggio, Felipe Lopez, Grazia </w:t>
      </w:r>
      <w:r w:rsidRPr="00E03BF0">
        <w:rPr>
          <w:bCs/>
          <w:color w:val="000000"/>
          <w:sz w:val="22"/>
        </w:rPr>
        <w:lastRenderedPageBreak/>
        <w:t>Terrone, Alessia Alessandra, Mattia Messena, Chiara Imperato, Federica Sibilla, Luca Caricati, Tiziana Mancini, Paola Corsano &amp; Eugeni</w:t>
      </w:r>
      <w:r w:rsidR="00644862" w:rsidRPr="00E03BF0">
        <w:rPr>
          <w:bCs/>
          <w:color w:val="000000"/>
          <w:sz w:val="22"/>
        </w:rPr>
        <w:t xml:space="preserve">o Aguglia. </w:t>
      </w:r>
      <w:r w:rsidRPr="00E03BF0">
        <w:rPr>
          <w:bCs/>
          <w:color w:val="000000"/>
          <w:sz w:val="22"/>
          <w:lang w:val="en-US"/>
        </w:rPr>
        <w:t>Psychometric Properties of the Italian Version of the Assessment of Identity Development in Adolescence (AIDA</w:t>
      </w:r>
      <w:r w:rsidRPr="00E03BF0">
        <w:rPr>
          <w:bCs/>
          <w:i/>
          <w:color w:val="000000"/>
          <w:sz w:val="22"/>
          <w:lang w:val="en-US"/>
        </w:rPr>
        <w:t>), Identity,</w:t>
      </w:r>
      <w:r w:rsidR="00644862" w:rsidRPr="00E03BF0">
        <w:rPr>
          <w:bCs/>
          <w:color w:val="000000"/>
          <w:sz w:val="22"/>
          <w:lang w:val="en-US"/>
        </w:rPr>
        <w:t xml:space="preserve"> 2021;</w:t>
      </w:r>
      <w:r w:rsidRPr="00E03BF0">
        <w:rPr>
          <w:bCs/>
          <w:color w:val="000000"/>
          <w:sz w:val="22"/>
          <w:lang w:val="en-US"/>
        </w:rPr>
        <w:t xml:space="preserve"> 21:3, 255-269, DOI: 10.1080/15283488.2021.1916748</w:t>
      </w:r>
    </w:p>
    <w:p w14:paraId="76C4470E" w14:textId="77777777" w:rsidR="00CA0360" w:rsidRPr="00644862" w:rsidRDefault="00CA0360" w:rsidP="00E03BF0">
      <w:pPr>
        <w:spacing w:before="17" w:line="360" w:lineRule="auto"/>
        <w:jc w:val="both"/>
        <w:rPr>
          <w:bCs/>
          <w:color w:val="000000"/>
          <w:sz w:val="22"/>
          <w:lang w:val="en-US"/>
        </w:rPr>
      </w:pPr>
    </w:p>
    <w:p w14:paraId="76C4470F"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Cs/>
          <w:color w:val="000000"/>
          <w:sz w:val="22"/>
        </w:rPr>
        <w:t xml:space="preserve">Nicotera AG, Spoto G, Calì F, Romeo G, Musumeci A, Vinci M, Fiumara A, </w:t>
      </w:r>
      <w:r w:rsidRPr="00E03BF0">
        <w:rPr>
          <w:b/>
          <w:bCs/>
          <w:color w:val="000000"/>
          <w:sz w:val="22"/>
        </w:rPr>
        <w:t>Barone R,</w:t>
      </w:r>
      <w:r w:rsidRPr="00E03BF0">
        <w:rPr>
          <w:bCs/>
          <w:color w:val="000000"/>
          <w:sz w:val="22"/>
        </w:rPr>
        <w:t xml:space="preserve"> Di Rosa G, Musumeci SA. </w:t>
      </w:r>
      <w:r w:rsidRPr="00E03BF0">
        <w:rPr>
          <w:bCs/>
          <w:color w:val="000000"/>
          <w:sz w:val="22"/>
          <w:lang w:val="en-US"/>
        </w:rPr>
        <w:t xml:space="preserve">A Novel Homozygous ALG12 Mutation in a Patient with CDG Type Ig: New Report of a Case with a Mild Phenotype. </w:t>
      </w:r>
      <w:r w:rsidRPr="00E03BF0">
        <w:rPr>
          <w:bCs/>
          <w:i/>
          <w:color w:val="000000"/>
          <w:sz w:val="22"/>
          <w:lang w:val="en-US"/>
        </w:rPr>
        <w:t>Mol Syndromol.</w:t>
      </w:r>
      <w:r w:rsidRPr="00E03BF0">
        <w:rPr>
          <w:bCs/>
          <w:color w:val="000000"/>
          <w:sz w:val="22"/>
          <w:lang w:val="en-US"/>
        </w:rPr>
        <w:t xml:space="preserve"> 2021 Aug;12(5):327-332. doi: 10.1159/000516606. </w:t>
      </w:r>
    </w:p>
    <w:p w14:paraId="76C44710" w14:textId="77777777" w:rsidR="008960BB" w:rsidRPr="008960BB" w:rsidRDefault="008960BB" w:rsidP="00E03BF0">
      <w:pPr>
        <w:spacing w:before="17" w:line="360" w:lineRule="auto"/>
        <w:jc w:val="both"/>
        <w:rPr>
          <w:bCs/>
          <w:color w:val="000000"/>
          <w:sz w:val="22"/>
          <w:lang w:val="en-US"/>
        </w:rPr>
      </w:pPr>
    </w:p>
    <w:p w14:paraId="76C44711"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 xml:space="preserve">Bua RO, Messina A, Sturiale L, </w:t>
      </w:r>
      <w:r w:rsidRPr="00E03BF0">
        <w:rPr>
          <w:b/>
          <w:bCs/>
          <w:color w:val="000000"/>
          <w:sz w:val="22"/>
          <w:lang w:val="en-US"/>
        </w:rPr>
        <w:t>Barone R,</w:t>
      </w:r>
      <w:r w:rsidRPr="00E03BF0">
        <w:rPr>
          <w:bCs/>
          <w:color w:val="000000"/>
          <w:sz w:val="22"/>
          <w:lang w:val="en-US"/>
        </w:rPr>
        <w:t xml:space="preserve"> Garozzo D, Palmigiano A. N-Glycomics of Human Erythrocytes. </w:t>
      </w:r>
      <w:r w:rsidRPr="00E03BF0">
        <w:rPr>
          <w:bCs/>
          <w:i/>
          <w:color w:val="000000"/>
          <w:sz w:val="22"/>
          <w:lang w:val="en-US"/>
        </w:rPr>
        <w:t>Int J Mol Sci.</w:t>
      </w:r>
      <w:r w:rsidRPr="00E03BF0">
        <w:rPr>
          <w:bCs/>
          <w:color w:val="000000"/>
          <w:sz w:val="22"/>
          <w:lang w:val="en-US"/>
        </w:rPr>
        <w:t xml:space="preserve"> 2021 Jul 28;22(15):8063. doi:10.3390/ijms22158063. </w:t>
      </w:r>
    </w:p>
    <w:p w14:paraId="76C44712" w14:textId="77777777" w:rsidR="008960BB" w:rsidRPr="008960BB" w:rsidRDefault="008960BB" w:rsidP="00E03BF0">
      <w:pPr>
        <w:spacing w:before="17" w:line="360" w:lineRule="auto"/>
        <w:jc w:val="both"/>
        <w:rPr>
          <w:bCs/>
          <w:color w:val="000000"/>
          <w:sz w:val="22"/>
          <w:lang w:val="en-US"/>
        </w:rPr>
      </w:pPr>
    </w:p>
    <w:p w14:paraId="76C44713" w14:textId="528D2D22" w:rsidR="008960BB" w:rsidRPr="005C4E4B" w:rsidRDefault="008960BB" w:rsidP="00E03BF0">
      <w:pPr>
        <w:pStyle w:val="Paragrafoelenco"/>
        <w:numPr>
          <w:ilvl w:val="0"/>
          <w:numId w:val="41"/>
        </w:numPr>
        <w:spacing w:before="17" w:line="360" w:lineRule="auto"/>
        <w:jc w:val="both"/>
        <w:rPr>
          <w:bCs/>
          <w:color w:val="000000"/>
          <w:sz w:val="22"/>
          <w:lang w:val="en-US"/>
        </w:rPr>
      </w:pPr>
      <w:r w:rsidRPr="00E03BF0">
        <w:rPr>
          <w:b/>
          <w:bCs/>
          <w:color w:val="000000"/>
          <w:sz w:val="22"/>
          <w:lang w:val="en-US"/>
        </w:rPr>
        <w:t>Barone R,</w:t>
      </w:r>
      <w:r w:rsidRPr="00E03BF0">
        <w:rPr>
          <w:bCs/>
          <w:color w:val="000000"/>
          <w:sz w:val="22"/>
          <w:lang w:val="en-US"/>
        </w:rPr>
        <w:t xml:space="preserve"> Fiumara A, Gulisano M, Cirnigliaro L, Cocuzza MD, Guida C, Pettinato F, Greco F, Elia M, Rizzo R. Electroclinical Features of Epilepsy in Mucopolysaccharidosis III: Outcome Description in a Cohort of 15 Italian Patients. </w:t>
      </w:r>
      <w:r w:rsidRPr="005C4E4B">
        <w:rPr>
          <w:bCs/>
          <w:i/>
          <w:color w:val="000000"/>
          <w:sz w:val="22"/>
          <w:lang w:val="en-US"/>
        </w:rPr>
        <w:t>Front Neurol.</w:t>
      </w:r>
      <w:r w:rsidRPr="005C4E4B">
        <w:rPr>
          <w:bCs/>
          <w:color w:val="000000"/>
          <w:sz w:val="22"/>
          <w:lang w:val="en-US"/>
        </w:rPr>
        <w:t xml:space="preserve"> 2021 Jul 19;12:705423. doi: 10.3389/fneur.2021.705423.</w:t>
      </w:r>
    </w:p>
    <w:p w14:paraId="76C44714" w14:textId="77777777" w:rsidR="008960BB" w:rsidRPr="005C4E4B" w:rsidRDefault="008960BB" w:rsidP="00E03BF0">
      <w:pPr>
        <w:spacing w:before="17" w:line="360" w:lineRule="auto"/>
        <w:jc w:val="both"/>
        <w:rPr>
          <w:bCs/>
          <w:color w:val="000000"/>
          <w:sz w:val="22"/>
          <w:lang w:val="en-US"/>
        </w:rPr>
      </w:pPr>
    </w:p>
    <w:p w14:paraId="76C44715" w14:textId="77777777" w:rsidR="008960BB" w:rsidRPr="00E03BF0" w:rsidRDefault="008960BB" w:rsidP="00E03BF0">
      <w:pPr>
        <w:pStyle w:val="Paragrafoelenco"/>
        <w:numPr>
          <w:ilvl w:val="0"/>
          <w:numId w:val="41"/>
        </w:numPr>
        <w:spacing w:before="17" w:line="360" w:lineRule="auto"/>
        <w:jc w:val="both"/>
        <w:rPr>
          <w:bCs/>
          <w:color w:val="000000"/>
          <w:sz w:val="22"/>
        </w:rPr>
      </w:pPr>
      <w:r w:rsidRPr="00E03BF0">
        <w:rPr>
          <w:bCs/>
          <w:color w:val="000000"/>
          <w:sz w:val="22"/>
        </w:rPr>
        <w:t xml:space="preserve">Bonaventura E, </w:t>
      </w:r>
      <w:r w:rsidRPr="00E03BF0">
        <w:rPr>
          <w:b/>
          <w:bCs/>
          <w:color w:val="000000"/>
          <w:sz w:val="22"/>
        </w:rPr>
        <w:t xml:space="preserve">Barone R, </w:t>
      </w:r>
      <w:r w:rsidRPr="00E03BF0">
        <w:rPr>
          <w:bCs/>
          <w:color w:val="000000"/>
          <w:sz w:val="22"/>
        </w:rPr>
        <w:t xml:space="preserve">Sturiale L, Pasquariello R, Alessandrì MG, Pinto AM, Renieri A, Panteghini C, Garavaglia B, Cioni G, Battini R. Clinical, molecular and glycophenotype insights in SLC39A8-CDG. </w:t>
      </w:r>
      <w:r w:rsidRPr="00E03BF0">
        <w:rPr>
          <w:bCs/>
          <w:i/>
          <w:color w:val="000000"/>
          <w:sz w:val="22"/>
        </w:rPr>
        <w:t>Orphanet J Rare Dis.</w:t>
      </w:r>
      <w:r w:rsidRPr="00E03BF0">
        <w:rPr>
          <w:bCs/>
          <w:color w:val="000000"/>
          <w:sz w:val="22"/>
        </w:rPr>
        <w:t xml:space="preserve"> 2021 Jul 10;16(1):307. doi: 10.1186/s13023-021-01941-y. </w:t>
      </w:r>
    </w:p>
    <w:p w14:paraId="76C44716" w14:textId="77777777" w:rsidR="008960BB" w:rsidRPr="00053C67" w:rsidRDefault="008960BB" w:rsidP="00E03BF0">
      <w:pPr>
        <w:spacing w:before="17" w:line="360" w:lineRule="auto"/>
        <w:jc w:val="both"/>
        <w:rPr>
          <w:bCs/>
          <w:color w:val="000000"/>
          <w:sz w:val="22"/>
        </w:rPr>
      </w:pPr>
    </w:p>
    <w:p w14:paraId="76C44717"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
          <w:bCs/>
          <w:color w:val="000000"/>
          <w:sz w:val="22"/>
        </w:rPr>
        <w:t>Barone R,</w:t>
      </w:r>
      <w:r w:rsidRPr="00E03BF0">
        <w:rPr>
          <w:bCs/>
          <w:color w:val="000000"/>
          <w:sz w:val="22"/>
        </w:rPr>
        <w:t xml:space="preserve"> Bastin J, Djouadi F, Singh I, Karim MA, Ammanamanchi A, McCarty PJ, Delhey L, Shannon R, Casabona A, Rizzo R, Frye RE. </w:t>
      </w:r>
      <w:r w:rsidRPr="00E03BF0">
        <w:rPr>
          <w:bCs/>
          <w:color w:val="000000"/>
          <w:sz w:val="22"/>
          <w:lang w:val="en-US"/>
        </w:rPr>
        <w:t xml:space="preserve">Mitochondrial Fatty Acid </w:t>
      </w:r>
      <w:r w:rsidRPr="00E03BF0">
        <w:rPr>
          <w:bCs/>
          <w:color w:val="000000"/>
          <w:sz w:val="22"/>
        </w:rPr>
        <w:t>β</w:t>
      </w:r>
      <w:r w:rsidRPr="00E03BF0">
        <w:rPr>
          <w:bCs/>
          <w:color w:val="000000"/>
          <w:sz w:val="22"/>
          <w:lang w:val="en-US"/>
        </w:rPr>
        <w:t xml:space="preserve">-Oxidation and Resveratrol Effect in Fibroblasts from Patients with Autism Spectrum Disorder. </w:t>
      </w:r>
      <w:r w:rsidRPr="00E03BF0">
        <w:rPr>
          <w:bCs/>
          <w:i/>
          <w:color w:val="000000"/>
          <w:sz w:val="22"/>
          <w:lang w:val="en-US"/>
        </w:rPr>
        <w:t>J Pers Med.</w:t>
      </w:r>
      <w:r w:rsidRPr="00E03BF0">
        <w:rPr>
          <w:bCs/>
          <w:color w:val="000000"/>
          <w:sz w:val="22"/>
          <w:lang w:val="en-US"/>
        </w:rPr>
        <w:t xml:space="preserve"> 2021 Jun 4;11(6):510. doi: 10.3390/jpm11060510.</w:t>
      </w:r>
    </w:p>
    <w:p w14:paraId="76C44718" w14:textId="77777777" w:rsidR="008960BB" w:rsidRPr="00053C67" w:rsidRDefault="008960BB" w:rsidP="00E03BF0">
      <w:pPr>
        <w:spacing w:before="17" w:line="360" w:lineRule="auto"/>
        <w:jc w:val="both"/>
        <w:rPr>
          <w:bCs/>
          <w:color w:val="000000"/>
          <w:sz w:val="22"/>
          <w:lang w:val="en-US"/>
        </w:rPr>
      </w:pPr>
    </w:p>
    <w:p w14:paraId="76C44719"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 xml:space="preserve">Čechová A, Honzík T, Edmondson AC, Ficicioglu C, Serrano M, </w:t>
      </w:r>
      <w:r w:rsidRPr="00E03BF0">
        <w:rPr>
          <w:b/>
          <w:bCs/>
          <w:color w:val="000000"/>
          <w:sz w:val="22"/>
          <w:lang w:val="en-US"/>
        </w:rPr>
        <w:t>Barone R,</w:t>
      </w:r>
      <w:r w:rsidRPr="00E03BF0">
        <w:rPr>
          <w:bCs/>
          <w:color w:val="000000"/>
          <w:sz w:val="22"/>
          <w:lang w:val="en-US"/>
        </w:rPr>
        <w:t xml:space="preserve"> De Lonlay P, Schiff M, Witters P, Lam C, Patterson M, Janssen MCH, Correia J, Quelhas D, Sykut-Cegielska J, Plotkin H, Morava E, Sarafoglou K. Should patients with Phosphomannomutase 2-CDG (PMM2-CDG) be screened for adrenal insufficiency? </w:t>
      </w:r>
      <w:r w:rsidRPr="00E03BF0">
        <w:rPr>
          <w:bCs/>
          <w:i/>
          <w:color w:val="000000"/>
          <w:sz w:val="22"/>
          <w:lang w:val="en-US"/>
        </w:rPr>
        <w:t>Mol Genet Metab.</w:t>
      </w:r>
      <w:r w:rsidRPr="00E03BF0">
        <w:rPr>
          <w:bCs/>
          <w:color w:val="000000"/>
          <w:sz w:val="22"/>
          <w:lang w:val="en-US"/>
        </w:rPr>
        <w:t xml:space="preserve"> 2021 Aug;133(4):397-399. doi: 10.1016/j.ymgme.2021.06.003. </w:t>
      </w:r>
    </w:p>
    <w:p w14:paraId="76C4471A" w14:textId="77777777" w:rsidR="008960BB" w:rsidRPr="008960BB" w:rsidRDefault="008960BB" w:rsidP="00E03BF0">
      <w:pPr>
        <w:spacing w:before="17" w:line="360" w:lineRule="auto"/>
        <w:jc w:val="both"/>
        <w:rPr>
          <w:bCs/>
          <w:color w:val="000000"/>
          <w:sz w:val="22"/>
          <w:lang w:val="en-US"/>
        </w:rPr>
      </w:pPr>
    </w:p>
    <w:p w14:paraId="76C4471B"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 xml:space="preserve">Sturiale L, Nassogne MC, Palmigiano A, Messina A, Speciale I, Artuso R, Bertino G, Revencu N, Stephénne X, De Castro C, Matthijs G, </w:t>
      </w:r>
      <w:r w:rsidRPr="00E03BF0">
        <w:rPr>
          <w:b/>
          <w:bCs/>
          <w:color w:val="000000"/>
          <w:sz w:val="22"/>
          <w:lang w:val="en-US"/>
        </w:rPr>
        <w:t>Barone R,</w:t>
      </w:r>
      <w:r w:rsidRPr="00E03BF0">
        <w:rPr>
          <w:bCs/>
          <w:color w:val="000000"/>
          <w:sz w:val="22"/>
          <w:lang w:val="en-US"/>
        </w:rPr>
        <w:t xml:space="preserve"> Jaeken J, Garozzo D. Aberrant sialylation in a patient with a HNF1</w:t>
      </w:r>
      <w:r w:rsidRPr="00E03BF0">
        <w:rPr>
          <w:bCs/>
          <w:color w:val="000000"/>
          <w:sz w:val="22"/>
        </w:rPr>
        <w:t>α</w:t>
      </w:r>
      <w:r w:rsidRPr="00E03BF0">
        <w:rPr>
          <w:bCs/>
          <w:color w:val="000000"/>
          <w:sz w:val="22"/>
          <w:lang w:val="en-US"/>
        </w:rPr>
        <w:t xml:space="preserve">variant and liver adenomatosis. </w:t>
      </w:r>
      <w:r w:rsidRPr="00E03BF0">
        <w:rPr>
          <w:bCs/>
          <w:i/>
          <w:color w:val="000000"/>
          <w:sz w:val="22"/>
          <w:lang w:val="en-US"/>
        </w:rPr>
        <w:t>iScience.</w:t>
      </w:r>
      <w:r w:rsidRPr="00E03BF0">
        <w:rPr>
          <w:bCs/>
          <w:color w:val="000000"/>
          <w:sz w:val="22"/>
          <w:lang w:val="en-US"/>
        </w:rPr>
        <w:t xml:space="preserve"> 2021 Mar 18;24(4):102323. doi: 10.1016/j.isci.2021.102323. </w:t>
      </w:r>
    </w:p>
    <w:p w14:paraId="76C4471C" w14:textId="77777777" w:rsidR="008960BB" w:rsidRPr="00053C67" w:rsidRDefault="008960BB" w:rsidP="00E03BF0">
      <w:pPr>
        <w:spacing w:before="17" w:line="360" w:lineRule="auto"/>
        <w:jc w:val="both"/>
        <w:rPr>
          <w:bCs/>
          <w:color w:val="000000"/>
          <w:sz w:val="22"/>
          <w:lang w:val="en-US"/>
        </w:rPr>
      </w:pPr>
    </w:p>
    <w:p w14:paraId="76C4471D"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 xml:space="preserve">Pettinato F, Mostile G, Battini R, Martinelli D, Madeo A, Biamino E, Frattini D, Garozzo D, Gasperini S, Parini R, Sirchia F, Sortino G, Sturiale L, Matthijs G, Morrone A, Di Rocco M, Rizzo R, Jaeken J, Fiumara A, </w:t>
      </w:r>
      <w:r w:rsidRPr="00E03BF0">
        <w:rPr>
          <w:b/>
          <w:bCs/>
          <w:color w:val="000000"/>
          <w:sz w:val="22"/>
          <w:lang w:val="en-US"/>
        </w:rPr>
        <w:t xml:space="preserve">Barone R. </w:t>
      </w:r>
      <w:r w:rsidRPr="00E03BF0">
        <w:rPr>
          <w:bCs/>
          <w:color w:val="000000"/>
          <w:sz w:val="22"/>
          <w:lang w:val="en-US"/>
        </w:rPr>
        <w:t xml:space="preserve">Clinical and radiological correlates of activities of daily living in cerebellar atrophy caused by PMM2 mutations (PMM2-CDG). </w:t>
      </w:r>
      <w:r w:rsidRPr="00E03BF0">
        <w:rPr>
          <w:bCs/>
          <w:i/>
          <w:color w:val="000000"/>
          <w:sz w:val="22"/>
          <w:lang w:val="en-US"/>
        </w:rPr>
        <w:t>Cerebellum</w:t>
      </w:r>
      <w:r w:rsidRPr="00E03BF0">
        <w:rPr>
          <w:bCs/>
          <w:color w:val="000000"/>
          <w:sz w:val="22"/>
          <w:lang w:val="en-US"/>
        </w:rPr>
        <w:t xml:space="preserve">. 2021 Aug;20(4):596-605. doi: 10.1007/s12311-021-01242-x. </w:t>
      </w:r>
    </w:p>
    <w:p w14:paraId="76C4471E" w14:textId="77777777" w:rsidR="008960BB" w:rsidRPr="00053C67" w:rsidRDefault="008960BB" w:rsidP="00E03BF0">
      <w:pPr>
        <w:spacing w:before="17" w:line="360" w:lineRule="auto"/>
        <w:jc w:val="both"/>
        <w:rPr>
          <w:bCs/>
          <w:color w:val="000000"/>
          <w:sz w:val="22"/>
          <w:lang w:val="en-US"/>
        </w:rPr>
      </w:pPr>
    </w:p>
    <w:p w14:paraId="76C4471F"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 xml:space="preserve">Lo Barco T, Osanni E, Bordugo A, Rodella G, Iascone M, Tenconi R, </w:t>
      </w:r>
      <w:r w:rsidRPr="00E03BF0">
        <w:rPr>
          <w:b/>
          <w:bCs/>
          <w:color w:val="000000"/>
          <w:sz w:val="22"/>
          <w:lang w:val="en-US"/>
        </w:rPr>
        <w:t xml:space="preserve">Barone R, </w:t>
      </w:r>
      <w:r w:rsidRPr="00E03BF0">
        <w:rPr>
          <w:bCs/>
          <w:color w:val="000000"/>
          <w:sz w:val="22"/>
          <w:lang w:val="en-US"/>
        </w:rPr>
        <w:t xml:space="preserve">Dalla Bernardina B, Cantalupo G. Epilepsy and movement disorders in CDG: Report on the oldest-known MOGS-CDG patient. </w:t>
      </w:r>
      <w:r w:rsidRPr="00E03BF0">
        <w:rPr>
          <w:bCs/>
          <w:i/>
          <w:color w:val="000000"/>
          <w:sz w:val="22"/>
          <w:lang w:val="en-US"/>
        </w:rPr>
        <w:t>Am J Med Genet A.</w:t>
      </w:r>
      <w:r w:rsidRPr="00E03BF0">
        <w:rPr>
          <w:bCs/>
          <w:color w:val="000000"/>
          <w:sz w:val="22"/>
          <w:lang w:val="en-US"/>
        </w:rPr>
        <w:t xml:space="preserve"> 2021 Jan;185(1):219-222. doi: 10.1002/ajmg.a.61916. </w:t>
      </w:r>
    </w:p>
    <w:p w14:paraId="76C44720" w14:textId="77777777" w:rsidR="008960BB" w:rsidRPr="008960BB" w:rsidRDefault="008960BB" w:rsidP="00E03BF0">
      <w:pPr>
        <w:spacing w:before="17" w:line="360" w:lineRule="auto"/>
        <w:jc w:val="both"/>
        <w:rPr>
          <w:bCs/>
          <w:color w:val="000000"/>
          <w:sz w:val="22"/>
          <w:lang w:val="en-US"/>
        </w:rPr>
      </w:pPr>
    </w:p>
    <w:p w14:paraId="76C44721" w14:textId="0D094CD8" w:rsidR="008960BB" w:rsidRPr="005C4E4B" w:rsidRDefault="008960BB"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 xml:space="preserve">Messina A, Palmigiano A, Esposito F, Fiumara A, Bordugo A, </w:t>
      </w:r>
      <w:r w:rsidRPr="00E03BF0">
        <w:rPr>
          <w:b/>
          <w:bCs/>
          <w:color w:val="000000"/>
          <w:sz w:val="22"/>
          <w:lang w:val="en-US"/>
        </w:rPr>
        <w:t xml:space="preserve">Barone R, </w:t>
      </w:r>
      <w:r w:rsidRPr="00E03BF0">
        <w:rPr>
          <w:bCs/>
          <w:color w:val="000000"/>
          <w:sz w:val="22"/>
          <w:lang w:val="en-US"/>
        </w:rPr>
        <w:t xml:space="preserve">Sturiale L, Jaeken J, Garozzo D. HILIC-UPLC-MS for high throughput and isomeric N-glycan separation and characterization in Congenital Disorders Glycosylation and human diseases. </w:t>
      </w:r>
      <w:r w:rsidRPr="005C4E4B">
        <w:rPr>
          <w:bCs/>
          <w:i/>
          <w:color w:val="000000"/>
          <w:sz w:val="22"/>
          <w:lang w:val="en-US"/>
        </w:rPr>
        <w:t>Glycoconj J.</w:t>
      </w:r>
      <w:r w:rsidRPr="005C4E4B">
        <w:rPr>
          <w:bCs/>
          <w:color w:val="000000"/>
          <w:sz w:val="22"/>
          <w:lang w:val="en-US"/>
        </w:rPr>
        <w:t xml:space="preserve"> 2021 Apr;38(2):201-211. doi:10.1007/s10719-020-09947-7. </w:t>
      </w:r>
    </w:p>
    <w:p w14:paraId="76C44722" w14:textId="77777777" w:rsidR="00B8611E" w:rsidRDefault="00B8611E" w:rsidP="00E03BF0">
      <w:pPr>
        <w:spacing w:before="17" w:line="360" w:lineRule="auto"/>
        <w:jc w:val="both"/>
        <w:rPr>
          <w:bCs/>
          <w:color w:val="000000"/>
          <w:sz w:val="22"/>
          <w:lang w:val="en-US"/>
        </w:rPr>
      </w:pPr>
    </w:p>
    <w:p w14:paraId="76C44723" w14:textId="4A6F68E4" w:rsidR="00B8611E" w:rsidRPr="00E03BF0" w:rsidRDefault="00B8611E"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 xml:space="preserve">Altassan R, Radenkovic S, Edmondson AC, </w:t>
      </w:r>
      <w:r w:rsidRPr="00E03BF0">
        <w:rPr>
          <w:b/>
          <w:bCs/>
          <w:color w:val="000000"/>
          <w:sz w:val="22"/>
          <w:lang w:val="en-US"/>
        </w:rPr>
        <w:t>Barone R</w:t>
      </w:r>
      <w:r w:rsidRPr="00E03BF0">
        <w:rPr>
          <w:bCs/>
          <w:color w:val="000000"/>
          <w:sz w:val="22"/>
          <w:lang w:val="en-US"/>
        </w:rPr>
        <w:t xml:space="preserve">, Brasil S, Cechova A, Coman D, Donoghue S, Falkenstein K, Ferreira V, Ferreira C, Fiumara A, Francisco R, Freeze H, Grunewald S, Honzik T, Jaeken J, Krasnewich D, Lam C, Lee J, Lefeber D, Marques-da-Silva D, Pascoal C, Quelhas D, Raymond KM, Rymen D, Seroczynska M, Serrano M, Sykut-Cegielska J, Thiel C, Tort F, Vals MA, Videira P, Voermans N, Witters P, Morava E. International consensus guidelines for phosphoglucomutase 1 deficiency (PGM1-CDG): Diagnosis, follow-up, and management. </w:t>
      </w:r>
      <w:r w:rsidRPr="00E03BF0">
        <w:rPr>
          <w:bCs/>
          <w:i/>
          <w:color w:val="000000"/>
          <w:sz w:val="22"/>
          <w:lang w:val="en-US"/>
        </w:rPr>
        <w:t>J Inherit Metab Dis.</w:t>
      </w:r>
      <w:r w:rsidRPr="00E03BF0">
        <w:rPr>
          <w:bCs/>
          <w:color w:val="000000"/>
          <w:sz w:val="22"/>
          <w:lang w:val="en-US"/>
        </w:rPr>
        <w:t xml:space="preserve"> 2021 Jan;44(1):148-163. doi: 10.1002/jimd.12286. </w:t>
      </w:r>
    </w:p>
    <w:p w14:paraId="76C44724" w14:textId="77777777" w:rsidR="00644862" w:rsidRDefault="00644862" w:rsidP="00E03BF0">
      <w:pPr>
        <w:pStyle w:val="Paragrafoelenco"/>
        <w:spacing w:before="17" w:line="360" w:lineRule="auto"/>
        <w:jc w:val="both"/>
        <w:rPr>
          <w:bCs/>
          <w:color w:val="000000"/>
          <w:sz w:val="22"/>
          <w:lang w:val="en-US"/>
        </w:rPr>
      </w:pPr>
    </w:p>
    <w:p w14:paraId="76C44725" w14:textId="77777777" w:rsidR="00644862" w:rsidRPr="00E03BF0" w:rsidRDefault="00644862"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 xml:space="preserve">Gulisano M, </w:t>
      </w:r>
      <w:r w:rsidRPr="00E03BF0">
        <w:rPr>
          <w:b/>
          <w:bCs/>
          <w:color w:val="000000"/>
          <w:sz w:val="22"/>
          <w:lang w:val="en-US"/>
        </w:rPr>
        <w:t>Barone R,</w:t>
      </w:r>
      <w:r w:rsidRPr="00E03BF0">
        <w:rPr>
          <w:bCs/>
          <w:color w:val="000000"/>
          <w:sz w:val="22"/>
          <w:lang w:val="en-US"/>
        </w:rPr>
        <w:t xml:space="preserve"> Mosa MR, Milana MC, Saia F, Scerbo M, Rizzo R. Incidence of Autism Spectrum Disorder in Youths Affected by Gilles de la Tourette Syndrome Based on Data from a Large Single Italian Clinical Cohort. </w:t>
      </w:r>
      <w:r w:rsidRPr="00E03BF0">
        <w:rPr>
          <w:bCs/>
          <w:i/>
          <w:color w:val="000000"/>
          <w:sz w:val="22"/>
          <w:lang w:val="en-US"/>
        </w:rPr>
        <w:t>Brain Sci.</w:t>
      </w:r>
      <w:r w:rsidRPr="00E03BF0">
        <w:rPr>
          <w:bCs/>
          <w:color w:val="000000"/>
          <w:sz w:val="22"/>
          <w:lang w:val="en-US"/>
        </w:rPr>
        <w:t xml:space="preserve"> 2020 Nov 2;10(11):812. doi: 10.3390/brainsci10110812. </w:t>
      </w:r>
    </w:p>
    <w:p w14:paraId="76C44726" w14:textId="77777777" w:rsidR="00644862" w:rsidRPr="00053C67" w:rsidRDefault="00644862" w:rsidP="00E03BF0">
      <w:pPr>
        <w:spacing w:before="17" w:line="360" w:lineRule="auto"/>
        <w:jc w:val="both"/>
        <w:rPr>
          <w:bCs/>
          <w:color w:val="000000"/>
          <w:sz w:val="22"/>
          <w:lang w:val="en-US"/>
        </w:rPr>
      </w:pPr>
    </w:p>
    <w:p w14:paraId="76C44727" w14:textId="77777777" w:rsidR="00644862" w:rsidRPr="00E03BF0" w:rsidRDefault="00644862" w:rsidP="00E03BF0">
      <w:pPr>
        <w:pStyle w:val="Paragrafoelenco"/>
        <w:numPr>
          <w:ilvl w:val="0"/>
          <w:numId w:val="41"/>
        </w:numPr>
        <w:spacing w:before="17" w:line="360" w:lineRule="auto"/>
        <w:jc w:val="both"/>
        <w:rPr>
          <w:bCs/>
          <w:color w:val="000000"/>
          <w:sz w:val="22"/>
          <w:lang w:val="en-US"/>
        </w:rPr>
      </w:pPr>
      <w:r w:rsidRPr="00E03BF0">
        <w:rPr>
          <w:b/>
          <w:bCs/>
          <w:color w:val="000000"/>
          <w:sz w:val="22"/>
          <w:lang w:val="en-US"/>
        </w:rPr>
        <w:t>Barone R,</w:t>
      </w:r>
      <w:r w:rsidRPr="00E03BF0">
        <w:rPr>
          <w:bCs/>
          <w:color w:val="000000"/>
          <w:sz w:val="22"/>
          <w:lang w:val="en-US"/>
        </w:rPr>
        <w:t xml:space="preserve"> Gulisano M, Cannata E, Padalino S, Saia F, Maugeri N, Pettinato F, Lo Nigro L, Casabona A, Russo G, Di Cataldo A, Rizzo R. Self- and Parent-Reported Psychological Symptoms in Young Cancer Survivors and Control Peers:Results from a Clinical Center. </w:t>
      </w:r>
      <w:r w:rsidRPr="00E03BF0">
        <w:rPr>
          <w:bCs/>
          <w:i/>
          <w:color w:val="000000"/>
          <w:sz w:val="22"/>
          <w:lang w:val="en-US"/>
        </w:rPr>
        <w:t>J Clin Med.</w:t>
      </w:r>
      <w:r w:rsidRPr="00E03BF0">
        <w:rPr>
          <w:bCs/>
          <w:color w:val="000000"/>
          <w:sz w:val="22"/>
          <w:lang w:val="en-US"/>
        </w:rPr>
        <w:t xml:space="preserve"> 2020 Oct 27;9(11):3444. doi:10.3390/jcm9113444. </w:t>
      </w:r>
    </w:p>
    <w:p w14:paraId="76C44728" w14:textId="77777777" w:rsidR="008960BB" w:rsidRPr="008960BB" w:rsidRDefault="008960BB" w:rsidP="00E03BF0">
      <w:pPr>
        <w:spacing w:before="17" w:line="360" w:lineRule="auto"/>
        <w:jc w:val="both"/>
        <w:rPr>
          <w:bCs/>
          <w:color w:val="000000"/>
          <w:sz w:val="22"/>
          <w:lang w:val="en-US"/>
        </w:rPr>
      </w:pPr>
    </w:p>
    <w:p w14:paraId="76C44729" w14:textId="77777777" w:rsidR="00644862" w:rsidRPr="00E03BF0" w:rsidRDefault="00644862" w:rsidP="00E03BF0">
      <w:pPr>
        <w:pStyle w:val="Paragrafoelenco"/>
        <w:numPr>
          <w:ilvl w:val="0"/>
          <w:numId w:val="41"/>
        </w:numPr>
        <w:spacing w:before="17" w:line="360" w:lineRule="auto"/>
        <w:jc w:val="both"/>
        <w:rPr>
          <w:bCs/>
          <w:color w:val="000000"/>
          <w:sz w:val="22"/>
        </w:rPr>
      </w:pPr>
      <w:r w:rsidRPr="00E03BF0">
        <w:rPr>
          <w:bCs/>
          <w:color w:val="000000"/>
          <w:sz w:val="22"/>
        </w:rPr>
        <w:t xml:space="preserve">Ragusa M, Santagati M, Mirabella F, Lauretta G, Cirnigliaro M, Brex D, Barbagallo C, Domini CN, Gulisano M, </w:t>
      </w:r>
      <w:r w:rsidRPr="00E03BF0">
        <w:rPr>
          <w:b/>
          <w:bCs/>
          <w:color w:val="000000"/>
          <w:sz w:val="22"/>
        </w:rPr>
        <w:t>Barone R,</w:t>
      </w:r>
      <w:r w:rsidRPr="00E03BF0">
        <w:rPr>
          <w:bCs/>
          <w:color w:val="000000"/>
          <w:sz w:val="22"/>
        </w:rPr>
        <w:t xml:space="preserve"> Trovato L, Oliveri S, Mongelli G, Spitale A, Barbagallo D, Di Pietro C, Stefani S, Rizzo R, Purrello M. Potential Associations Among Alteration of Salivary miRNAs, </w:t>
      </w:r>
      <w:r w:rsidRPr="00E03BF0">
        <w:rPr>
          <w:bCs/>
          <w:color w:val="000000"/>
          <w:sz w:val="22"/>
        </w:rPr>
        <w:lastRenderedPageBreak/>
        <w:t xml:space="preserve">Saliva Microbiome Structure, and Cognitive Impairments in Autistic Children. </w:t>
      </w:r>
      <w:r w:rsidRPr="00E03BF0">
        <w:rPr>
          <w:bCs/>
          <w:i/>
          <w:color w:val="000000"/>
          <w:sz w:val="22"/>
        </w:rPr>
        <w:t>Int J Mol Sci.</w:t>
      </w:r>
      <w:r w:rsidRPr="00E03BF0">
        <w:rPr>
          <w:bCs/>
          <w:color w:val="000000"/>
          <w:sz w:val="22"/>
        </w:rPr>
        <w:t xml:space="preserve"> 2020 Aug 27;21(17):6203. doi: 10.3390/ijms21176203. </w:t>
      </w:r>
    </w:p>
    <w:p w14:paraId="76C4472A" w14:textId="77777777" w:rsidR="00644862" w:rsidRPr="00644862" w:rsidRDefault="00644862" w:rsidP="00E03BF0">
      <w:pPr>
        <w:pStyle w:val="Paragrafoelenco"/>
        <w:spacing w:before="17" w:line="360" w:lineRule="auto"/>
        <w:jc w:val="both"/>
        <w:rPr>
          <w:bCs/>
          <w:color w:val="000000"/>
          <w:sz w:val="22"/>
        </w:rPr>
      </w:pPr>
    </w:p>
    <w:p w14:paraId="76C4472B"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 xml:space="preserve">Fiumara A, Lanzafame G, Arena A, Sapuppo A, Raudino F, Praticò A, Pavone P, </w:t>
      </w:r>
      <w:r w:rsidRPr="00E03BF0">
        <w:rPr>
          <w:b/>
          <w:bCs/>
          <w:color w:val="000000"/>
          <w:sz w:val="22"/>
          <w:lang w:val="en-US"/>
        </w:rPr>
        <w:t>Barone R</w:t>
      </w:r>
      <w:r w:rsidRPr="00E03BF0">
        <w:rPr>
          <w:bCs/>
          <w:color w:val="000000"/>
          <w:sz w:val="22"/>
          <w:lang w:val="en-US"/>
        </w:rPr>
        <w:t xml:space="preserve">. COVID-19 Pandemic Outbreak and its Psychological Impact on Patients with Rare Lysosomal Diseases. </w:t>
      </w:r>
      <w:r w:rsidRPr="00E03BF0">
        <w:rPr>
          <w:bCs/>
          <w:i/>
          <w:color w:val="000000"/>
          <w:sz w:val="22"/>
          <w:lang w:val="en-US"/>
        </w:rPr>
        <w:t>J Clin Med.</w:t>
      </w:r>
      <w:r w:rsidRPr="00E03BF0">
        <w:rPr>
          <w:bCs/>
          <w:color w:val="000000"/>
          <w:sz w:val="22"/>
          <w:lang w:val="en-US"/>
        </w:rPr>
        <w:t xml:space="preserve"> 2020 Aug 22;9(9):2716. doi:10.3390/jcm9092716. </w:t>
      </w:r>
    </w:p>
    <w:p w14:paraId="76C4472C" w14:textId="77777777" w:rsidR="008960BB" w:rsidRPr="008960BB" w:rsidRDefault="008960BB" w:rsidP="00E03BF0">
      <w:pPr>
        <w:spacing w:before="17" w:line="360" w:lineRule="auto"/>
        <w:jc w:val="both"/>
        <w:rPr>
          <w:bCs/>
          <w:color w:val="000000"/>
          <w:sz w:val="22"/>
          <w:lang w:val="en-US"/>
        </w:rPr>
      </w:pPr>
    </w:p>
    <w:p w14:paraId="76C4472D"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 xml:space="preserve">Casetta B, Malvagia S, Funghini S, Martinelli D, Dionisi-Vici C, </w:t>
      </w:r>
      <w:r w:rsidRPr="00E03BF0">
        <w:rPr>
          <w:b/>
          <w:bCs/>
          <w:color w:val="000000"/>
          <w:sz w:val="22"/>
          <w:lang w:val="en-US"/>
        </w:rPr>
        <w:t>Barone R</w:t>
      </w:r>
      <w:r w:rsidRPr="00E03BF0">
        <w:rPr>
          <w:bCs/>
          <w:color w:val="000000"/>
          <w:sz w:val="22"/>
          <w:lang w:val="en-US"/>
        </w:rPr>
        <w:t xml:space="preserve">, Fiumara A, Donati MA, Guerrini R, la Marca G. A new strategy implementing mass spectrometry in the diagnosis of congenital disorders of N-glycosylation (CDG). </w:t>
      </w:r>
      <w:r w:rsidRPr="00E03BF0">
        <w:rPr>
          <w:bCs/>
          <w:i/>
          <w:iCs/>
          <w:color w:val="000000"/>
          <w:sz w:val="22"/>
          <w:lang w:val="en-US"/>
        </w:rPr>
        <w:t>Clin Chem Lab Med</w:t>
      </w:r>
      <w:r w:rsidRPr="00E03BF0">
        <w:rPr>
          <w:bCs/>
          <w:color w:val="000000"/>
          <w:sz w:val="22"/>
          <w:lang w:val="en-US"/>
        </w:rPr>
        <w:t xml:space="preserve">. 2020 Aug 10;59(1):165-171. doi: 10.1515/cclm-2020-0650. </w:t>
      </w:r>
    </w:p>
    <w:p w14:paraId="76C4472E" w14:textId="77777777" w:rsidR="008960BB" w:rsidRPr="00053C67" w:rsidRDefault="008960BB" w:rsidP="00E03BF0">
      <w:pPr>
        <w:spacing w:before="17" w:line="360" w:lineRule="auto"/>
        <w:jc w:val="both"/>
        <w:rPr>
          <w:bCs/>
          <w:color w:val="000000"/>
          <w:sz w:val="22"/>
          <w:lang w:val="en-US"/>
        </w:rPr>
      </w:pPr>
    </w:p>
    <w:p w14:paraId="76C4472F"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 xml:space="preserve">Gulisano M, </w:t>
      </w:r>
      <w:r w:rsidRPr="00E03BF0">
        <w:rPr>
          <w:b/>
          <w:bCs/>
          <w:color w:val="000000"/>
          <w:sz w:val="22"/>
          <w:lang w:val="en-US"/>
        </w:rPr>
        <w:t>Barone R</w:t>
      </w:r>
      <w:r w:rsidRPr="00E03BF0">
        <w:rPr>
          <w:bCs/>
          <w:color w:val="000000"/>
          <w:sz w:val="22"/>
          <w:lang w:val="en-US"/>
        </w:rPr>
        <w:t>, Alaimo S, Ferro A, Pulvirenti A, Cirnigliaro L, Di Silvestre S, Martellino S, Maugeri N, Milana MC, Scerbo M, Rizzo R. Disentangling Restrictive and Repetitive Behaviors and Social Impairments in Children and Adolescents with Gilles de la Tourette Syndrome and Autism Spectrum</w:t>
      </w:r>
      <w:r w:rsidR="00D64770" w:rsidRPr="00E03BF0">
        <w:rPr>
          <w:bCs/>
          <w:color w:val="000000"/>
          <w:sz w:val="22"/>
          <w:lang w:val="en-US"/>
        </w:rPr>
        <w:t xml:space="preserve"> </w:t>
      </w:r>
      <w:r w:rsidRPr="00E03BF0">
        <w:rPr>
          <w:bCs/>
          <w:color w:val="000000"/>
          <w:sz w:val="22"/>
          <w:lang w:val="en-US"/>
        </w:rPr>
        <w:t xml:space="preserve">Disorder. </w:t>
      </w:r>
      <w:r w:rsidRPr="00E03BF0">
        <w:rPr>
          <w:bCs/>
          <w:i/>
          <w:color w:val="000000"/>
          <w:sz w:val="22"/>
          <w:lang w:val="en-US"/>
        </w:rPr>
        <w:t>Brain Sci.</w:t>
      </w:r>
      <w:r w:rsidRPr="00E03BF0">
        <w:rPr>
          <w:bCs/>
          <w:color w:val="000000"/>
          <w:sz w:val="22"/>
          <w:lang w:val="en-US"/>
        </w:rPr>
        <w:t xml:space="preserve"> 2020 May 18;10(5):308. doi: 10.3390/brainsci10050308. </w:t>
      </w:r>
    </w:p>
    <w:p w14:paraId="76C44730" w14:textId="77777777" w:rsidR="008960BB" w:rsidRPr="008960BB" w:rsidRDefault="008960BB" w:rsidP="00E03BF0">
      <w:pPr>
        <w:spacing w:before="17" w:line="360" w:lineRule="auto"/>
        <w:jc w:val="both"/>
        <w:rPr>
          <w:bCs/>
          <w:color w:val="000000"/>
          <w:sz w:val="22"/>
          <w:lang w:val="en-US"/>
        </w:rPr>
      </w:pPr>
    </w:p>
    <w:p w14:paraId="76C44731" w14:textId="773FDCF0"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
          <w:bCs/>
          <w:color w:val="000000"/>
          <w:sz w:val="22"/>
          <w:lang w:val="en-US"/>
        </w:rPr>
        <w:t>Barone R</w:t>
      </w:r>
      <w:r w:rsidRPr="00E03BF0">
        <w:rPr>
          <w:bCs/>
          <w:color w:val="000000"/>
          <w:sz w:val="22"/>
          <w:lang w:val="en-US"/>
        </w:rPr>
        <w:t>, Gulisano M, Amore R, Domini C, Milana MC, Giglio S, Madia F, Mattina T, Casabona A, Fichera M, Rizzo R. Clinical correlates in children with</w:t>
      </w:r>
      <w:r w:rsidR="006108EB">
        <w:rPr>
          <w:bCs/>
          <w:color w:val="000000"/>
          <w:sz w:val="22"/>
          <w:lang w:val="en-US"/>
        </w:rPr>
        <w:t xml:space="preserve"> </w:t>
      </w:r>
      <w:r w:rsidRPr="00E03BF0">
        <w:rPr>
          <w:bCs/>
          <w:color w:val="000000"/>
          <w:sz w:val="22"/>
          <w:lang w:val="en-US"/>
        </w:rPr>
        <w:t xml:space="preserve">autism spectrum disorder and CNVs: Systematic investigation in a clinical setting. </w:t>
      </w:r>
      <w:r w:rsidRPr="00E03BF0">
        <w:rPr>
          <w:bCs/>
          <w:i/>
          <w:color w:val="000000"/>
          <w:sz w:val="22"/>
          <w:lang w:val="en-US"/>
        </w:rPr>
        <w:t>Int J Dev Neurosci.</w:t>
      </w:r>
      <w:r w:rsidRPr="00E03BF0">
        <w:rPr>
          <w:bCs/>
          <w:color w:val="000000"/>
          <w:sz w:val="22"/>
          <w:lang w:val="en-US"/>
        </w:rPr>
        <w:t xml:space="preserve"> 2020 Jun;80(4):276-286. doi: 0.1002/jdn.10024.</w:t>
      </w:r>
      <w:r w:rsidR="005C4E4B" w:rsidRPr="005C4E4B">
        <w:rPr>
          <w:noProof/>
        </w:rPr>
        <w:t xml:space="preserve"> </w:t>
      </w:r>
      <w:r w:rsidR="005C4E4B">
        <w:rPr>
          <w:noProof/>
        </w:rPr>
        <w:drawing>
          <wp:anchor distT="0" distB="0" distL="0" distR="0" simplePos="0" relativeHeight="251674624" behindDoc="1" locked="0" layoutInCell="1" allowOverlap="1" wp14:anchorId="7B0B5BA0" wp14:editId="7DC6F505">
            <wp:simplePos x="0" y="0"/>
            <wp:positionH relativeFrom="page">
              <wp:posOffset>720090</wp:posOffset>
            </wp:positionH>
            <wp:positionV relativeFrom="page">
              <wp:posOffset>5859145</wp:posOffset>
            </wp:positionV>
            <wp:extent cx="195071" cy="280186"/>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4" cstate="print"/>
                    <a:stretch>
                      <a:fillRect/>
                    </a:stretch>
                  </pic:blipFill>
                  <pic:spPr>
                    <a:xfrm>
                      <a:off x="0" y="0"/>
                      <a:ext cx="195071" cy="280186"/>
                    </a:xfrm>
                    <a:prstGeom prst="rect">
                      <a:avLst/>
                    </a:prstGeom>
                  </pic:spPr>
                </pic:pic>
              </a:graphicData>
            </a:graphic>
          </wp:anchor>
        </w:drawing>
      </w:r>
    </w:p>
    <w:p w14:paraId="76C44732" w14:textId="77777777" w:rsidR="008960BB" w:rsidRPr="00053C67" w:rsidRDefault="008960BB" w:rsidP="00E03BF0">
      <w:pPr>
        <w:spacing w:before="17" w:line="360" w:lineRule="auto"/>
        <w:jc w:val="both"/>
        <w:rPr>
          <w:bCs/>
          <w:color w:val="000000"/>
          <w:sz w:val="22"/>
          <w:lang w:val="en-US"/>
        </w:rPr>
      </w:pPr>
    </w:p>
    <w:p w14:paraId="76C44733"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 xml:space="preserve">Witters P, Tahata S, </w:t>
      </w:r>
      <w:r w:rsidRPr="00E03BF0">
        <w:rPr>
          <w:b/>
          <w:bCs/>
          <w:color w:val="000000"/>
          <w:sz w:val="22"/>
          <w:lang w:val="en-US"/>
        </w:rPr>
        <w:t>Barone R</w:t>
      </w:r>
      <w:r w:rsidRPr="00E03BF0">
        <w:rPr>
          <w:bCs/>
          <w:color w:val="000000"/>
          <w:sz w:val="22"/>
          <w:lang w:val="en-US"/>
        </w:rPr>
        <w:t xml:space="preserve">, Õunap K, Salvarinova R, Grønborg S, Hoganson G, Scaglia F, Lewis AM, Mori M, Sykut-Cegielska J, Edmondson A, He M, Morava E. Clinical and biochemical improvement with galactose supplementation in SLC35A2-CDG. </w:t>
      </w:r>
      <w:r w:rsidRPr="00E03BF0">
        <w:rPr>
          <w:bCs/>
          <w:i/>
          <w:iCs/>
          <w:color w:val="000000"/>
          <w:sz w:val="22"/>
          <w:lang w:val="en-US"/>
        </w:rPr>
        <w:t>Genet Med.</w:t>
      </w:r>
      <w:r w:rsidRPr="00E03BF0">
        <w:rPr>
          <w:bCs/>
          <w:color w:val="000000"/>
          <w:sz w:val="22"/>
          <w:lang w:val="en-US"/>
        </w:rPr>
        <w:t xml:space="preserve"> 2020 Jun;22(6):1102-1107. doi:10.1038/s41436-020-0767-8. </w:t>
      </w:r>
    </w:p>
    <w:p w14:paraId="76C44734" w14:textId="77777777" w:rsidR="008960BB" w:rsidRDefault="008960BB" w:rsidP="00E03BF0">
      <w:pPr>
        <w:spacing w:before="17" w:line="360" w:lineRule="auto"/>
        <w:jc w:val="both"/>
        <w:rPr>
          <w:bCs/>
          <w:color w:val="000000"/>
          <w:sz w:val="22"/>
          <w:lang w:val="en-US"/>
        </w:rPr>
      </w:pPr>
    </w:p>
    <w:p w14:paraId="76C44735"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 xml:space="preserve">Fiore M, </w:t>
      </w:r>
      <w:r w:rsidRPr="00E03BF0">
        <w:rPr>
          <w:b/>
          <w:bCs/>
          <w:color w:val="000000"/>
          <w:sz w:val="22"/>
          <w:lang w:val="en-US"/>
        </w:rPr>
        <w:t>Barone R</w:t>
      </w:r>
      <w:r w:rsidRPr="00E03BF0">
        <w:rPr>
          <w:bCs/>
          <w:color w:val="000000"/>
          <w:sz w:val="22"/>
          <w:lang w:val="en-US"/>
        </w:rPr>
        <w:t>, Copat C, Grasso A, Cristaldi A, Rizzo R, Ferrante M. Metal and essential element levels in hair and association with autism severity</w:t>
      </w:r>
      <w:r w:rsidRPr="00E03BF0">
        <w:rPr>
          <w:bCs/>
          <w:i/>
          <w:color w:val="000000"/>
          <w:sz w:val="22"/>
          <w:lang w:val="en-US"/>
        </w:rPr>
        <w:t>. J Trace Elem Med Biol.</w:t>
      </w:r>
      <w:r w:rsidRPr="00E03BF0">
        <w:rPr>
          <w:bCs/>
          <w:color w:val="000000"/>
          <w:sz w:val="22"/>
          <w:lang w:val="en-US"/>
        </w:rPr>
        <w:t xml:space="preserve"> 2020 Jan;57:126409. doi: 10.1016/j.jtemb.2019.126409.</w:t>
      </w:r>
    </w:p>
    <w:p w14:paraId="76C44736" w14:textId="77777777" w:rsidR="008960BB" w:rsidRPr="008960BB" w:rsidRDefault="008960BB" w:rsidP="00E03BF0">
      <w:pPr>
        <w:spacing w:before="17" w:line="360" w:lineRule="auto"/>
        <w:jc w:val="both"/>
        <w:rPr>
          <w:bCs/>
          <w:color w:val="000000"/>
          <w:sz w:val="22"/>
          <w:lang w:val="en-US"/>
        </w:rPr>
      </w:pPr>
    </w:p>
    <w:p w14:paraId="76C44737"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Cs/>
          <w:color w:val="000000"/>
          <w:sz w:val="22"/>
        </w:rPr>
        <w:t xml:space="preserve">Sturiale L, Bianca S, Garozzo D, Terracciano A, Agolini E, Messina A, Palmigiano A, Esposito F, Barone C, Novelli A, Fiumara A, Jaeken J, </w:t>
      </w:r>
      <w:r w:rsidRPr="00E03BF0">
        <w:rPr>
          <w:b/>
          <w:bCs/>
          <w:color w:val="000000"/>
          <w:sz w:val="22"/>
        </w:rPr>
        <w:t>Barone R</w:t>
      </w:r>
      <w:r w:rsidRPr="00E03BF0">
        <w:rPr>
          <w:bCs/>
          <w:color w:val="000000"/>
          <w:sz w:val="22"/>
        </w:rPr>
        <w:t xml:space="preserve">. ALG12-CDG: novel glycophenotype insights endorse the molecular defect. </w:t>
      </w:r>
      <w:r w:rsidRPr="00E03BF0">
        <w:rPr>
          <w:bCs/>
          <w:i/>
          <w:color w:val="000000"/>
          <w:sz w:val="22"/>
          <w:lang w:val="en-US"/>
        </w:rPr>
        <w:t>Glycoconj J.</w:t>
      </w:r>
      <w:r w:rsidRPr="00E03BF0">
        <w:rPr>
          <w:bCs/>
          <w:color w:val="000000"/>
          <w:sz w:val="22"/>
          <w:lang w:val="en-US"/>
        </w:rPr>
        <w:t xml:space="preserve"> 2019 Dec;36(6):461-472. doi: 10.1007/s10719-019-09890-2. </w:t>
      </w:r>
    </w:p>
    <w:p w14:paraId="76C44738" w14:textId="77777777" w:rsidR="008960BB" w:rsidRPr="008960BB" w:rsidRDefault="008960BB" w:rsidP="00E03BF0">
      <w:pPr>
        <w:spacing w:before="17" w:line="360" w:lineRule="auto"/>
        <w:jc w:val="both"/>
        <w:rPr>
          <w:bCs/>
          <w:color w:val="000000"/>
          <w:sz w:val="22"/>
          <w:lang w:val="en-US"/>
        </w:rPr>
      </w:pPr>
    </w:p>
    <w:p w14:paraId="76C44739"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Cs/>
          <w:color w:val="000000"/>
          <w:sz w:val="22"/>
        </w:rPr>
        <w:lastRenderedPageBreak/>
        <w:t xml:space="preserve">Messina A, Palmigiano A, Bua RO, Romeo DA, </w:t>
      </w:r>
      <w:r w:rsidRPr="00E03BF0">
        <w:rPr>
          <w:b/>
          <w:bCs/>
          <w:color w:val="000000"/>
          <w:sz w:val="22"/>
        </w:rPr>
        <w:t>Barone R</w:t>
      </w:r>
      <w:r w:rsidRPr="00E03BF0">
        <w:rPr>
          <w:bCs/>
          <w:color w:val="000000"/>
          <w:sz w:val="22"/>
        </w:rPr>
        <w:t xml:space="preserve">, Sturiale L, Zappia M, Garozzo D. CSF N-Glycoproteomics Using MALDI MS Techniques in Neurodegenerative Diseases. </w:t>
      </w:r>
      <w:r w:rsidRPr="00E03BF0">
        <w:rPr>
          <w:bCs/>
          <w:i/>
          <w:iCs/>
          <w:color w:val="000000"/>
          <w:sz w:val="22"/>
          <w:lang w:val="en-US"/>
        </w:rPr>
        <w:t>Methods Mol Biol.</w:t>
      </w:r>
      <w:r w:rsidRPr="00E03BF0">
        <w:rPr>
          <w:bCs/>
          <w:color w:val="000000"/>
          <w:sz w:val="22"/>
          <w:lang w:val="en-US"/>
        </w:rPr>
        <w:t xml:space="preserve"> 2019;2044:255-272. doi:10.1007/978-1-4939-9706-0_16. </w:t>
      </w:r>
    </w:p>
    <w:p w14:paraId="76C4473A" w14:textId="77777777" w:rsidR="008960BB" w:rsidRPr="008960BB" w:rsidRDefault="008960BB" w:rsidP="00E03BF0">
      <w:pPr>
        <w:spacing w:before="17" w:line="360" w:lineRule="auto"/>
        <w:jc w:val="both"/>
        <w:rPr>
          <w:bCs/>
          <w:color w:val="000000"/>
          <w:sz w:val="22"/>
          <w:lang w:val="en-US"/>
        </w:rPr>
      </w:pPr>
    </w:p>
    <w:p w14:paraId="76C4473B"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 xml:space="preserve">Cantone M, Lanza G, Le Pira A, </w:t>
      </w:r>
      <w:r w:rsidRPr="00E03BF0">
        <w:rPr>
          <w:b/>
          <w:bCs/>
          <w:color w:val="000000"/>
          <w:sz w:val="22"/>
          <w:lang w:val="en-US"/>
        </w:rPr>
        <w:t>Barone R</w:t>
      </w:r>
      <w:r w:rsidRPr="00E03BF0">
        <w:rPr>
          <w:bCs/>
          <w:color w:val="000000"/>
          <w:sz w:val="22"/>
          <w:lang w:val="en-US"/>
        </w:rPr>
        <w:t xml:space="preserve">, Pennisi G, Bella R, Pennisi M, Fiumara A. Adjunct Diagnostic Value of Transcranial Magnetic Stimulation in Mucopolysaccharidosis-Related Cervical Myelopathy: A Pilot Study. </w:t>
      </w:r>
      <w:r w:rsidRPr="00E03BF0">
        <w:rPr>
          <w:bCs/>
          <w:i/>
          <w:iCs/>
          <w:color w:val="000000"/>
          <w:sz w:val="22"/>
          <w:lang w:val="en-US"/>
        </w:rPr>
        <w:t>Brain Sci</w:t>
      </w:r>
      <w:r w:rsidRPr="00E03BF0">
        <w:rPr>
          <w:bCs/>
          <w:color w:val="000000"/>
          <w:sz w:val="22"/>
          <w:lang w:val="en-US"/>
        </w:rPr>
        <w:t xml:space="preserve">. 2019 Aug 14;9(8):200. doi: 10.3390/brainsci9080200. </w:t>
      </w:r>
    </w:p>
    <w:p w14:paraId="76C4473C" w14:textId="77777777" w:rsidR="008960BB" w:rsidRPr="008960BB" w:rsidRDefault="008960BB" w:rsidP="00E03BF0">
      <w:pPr>
        <w:spacing w:before="17" w:line="360" w:lineRule="auto"/>
        <w:jc w:val="both"/>
        <w:rPr>
          <w:bCs/>
          <w:color w:val="000000"/>
          <w:sz w:val="22"/>
          <w:lang w:val="en-US"/>
        </w:rPr>
      </w:pPr>
    </w:p>
    <w:p w14:paraId="76C4473D"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 xml:space="preserve">Mostile G, </w:t>
      </w:r>
      <w:r w:rsidRPr="00E03BF0">
        <w:rPr>
          <w:b/>
          <w:bCs/>
          <w:color w:val="000000"/>
          <w:sz w:val="22"/>
          <w:lang w:val="en-US"/>
        </w:rPr>
        <w:t>Barone R</w:t>
      </w:r>
      <w:r w:rsidRPr="00E03BF0">
        <w:rPr>
          <w:bCs/>
          <w:color w:val="000000"/>
          <w:sz w:val="22"/>
          <w:lang w:val="en-US"/>
        </w:rPr>
        <w:t xml:space="preserve">, Nicoletti A, Rizzo R, Martinelli D, Sturiale L, Fiumara A, Jankovic J, Zappia M. Hyperkinetic movement disorders in congenital disorders of glycosylation. </w:t>
      </w:r>
      <w:r w:rsidRPr="00E03BF0">
        <w:rPr>
          <w:bCs/>
          <w:i/>
          <w:color w:val="000000"/>
          <w:sz w:val="22"/>
          <w:lang w:val="en-US"/>
        </w:rPr>
        <w:t>Eur J Neurol.</w:t>
      </w:r>
      <w:r w:rsidRPr="00E03BF0">
        <w:rPr>
          <w:bCs/>
          <w:color w:val="000000"/>
          <w:sz w:val="22"/>
          <w:lang w:val="en-US"/>
        </w:rPr>
        <w:t xml:space="preserve"> 2019 Sep;26(9):1226-1234. doi:10.1111/ene.14007. </w:t>
      </w:r>
    </w:p>
    <w:p w14:paraId="76C4473E" w14:textId="77777777" w:rsidR="008960BB" w:rsidRPr="00053C67" w:rsidRDefault="008960BB" w:rsidP="00E03BF0">
      <w:pPr>
        <w:spacing w:before="17" w:line="360" w:lineRule="auto"/>
        <w:jc w:val="both"/>
        <w:rPr>
          <w:bCs/>
          <w:color w:val="000000"/>
          <w:sz w:val="22"/>
          <w:lang w:val="en-US"/>
        </w:rPr>
      </w:pPr>
    </w:p>
    <w:p w14:paraId="76C4473F" w14:textId="38D5A5A1"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
          <w:bCs/>
          <w:color w:val="000000"/>
          <w:sz w:val="22"/>
          <w:lang w:val="en-US"/>
        </w:rPr>
        <w:t>Barone R</w:t>
      </w:r>
      <w:r w:rsidRPr="00E03BF0">
        <w:rPr>
          <w:bCs/>
          <w:color w:val="000000"/>
          <w:sz w:val="22"/>
          <w:lang w:val="en-US"/>
        </w:rPr>
        <w:t xml:space="preserve">, Rizzo R, Tabbì G, Malaguarnera M, Frye RE, Bastin J. Nuclear Peroxisome Proliferator-Activated Receptors (PPARs) as Therapeutic Targets of Resveratrol for Autism Spectrum Disorder. </w:t>
      </w:r>
      <w:r w:rsidRPr="00E03BF0">
        <w:rPr>
          <w:bCs/>
          <w:i/>
          <w:color w:val="000000"/>
          <w:sz w:val="22"/>
          <w:lang w:val="en-US"/>
        </w:rPr>
        <w:t>Int J Mol Sci</w:t>
      </w:r>
      <w:r w:rsidRPr="00E03BF0">
        <w:rPr>
          <w:bCs/>
          <w:color w:val="000000"/>
          <w:sz w:val="22"/>
          <w:lang w:val="en-US"/>
        </w:rPr>
        <w:t xml:space="preserve">. 2019 Apr 16;20(8):1878. doi: 10.3390/ijms20081878. </w:t>
      </w:r>
    </w:p>
    <w:p w14:paraId="76C44740" w14:textId="3F3C863A" w:rsidR="008960BB" w:rsidRDefault="008960BB" w:rsidP="00E03BF0">
      <w:pPr>
        <w:spacing w:before="17" w:line="360" w:lineRule="auto"/>
        <w:jc w:val="both"/>
        <w:rPr>
          <w:bCs/>
          <w:color w:val="000000"/>
          <w:sz w:val="22"/>
          <w:lang w:val="en-US"/>
        </w:rPr>
      </w:pPr>
    </w:p>
    <w:p w14:paraId="76C44741" w14:textId="69BF38EA" w:rsidR="009E4CA3" w:rsidRPr="00E03BF0" w:rsidRDefault="009E4CA3"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Book Chapter</w:t>
      </w:r>
      <w:r w:rsidR="00D64770" w:rsidRPr="00E03BF0">
        <w:rPr>
          <w:bCs/>
          <w:color w:val="000000"/>
          <w:sz w:val="22"/>
          <w:lang w:val="en-US"/>
        </w:rPr>
        <w:t>.</w:t>
      </w:r>
      <w:r w:rsidR="00D75CFB" w:rsidRPr="00E03BF0">
        <w:rPr>
          <w:b/>
          <w:color w:val="000000"/>
          <w:sz w:val="22"/>
          <w:lang w:val="en-US"/>
        </w:rPr>
        <w:t>Barone, R.</w:t>
      </w:r>
      <w:r w:rsidR="00D75CFB" w:rsidRPr="00E03BF0">
        <w:rPr>
          <w:bCs/>
          <w:color w:val="000000"/>
          <w:sz w:val="22"/>
          <w:lang w:val="en-US"/>
        </w:rPr>
        <w:t xml:space="preserve"> Fiumara, A. </w:t>
      </w:r>
      <w:r w:rsidRPr="00E03BF0">
        <w:rPr>
          <w:bCs/>
          <w:color w:val="000000"/>
          <w:sz w:val="22"/>
          <w:lang w:val="en-US"/>
        </w:rPr>
        <w:t>Epilepsy Caused by Congenital Disorders of Glycosylation. The Causes of Epilepsy: Common and Uncommon Causes in Adults and Children, Second Edition, 2019, pp. 300–304</w:t>
      </w:r>
    </w:p>
    <w:p w14:paraId="76C44742" w14:textId="16FF8BA6" w:rsidR="009E4CA3" w:rsidRPr="00053C67" w:rsidRDefault="009E4CA3" w:rsidP="00E03BF0">
      <w:pPr>
        <w:spacing w:before="17" w:line="360" w:lineRule="auto"/>
        <w:jc w:val="both"/>
        <w:rPr>
          <w:bCs/>
          <w:color w:val="000000"/>
          <w:sz w:val="22"/>
          <w:lang w:val="en-US"/>
        </w:rPr>
      </w:pPr>
    </w:p>
    <w:p w14:paraId="76C44743"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 xml:space="preserve">Ng BG, Sosicka P, Agadi S, Almannai M, Bacino CA, </w:t>
      </w:r>
      <w:r w:rsidRPr="00E03BF0">
        <w:rPr>
          <w:b/>
          <w:bCs/>
          <w:color w:val="000000"/>
          <w:sz w:val="22"/>
          <w:lang w:val="en-US"/>
        </w:rPr>
        <w:t>Barone R</w:t>
      </w:r>
      <w:r w:rsidRPr="00E03BF0">
        <w:rPr>
          <w:bCs/>
          <w:color w:val="000000"/>
          <w:sz w:val="22"/>
          <w:lang w:val="en-US"/>
        </w:rPr>
        <w:t>, Botto LD, Burton JE, Carlston C, Chung BH, Cohen JS, Coman D, Dipple KM, Dorrani N, Dobyns WB, Elias AF, Epstein L, Gahl WA, Garozzo D, Hammer TB, Haven J, Héron D, Herzog M, Hoganson GE, Hunter JM, Jain M, Juusola J, Lakhani S, Lee H, Lee J, Lewis K, Longo N, Lourenço CM, Mak CCY, McKnight D, Mendelsohn BA, Mignot C, Mirzaa G, Mitchell W, Muhle H, Nelson SF, Olczak M, Palmer CGS, Partikian A, Patterson MC,</w:t>
      </w:r>
      <w:r w:rsidR="00D64770" w:rsidRPr="00E03BF0">
        <w:rPr>
          <w:bCs/>
          <w:color w:val="000000"/>
          <w:sz w:val="22"/>
          <w:lang w:val="en-US"/>
        </w:rPr>
        <w:t xml:space="preserve"> </w:t>
      </w:r>
      <w:r w:rsidRPr="00E03BF0">
        <w:rPr>
          <w:bCs/>
          <w:color w:val="000000"/>
          <w:sz w:val="22"/>
          <w:lang w:val="en-US"/>
        </w:rPr>
        <w:t xml:space="preserve">Pierson TM, Quinonez SC, Regan BM, Ross ME, Guillen Sacoto MJ, Scaglia F, Scheffer IE, Segal D, Singhal NS, Striano P, Sturiale L, Symonds JD, Tang S, Vilain E, Willis M, Wolfe LA, Yang H, Yano S, Powis Z, Suchy SF, Rosenfeld JA, Edmondson AC, Grunewald S, Freeze HH. SLC35A2-CDG: Functional characterization, expanded molecular, clinical, and biochemical phenotypes of 30 unreported Individuals. </w:t>
      </w:r>
      <w:r w:rsidRPr="00E03BF0">
        <w:rPr>
          <w:bCs/>
          <w:i/>
          <w:color w:val="000000"/>
          <w:sz w:val="22"/>
          <w:lang w:val="en-US"/>
        </w:rPr>
        <w:t>Hum Mutat.</w:t>
      </w:r>
      <w:r w:rsidRPr="00E03BF0">
        <w:rPr>
          <w:bCs/>
          <w:color w:val="000000"/>
          <w:sz w:val="22"/>
          <w:lang w:val="en-US"/>
        </w:rPr>
        <w:t xml:space="preserve"> 2019 Jul;40(7):908-925. doi: 10.1002/humu.23731</w:t>
      </w:r>
    </w:p>
    <w:p w14:paraId="76C44744" w14:textId="77777777" w:rsidR="008960BB" w:rsidRPr="008960BB" w:rsidRDefault="008960BB" w:rsidP="00E03BF0">
      <w:pPr>
        <w:spacing w:before="17" w:line="360" w:lineRule="auto"/>
        <w:jc w:val="both"/>
        <w:rPr>
          <w:bCs/>
          <w:color w:val="000000"/>
          <w:sz w:val="22"/>
          <w:lang w:val="en-US"/>
        </w:rPr>
      </w:pPr>
    </w:p>
    <w:p w14:paraId="76C44745"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 xml:space="preserve">Zanetti A, D'Avanzo F, Rigon L, Rampazzo A, Concolino D, </w:t>
      </w:r>
      <w:r w:rsidRPr="00E03BF0">
        <w:rPr>
          <w:b/>
          <w:bCs/>
          <w:color w:val="000000"/>
          <w:sz w:val="22"/>
          <w:lang w:val="en-US"/>
        </w:rPr>
        <w:t>Barone R</w:t>
      </w:r>
      <w:r w:rsidRPr="00E03BF0">
        <w:rPr>
          <w:bCs/>
          <w:color w:val="000000"/>
          <w:sz w:val="22"/>
          <w:lang w:val="en-US"/>
        </w:rPr>
        <w:t xml:space="preserve">, Volpi N, Santoro L, Lualdi S, Bertola F, Scarpa M, Tomanin R. Molecular diagnosis of patients affected by mucopolysaccharidosis: a multicenter study. </w:t>
      </w:r>
      <w:r w:rsidRPr="00E03BF0">
        <w:rPr>
          <w:bCs/>
          <w:i/>
          <w:color w:val="000000"/>
          <w:sz w:val="22"/>
          <w:lang w:val="en-US"/>
        </w:rPr>
        <w:t>Eur J Pediatr.</w:t>
      </w:r>
      <w:r w:rsidRPr="00E03BF0">
        <w:rPr>
          <w:bCs/>
          <w:color w:val="000000"/>
          <w:sz w:val="22"/>
          <w:lang w:val="en-US"/>
        </w:rPr>
        <w:t xml:space="preserve"> 2019 May;178(5):739-753. doi: 10.1007/s00431-019-03341-8. </w:t>
      </w:r>
    </w:p>
    <w:p w14:paraId="76C44746" w14:textId="77777777" w:rsidR="008960BB" w:rsidRPr="00053C67" w:rsidRDefault="008960BB" w:rsidP="00E03BF0">
      <w:pPr>
        <w:spacing w:before="17" w:line="360" w:lineRule="auto"/>
        <w:jc w:val="both"/>
        <w:rPr>
          <w:bCs/>
          <w:color w:val="000000"/>
          <w:sz w:val="22"/>
          <w:lang w:val="en-US"/>
        </w:rPr>
      </w:pPr>
    </w:p>
    <w:p w14:paraId="76C44747"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lastRenderedPageBreak/>
        <w:t xml:space="preserve">Vals MA, Ashikov A, Ilves P, Loorits D, Zeng Q, </w:t>
      </w:r>
      <w:r w:rsidRPr="00E03BF0">
        <w:rPr>
          <w:b/>
          <w:bCs/>
          <w:color w:val="000000"/>
          <w:sz w:val="22"/>
          <w:lang w:val="en-US"/>
        </w:rPr>
        <w:t>Barone R</w:t>
      </w:r>
      <w:r w:rsidRPr="00E03BF0">
        <w:rPr>
          <w:bCs/>
          <w:color w:val="000000"/>
          <w:sz w:val="22"/>
          <w:lang w:val="en-US"/>
        </w:rPr>
        <w:t xml:space="preserve">, Huijben K, Sykut-Cegielska J, Diogo L, Elias AF, Greenwood RS, Grunewald S, van Hasselt PM, van de Kamp JM, Mancini G, Okninska A, Pajusalu S, Rudd PM, Rustad CF, Salvarinova R, de Vries BBA, Wolf NI; EPGEN Study; Ng BG, Freeze HH, Lefeber DJ, Õunap K. Clinical, neuroradiological, and biochemical features of SLC35A2-CDG patients. </w:t>
      </w:r>
      <w:r w:rsidRPr="00E03BF0">
        <w:rPr>
          <w:bCs/>
          <w:i/>
          <w:color w:val="000000"/>
          <w:sz w:val="22"/>
          <w:lang w:val="en-US"/>
        </w:rPr>
        <w:t>J</w:t>
      </w:r>
      <w:r w:rsidR="00D64770" w:rsidRPr="00E03BF0">
        <w:rPr>
          <w:bCs/>
          <w:i/>
          <w:color w:val="000000"/>
          <w:sz w:val="22"/>
          <w:lang w:val="en-US"/>
        </w:rPr>
        <w:t xml:space="preserve"> </w:t>
      </w:r>
      <w:r w:rsidRPr="00E03BF0">
        <w:rPr>
          <w:bCs/>
          <w:i/>
          <w:color w:val="000000"/>
          <w:sz w:val="22"/>
          <w:lang w:val="en-US"/>
        </w:rPr>
        <w:t>Inherit Metab Dis.</w:t>
      </w:r>
      <w:r w:rsidRPr="00E03BF0">
        <w:rPr>
          <w:bCs/>
          <w:color w:val="000000"/>
          <w:sz w:val="22"/>
          <w:lang w:val="en-US"/>
        </w:rPr>
        <w:t xml:space="preserve"> 2019 May;42(3):553-564. doi: 10.1002/jimd.12055. </w:t>
      </w:r>
    </w:p>
    <w:p w14:paraId="76C44748" w14:textId="77777777" w:rsidR="008960BB" w:rsidRPr="00053C67" w:rsidRDefault="008960BB" w:rsidP="00E03BF0">
      <w:pPr>
        <w:spacing w:before="17" w:line="360" w:lineRule="auto"/>
        <w:jc w:val="both"/>
        <w:rPr>
          <w:bCs/>
          <w:color w:val="000000"/>
          <w:sz w:val="22"/>
          <w:lang w:val="en-US"/>
        </w:rPr>
      </w:pPr>
    </w:p>
    <w:p w14:paraId="76C44749"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
          <w:bCs/>
          <w:color w:val="000000"/>
          <w:sz w:val="22"/>
          <w:lang w:val="en-US"/>
        </w:rPr>
        <w:t>Barone R</w:t>
      </w:r>
      <w:r w:rsidRPr="00E03BF0">
        <w:rPr>
          <w:bCs/>
          <w:color w:val="000000"/>
          <w:sz w:val="22"/>
          <w:lang w:val="en-US"/>
        </w:rPr>
        <w:t xml:space="preserve">, Spampinato C, Pino C, Palermo F, Scuderi A, Zavattieri A, Gulisano M, Giordano D, Rizzo R. Online comprehension across different semantic categories in preschool children with autism spectrum disorder. </w:t>
      </w:r>
      <w:r w:rsidRPr="00E03BF0">
        <w:rPr>
          <w:bCs/>
          <w:i/>
          <w:iCs/>
          <w:color w:val="000000"/>
          <w:sz w:val="22"/>
          <w:lang w:val="en-US"/>
        </w:rPr>
        <w:t>PLoS One</w:t>
      </w:r>
      <w:r w:rsidRPr="00E03BF0">
        <w:rPr>
          <w:bCs/>
          <w:color w:val="000000"/>
          <w:sz w:val="22"/>
          <w:lang w:val="en-US"/>
        </w:rPr>
        <w:t xml:space="preserve">. 2019 Feb 11;14(2):e0211802. doi: 10.1371/journal.pone.0211802. </w:t>
      </w:r>
    </w:p>
    <w:p w14:paraId="76C4474A" w14:textId="77777777" w:rsidR="008960BB" w:rsidRPr="00053C67" w:rsidRDefault="008960BB" w:rsidP="00E03BF0">
      <w:pPr>
        <w:spacing w:before="17" w:line="360" w:lineRule="auto"/>
        <w:jc w:val="both"/>
        <w:rPr>
          <w:bCs/>
          <w:color w:val="000000"/>
          <w:sz w:val="22"/>
          <w:lang w:val="en-US"/>
        </w:rPr>
      </w:pPr>
    </w:p>
    <w:p w14:paraId="76C4474B"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 xml:space="preserve">Altassan R, Péanne R, Jaeken J, </w:t>
      </w:r>
      <w:r w:rsidRPr="00E03BF0">
        <w:rPr>
          <w:b/>
          <w:bCs/>
          <w:color w:val="000000"/>
          <w:sz w:val="22"/>
          <w:lang w:val="en-US"/>
        </w:rPr>
        <w:t>Barone R</w:t>
      </w:r>
      <w:r w:rsidRPr="00E03BF0">
        <w:rPr>
          <w:bCs/>
          <w:color w:val="000000"/>
          <w:sz w:val="22"/>
          <w:lang w:val="en-US"/>
        </w:rPr>
        <w:t>, Bidet M, Borgel D, Brasil S, Cassiman D, Cechova A, Coman D, Corral J, Correia J, de la Morena-Barrio ME, de Lonlay P, Dos Reis V, Ferreira CR, Fiumara A, Francisco R, Freeze H, Funke S, Gardeitchik T, Gert M, Girad M, Giros M, Grünewald S, Hernández-Caselles T,</w:t>
      </w:r>
      <w:r w:rsidR="003758D9" w:rsidRPr="00E03BF0">
        <w:rPr>
          <w:bCs/>
          <w:color w:val="000000"/>
          <w:sz w:val="22"/>
          <w:lang w:val="en-US"/>
        </w:rPr>
        <w:t xml:space="preserve"> </w:t>
      </w:r>
      <w:r w:rsidRPr="00E03BF0">
        <w:rPr>
          <w:bCs/>
          <w:color w:val="000000"/>
          <w:sz w:val="22"/>
          <w:lang w:val="en-US"/>
        </w:rPr>
        <w:t>Honzik T, Hutter M, Krasnewich D, Lam C, Lee J, Lefeber D, Marques-de-Silva D, Martinez AF, Moravej H, Õunap K, Pascoal C, Pascreau T, Patterson M, Quelhas D, Raymond K, Sarkhail P, Schiff M, Seroczyńska M, Serrano M, Seta N, Sykut-Cegielska J, Thiel C, Tort F, Vals MA, Videira P, Witters P, Zeevaert R, Morava</w:t>
      </w:r>
      <w:r w:rsidR="003758D9" w:rsidRPr="00E03BF0">
        <w:rPr>
          <w:bCs/>
          <w:color w:val="000000"/>
          <w:sz w:val="22"/>
          <w:lang w:val="en-US"/>
        </w:rPr>
        <w:t xml:space="preserve"> </w:t>
      </w:r>
      <w:r w:rsidRPr="00E03BF0">
        <w:rPr>
          <w:bCs/>
          <w:color w:val="000000"/>
          <w:sz w:val="22"/>
          <w:lang w:val="en-US"/>
        </w:rPr>
        <w:t xml:space="preserve">E. International clinical guidelines for the management of phosphomannomutase 2-congenital disorders of glycosylation: Diagnosis, treatment and follow up. </w:t>
      </w:r>
      <w:r w:rsidRPr="00E03BF0">
        <w:rPr>
          <w:bCs/>
          <w:i/>
          <w:color w:val="000000"/>
          <w:sz w:val="22"/>
          <w:lang w:val="en-US"/>
        </w:rPr>
        <w:t>J Inherit Metab Dis.</w:t>
      </w:r>
      <w:r w:rsidRPr="00E03BF0">
        <w:rPr>
          <w:bCs/>
          <w:color w:val="000000"/>
          <w:sz w:val="22"/>
          <w:lang w:val="en-US"/>
        </w:rPr>
        <w:t xml:space="preserve"> 2019 Jan;42(1):5-28. doi: 10.1002/jimd.12024. Erratum in: J Inherit Metab Dis. 2019 May;42(3):577. PMID: 30740725.</w:t>
      </w:r>
    </w:p>
    <w:p w14:paraId="76C4474C" w14:textId="77777777" w:rsidR="008960BB" w:rsidRPr="00053C67" w:rsidRDefault="008960BB" w:rsidP="00E03BF0">
      <w:pPr>
        <w:spacing w:before="17" w:line="360" w:lineRule="auto"/>
        <w:jc w:val="both"/>
        <w:rPr>
          <w:bCs/>
          <w:color w:val="000000"/>
          <w:sz w:val="22"/>
          <w:lang w:val="en-US"/>
        </w:rPr>
      </w:pPr>
    </w:p>
    <w:p w14:paraId="76C4474D" w14:textId="680BE004"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
          <w:bCs/>
          <w:color w:val="000000"/>
          <w:sz w:val="22"/>
          <w:lang w:val="en-US"/>
        </w:rPr>
        <w:t>Barone R</w:t>
      </w:r>
      <w:r w:rsidRPr="00E03BF0">
        <w:rPr>
          <w:bCs/>
          <w:color w:val="000000"/>
          <w:sz w:val="22"/>
          <w:lang w:val="en-US"/>
        </w:rPr>
        <w:t>, Alaimo S, Messina M, Pulvirenti A, Bastin J; MIMIC-Autism Group; Ferro A, Frye RE, Rizzo R. A Subset of Patients With Autism Spectrum Disorders Show a Distinctive Metabolic Profile by Dried Blood Spot Analyses</w:t>
      </w:r>
      <w:r w:rsidRPr="00E03BF0">
        <w:rPr>
          <w:bCs/>
          <w:i/>
          <w:color w:val="000000"/>
          <w:sz w:val="22"/>
          <w:lang w:val="en-US"/>
        </w:rPr>
        <w:t>. Front Psychiatry.</w:t>
      </w:r>
      <w:r w:rsidRPr="00E03BF0">
        <w:rPr>
          <w:bCs/>
          <w:color w:val="000000"/>
          <w:sz w:val="22"/>
          <w:lang w:val="en-US"/>
        </w:rPr>
        <w:t xml:space="preserve"> 2018 Dec 7;9:636. doi: 10.3389/fpsyt.2018.00636. </w:t>
      </w:r>
    </w:p>
    <w:p w14:paraId="76C4474E" w14:textId="461590AC" w:rsidR="00644862" w:rsidRPr="00644862" w:rsidRDefault="00644862" w:rsidP="00E03BF0">
      <w:pPr>
        <w:pStyle w:val="Paragrafoelenco"/>
        <w:rPr>
          <w:bCs/>
          <w:color w:val="000000"/>
          <w:sz w:val="22"/>
          <w:lang w:val="en-US"/>
        </w:rPr>
      </w:pPr>
    </w:p>
    <w:p w14:paraId="76C4474F" w14:textId="77777777" w:rsidR="00644862" w:rsidRPr="00053C67" w:rsidRDefault="00644862" w:rsidP="00E03BF0">
      <w:pPr>
        <w:pStyle w:val="Paragrafoelenco"/>
        <w:spacing w:before="17" w:line="360" w:lineRule="auto"/>
        <w:jc w:val="both"/>
        <w:rPr>
          <w:bCs/>
          <w:color w:val="000000"/>
          <w:sz w:val="22"/>
          <w:lang w:val="en-US"/>
        </w:rPr>
      </w:pPr>
    </w:p>
    <w:p w14:paraId="76C44750"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
          <w:bCs/>
          <w:color w:val="000000"/>
          <w:sz w:val="22"/>
          <w:lang w:val="en-US"/>
        </w:rPr>
        <w:t>Barone R</w:t>
      </w:r>
      <w:r w:rsidRPr="00E03BF0">
        <w:rPr>
          <w:bCs/>
          <w:color w:val="000000"/>
          <w:sz w:val="22"/>
          <w:lang w:val="en-US"/>
        </w:rPr>
        <w:t xml:space="preserve">, Pellico A, Pittalà A, Gasperini S. Neurobehavioral phenotypes of neuronopathic mucopolysaccharidoses. </w:t>
      </w:r>
      <w:r w:rsidRPr="00E03BF0">
        <w:rPr>
          <w:bCs/>
          <w:i/>
          <w:color w:val="000000"/>
          <w:sz w:val="22"/>
          <w:lang w:val="en-US"/>
        </w:rPr>
        <w:t>Ital J Pediatr.</w:t>
      </w:r>
      <w:r w:rsidRPr="00E03BF0">
        <w:rPr>
          <w:bCs/>
          <w:color w:val="000000"/>
          <w:sz w:val="22"/>
          <w:lang w:val="en-US"/>
        </w:rPr>
        <w:t xml:space="preserve"> 2018 Nov 16;44(Suppl 2):121. doi: 10.1186/s13052-018-0561-2. </w:t>
      </w:r>
    </w:p>
    <w:p w14:paraId="76C44751" w14:textId="77777777" w:rsidR="008960BB" w:rsidRPr="00053C67" w:rsidRDefault="008960BB" w:rsidP="00E03BF0">
      <w:pPr>
        <w:spacing w:before="17" w:line="360" w:lineRule="auto"/>
        <w:jc w:val="both"/>
        <w:rPr>
          <w:bCs/>
          <w:color w:val="000000"/>
          <w:sz w:val="22"/>
          <w:lang w:val="en-US"/>
        </w:rPr>
      </w:pPr>
    </w:p>
    <w:p w14:paraId="76C44752"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 xml:space="preserve">Messina M, Meli C, Raudino F, Pittalá A, Arena A, </w:t>
      </w:r>
      <w:r w:rsidRPr="00E03BF0">
        <w:rPr>
          <w:b/>
          <w:bCs/>
          <w:color w:val="000000"/>
          <w:sz w:val="22"/>
          <w:lang w:val="en-US"/>
        </w:rPr>
        <w:t>Barone R</w:t>
      </w:r>
      <w:r w:rsidRPr="00E03BF0">
        <w:rPr>
          <w:bCs/>
          <w:color w:val="000000"/>
          <w:sz w:val="22"/>
          <w:lang w:val="en-US"/>
        </w:rPr>
        <w:t xml:space="preserve">, Giuffrida F, Iacobacci R, Muccilli V, Sorge G, Fiumara A. Expanded Newborn Screening Using Tandem Mass Spectrometry: Seven Years of Experience in Eastern Sicily. </w:t>
      </w:r>
      <w:r w:rsidRPr="00E03BF0">
        <w:rPr>
          <w:bCs/>
          <w:i/>
          <w:color w:val="000000"/>
          <w:sz w:val="22"/>
          <w:lang w:val="en-US"/>
        </w:rPr>
        <w:t>Int J Neonatal Screen.</w:t>
      </w:r>
      <w:r w:rsidRPr="00E03BF0">
        <w:rPr>
          <w:bCs/>
          <w:color w:val="000000"/>
          <w:sz w:val="22"/>
          <w:lang w:val="en-US"/>
        </w:rPr>
        <w:t xml:space="preserve"> 2018 Apr 5;4(2):12. doi: 10.3390/ijns4020012. </w:t>
      </w:r>
    </w:p>
    <w:p w14:paraId="76C44753" w14:textId="77777777" w:rsidR="008960BB" w:rsidRPr="00053C67" w:rsidRDefault="008960BB" w:rsidP="00E03BF0">
      <w:pPr>
        <w:spacing w:before="17" w:line="360" w:lineRule="auto"/>
        <w:jc w:val="both"/>
        <w:rPr>
          <w:bCs/>
          <w:color w:val="000000"/>
          <w:sz w:val="22"/>
          <w:lang w:val="en-US"/>
        </w:rPr>
      </w:pPr>
    </w:p>
    <w:p w14:paraId="76C44754"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lastRenderedPageBreak/>
        <w:t xml:space="preserve">Ardissone A, Tonduti D, Legati A, Lamantea E, </w:t>
      </w:r>
      <w:r w:rsidRPr="00E03BF0">
        <w:rPr>
          <w:b/>
          <w:bCs/>
          <w:color w:val="000000"/>
          <w:sz w:val="22"/>
          <w:lang w:val="en-US"/>
        </w:rPr>
        <w:t>Barone R</w:t>
      </w:r>
      <w:r w:rsidRPr="00E03BF0">
        <w:rPr>
          <w:bCs/>
          <w:color w:val="000000"/>
          <w:sz w:val="22"/>
          <w:lang w:val="en-US"/>
        </w:rPr>
        <w:t>, Dorboz I, Boespflug-Tanguy O, Nebbia G, Maggioni M, Garavaglia B, Moroni I, Farina L, Pichiecchio A, Orcesi S, Chiapparini L, Ghezzi D. KARS-related diseases: progressive leukoencephalopathy with brainstem and spinal cord calcifications as new</w:t>
      </w:r>
      <w:r w:rsidR="003758D9" w:rsidRPr="00E03BF0">
        <w:rPr>
          <w:bCs/>
          <w:color w:val="000000"/>
          <w:sz w:val="22"/>
          <w:lang w:val="en-US"/>
        </w:rPr>
        <w:t xml:space="preserve"> </w:t>
      </w:r>
      <w:r w:rsidRPr="00E03BF0">
        <w:rPr>
          <w:bCs/>
          <w:color w:val="000000"/>
          <w:sz w:val="22"/>
          <w:lang w:val="en-US"/>
        </w:rPr>
        <w:t xml:space="preserve">phenotype and a review of literature. </w:t>
      </w:r>
      <w:r w:rsidRPr="00E03BF0">
        <w:rPr>
          <w:bCs/>
          <w:i/>
          <w:color w:val="000000"/>
          <w:sz w:val="22"/>
          <w:lang w:val="en-US"/>
        </w:rPr>
        <w:t>Orphanet J Rare Dis.</w:t>
      </w:r>
      <w:r w:rsidRPr="00E03BF0">
        <w:rPr>
          <w:bCs/>
          <w:color w:val="000000"/>
          <w:sz w:val="22"/>
          <w:lang w:val="en-US"/>
        </w:rPr>
        <w:t xml:space="preserve"> 2018 Apr 4;13(1):45. doi: 10.1186/s13023-018-0788-4. </w:t>
      </w:r>
    </w:p>
    <w:p w14:paraId="76C44755" w14:textId="77777777" w:rsidR="008960BB" w:rsidRPr="008960BB" w:rsidRDefault="008960BB" w:rsidP="00E03BF0">
      <w:pPr>
        <w:spacing w:before="17" w:line="360" w:lineRule="auto"/>
        <w:jc w:val="both"/>
        <w:rPr>
          <w:bCs/>
          <w:color w:val="000000"/>
          <w:sz w:val="22"/>
          <w:lang w:val="en-US"/>
        </w:rPr>
      </w:pPr>
    </w:p>
    <w:p w14:paraId="76C44756"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 xml:space="preserve">Palmigiano A, Messina A, Bua RO, </w:t>
      </w:r>
      <w:r w:rsidRPr="00E03BF0">
        <w:rPr>
          <w:b/>
          <w:bCs/>
          <w:color w:val="000000"/>
          <w:sz w:val="22"/>
          <w:lang w:val="en-US"/>
        </w:rPr>
        <w:t>Barone R</w:t>
      </w:r>
      <w:r w:rsidRPr="00E03BF0">
        <w:rPr>
          <w:bCs/>
          <w:color w:val="000000"/>
          <w:sz w:val="22"/>
          <w:lang w:val="en-US"/>
        </w:rPr>
        <w:t xml:space="preserve">, Sturiale L, Zappia M, Garozzo D. CSF N-Glycomics Using MALDI MS Techniques in Alzheimer's Disease. </w:t>
      </w:r>
      <w:r w:rsidRPr="00E03BF0">
        <w:rPr>
          <w:bCs/>
          <w:i/>
          <w:color w:val="000000"/>
          <w:sz w:val="22"/>
          <w:lang w:val="en-US"/>
        </w:rPr>
        <w:t>Methods Mol Biol.</w:t>
      </w:r>
      <w:r w:rsidRPr="00E03BF0">
        <w:rPr>
          <w:bCs/>
          <w:color w:val="000000"/>
          <w:sz w:val="22"/>
          <w:lang w:val="en-US"/>
        </w:rPr>
        <w:t xml:space="preserve"> 2018;1750:75-91. doi: 10.1007/978-1-4939-7704-8_5. </w:t>
      </w:r>
    </w:p>
    <w:p w14:paraId="76C44757" w14:textId="77777777" w:rsidR="008960BB" w:rsidRPr="00053C67" w:rsidRDefault="008960BB" w:rsidP="00E03BF0">
      <w:pPr>
        <w:spacing w:before="17" w:line="360" w:lineRule="auto"/>
        <w:jc w:val="both"/>
        <w:rPr>
          <w:bCs/>
          <w:color w:val="000000"/>
          <w:sz w:val="22"/>
          <w:lang w:val="en-US"/>
        </w:rPr>
      </w:pPr>
    </w:p>
    <w:p w14:paraId="76C44758" w14:textId="445999B3"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 xml:space="preserve">Pennisi M, Lanza G, Cantone M, Schepis C, Ferri R, </w:t>
      </w:r>
      <w:r w:rsidRPr="00E03BF0">
        <w:rPr>
          <w:b/>
          <w:bCs/>
          <w:color w:val="000000"/>
          <w:sz w:val="22"/>
          <w:lang w:val="en-US"/>
        </w:rPr>
        <w:t>Barone R</w:t>
      </w:r>
      <w:r w:rsidRPr="00E03BF0">
        <w:rPr>
          <w:bCs/>
          <w:color w:val="000000"/>
          <w:sz w:val="22"/>
          <w:lang w:val="en-US"/>
        </w:rPr>
        <w:t xml:space="preserve">, Bella R. Unusual Neurological Presentation of Nevoid Basal Cell Carcinoma Syndrome (Gorlin-Goltz Syndrome). </w:t>
      </w:r>
      <w:r w:rsidRPr="00E03BF0">
        <w:rPr>
          <w:bCs/>
          <w:i/>
          <w:color w:val="000000"/>
          <w:sz w:val="22"/>
          <w:lang w:val="en-US"/>
        </w:rPr>
        <w:t>J Clin Neurol.</w:t>
      </w:r>
      <w:r w:rsidRPr="00E03BF0">
        <w:rPr>
          <w:bCs/>
          <w:color w:val="000000"/>
          <w:sz w:val="22"/>
          <w:lang w:val="en-US"/>
        </w:rPr>
        <w:t xml:space="preserve"> 2017 Oct;13(4):439-441. doi:10.3988/jcn.2017.13.4.439. </w:t>
      </w:r>
    </w:p>
    <w:p w14:paraId="76C44759" w14:textId="77777777" w:rsidR="008960BB" w:rsidRPr="008960BB" w:rsidRDefault="008960BB" w:rsidP="00E03BF0">
      <w:pPr>
        <w:spacing w:before="17" w:line="360" w:lineRule="auto"/>
        <w:jc w:val="both"/>
        <w:rPr>
          <w:bCs/>
          <w:color w:val="000000"/>
          <w:sz w:val="22"/>
          <w:lang w:val="en-US"/>
        </w:rPr>
      </w:pPr>
    </w:p>
    <w:p w14:paraId="76C4475A" w14:textId="77777777" w:rsidR="001C54D0" w:rsidRPr="00E03BF0" w:rsidRDefault="00AB1D12"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 xml:space="preserve">Conference Paper. An Eye Tracker based Computer System to Support Oculomotor and Attention Deficit Investigations. Giordano, D. Pino, C. Kavasidis, I. Scuderi, A. </w:t>
      </w:r>
      <w:r w:rsidRPr="00E03BF0">
        <w:rPr>
          <w:b/>
          <w:color w:val="000000"/>
          <w:sz w:val="22"/>
          <w:lang w:val="en-US"/>
        </w:rPr>
        <w:t>Barone, R</w:t>
      </w:r>
      <w:r w:rsidRPr="00E03BF0">
        <w:rPr>
          <w:bCs/>
          <w:color w:val="000000"/>
          <w:sz w:val="22"/>
          <w:lang w:val="en-US"/>
        </w:rPr>
        <w:t>. Proceedings - IEEE Symposium on Computer-Based Medical Systems, 2017, pp. 538–543, 8104253</w:t>
      </w:r>
    </w:p>
    <w:p w14:paraId="76C4475B" w14:textId="77777777" w:rsidR="001C54D0" w:rsidRDefault="001C54D0" w:rsidP="00E03BF0">
      <w:pPr>
        <w:spacing w:before="17" w:line="360" w:lineRule="auto"/>
        <w:jc w:val="both"/>
        <w:rPr>
          <w:bCs/>
          <w:color w:val="000000"/>
          <w:sz w:val="22"/>
          <w:lang w:val="en-US"/>
        </w:rPr>
      </w:pPr>
    </w:p>
    <w:p w14:paraId="76C4475C"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 xml:space="preserve">Palmigiano A, Bua RO, </w:t>
      </w:r>
      <w:r w:rsidRPr="00E03BF0">
        <w:rPr>
          <w:b/>
          <w:bCs/>
          <w:color w:val="000000"/>
          <w:sz w:val="22"/>
          <w:lang w:val="en-US"/>
        </w:rPr>
        <w:t>Barone R</w:t>
      </w:r>
      <w:r w:rsidRPr="00E03BF0">
        <w:rPr>
          <w:bCs/>
          <w:color w:val="000000"/>
          <w:sz w:val="22"/>
          <w:lang w:val="en-US"/>
        </w:rPr>
        <w:t xml:space="preserve">, Rymen D, Régal L, Deconinck N, Dionisi-Vici C, Fung CW, Garozzo D, Jaeken J, Sturiale L. MALDI-MS profiling of serum O-glycosylation and N-glycosylation in COG5-CDG. </w:t>
      </w:r>
      <w:r w:rsidRPr="00E03BF0">
        <w:rPr>
          <w:bCs/>
          <w:i/>
          <w:color w:val="000000"/>
          <w:sz w:val="22"/>
          <w:lang w:val="en-US"/>
        </w:rPr>
        <w:t>J Mass Spectrom.</w:t>
      </w:r>
      <w:r w:rsidRPr="00E03BF0">
        <w:rPr>
          <w:bCs/>
          <w:color w:val="000000"/>
          <w:sz w:val="22"/>
          <w:lang w:val="en-US"/>
        </w:rPr>
        <w:t xml:space="preserve"> 2017 Jun;52(6):372-377. doi: 10.1002/jms.3936. </w:t>
      </w:r>
    </w:p>
    <w:p w14:paraId="76C4475D" w14:textId="24BE634D" w:rsidR="008960BB" w:rsidRPr="008960BB" w:rsidRDefault="008960BB" w:rsidP="00E03BF0">
      <w:pPr>
        <w:spacing w:before="17" w:line="360" w:lineRule="auto"/>
        <w:jc w:val="both"/>
        <w:rPr>
          <w:bCs/>
          <w:color w:val="000000"/>
          <w:sz w:val="22"/>
          <w:lang w:val="en-US"/>
        </w:rPr>
      </w:pPr>
    </w:p>
    <w:p w14:paraId="76C4475E" w14:textId="6CAAD734"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
          <w:bCs/>
          <w:color w:val="000000"/>
          <w:sz w:val="22"/>
        </w:rPr>
        <w:t>Barone R</w:t>
      </w:r>
      <w:r w:rsidRPr="00E03BF0">
        <w:rPr>
          <w:bCs/>
          <w:color w:val="000000"/>
          <w:sz w:val="22"/>
        </w:rPr>
        <w:t xml:space="preserve">, Fichera M, De Grandi M, Battaglia M, Lo Faro V, Mattina T, Rizzo R. Familial 18q12.2 deletion supports the role of RNA-binding protein CELF4 in autism spectrum disorders. </w:t>
      </w:r>
      <w:r w:rsidRPr="00E03BF0">
        <w:rPr>
          <w:bCs/>
          <w:i/>
          <w:iCs/>
          <w:color w:val="000000"/>
          <w:sz w:val="22"/>
          <w:lang w:val="en-US"/>
        </w:rPr>
        <w:t>Am J Med Genet A.</w:t>
      </w:r>
      <w:r w:rsidRPr="00E03BF0">
        <w:rPr>
          <w:bCs/>
          <w:color w:val="000000"/>
          <w:sz w:val="22"/>
          <w:lang w:val="en-US"/>
        </w:rPr>
        <w:t xml:space="preserve"> 2017 Jun;173(6):1649-1655. doi:10.1002/ajmg.a.38205. </w:t>
      </w:r>
    </w:p>
    <w:p w14:paraId="76C4475F" w14:textId="573E8DDA" w:rsidR="008960BB" w:rsidRDefault="008960BB" w:rsidP="00E03BF0">
      <w:pPr>
        <w:spacing w:before="17" w:line="360" w:lineRule="auto"/>
        <w:jc w:val="both"/>
        <w:rPr>
          <w:bCs/>
          <w:color w:val="000000"/>
          <w:sz w:val="22"/>
          <w:lang w:val="en-US"/>
        </w:rPr>
      </w:pPr>
    </w:p>
    <w:p w14:paraId="76C44760" w14:textId="2A9DEAF9" w:rsidR="000371A3" w:rsidRPr="00E03BF0" w:rsidRDefault="000371A3"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 xml:space="preserve">Cirnigliaro M, Barbagallo C, Gulisano M, Domini CN, </w:t>
      </w:r>
      <w:r w:rsidRPr="006D6F6B">
        <w:rPr>
          <w:b/>
          <w:color w:val="000000"/>
          <w:sz w:val="22"/>
          <w:lang w:val="en-US"/>
        </w:rPr>
        <w:t>Barone R,</w:t>
      </w:r>
      <w:r w:rsidRPr="00E03BF0">
        <w:rPr>
          <w:bCs/>
          <w:color w:val="000000"/>
          <w:sz w:val="22"/>
          <w:lang w:val="en-US"/>
        </w:rPr>
        <w:t xml:space="preserve"> Barbagallo D, Ragusa M, Di P</w:t>
      </w:r>
      <w:r w:rsidR="0033017E" w:rsidRPr="00E03BF0">
        <w:rPr>
          <w:bCs/>
          <w:color w:val="000000"/>
          <w:sz w:val="22"/>
          <w:lang w:val="en-US"/>
        </w:rPr>
        <w:t xml:space="preserve">ietro C, Rizzo R and Purrello M. </w:t>
      </w:r>
      <w:r w:rsidRPr="00E03BF0">
        <w:rPr>
          <w:bCs/>
          <w:color w:val="000000"/>
          <w:sz w:val="22"/>
          <w:lang w:val="en-US"/>
        </w:rPr>
        <w:t xml:space="preserve">Expression and Regulatory Network Analysis of miR-140-3p, a New Potential Serum Biomarker for Autism Spectrum Disorder. </w:t>
      </w:r>
      <w:r w:rsidRPr="00E03BF0">
        <w:rPr>
          <w:bCs/>
          <w:i/>
          <w:iCs/>
          <w:color w:val="000000"/>
          <w:sz w:val="22"/>
          <w:lang w:val="en-US"/>
        </w:rPr>
        <w:t>Front. Mol. Neurosci.</w:t>
      </w:r>
      <w:r w:rsidR="0033017E" w:rsidRPr="00E03BF0">
        <w:rPr>
          <w:bCs/>
          <w:i/>
          <w:iCs/>
          <w:color w:val="000000"/>
          <w:sz w:val="22"/>
          <w:lang w:val="en-US"/>
        </w:rPr>
        <w:t xml:space="preserve"> </w:t>
      </w:r>
      <w:r w:rsidR="0033017E" w:rsidRPr="00E03BF0">
        <w:rPr>
          <w:bCs/>
          <w:iCs/>
          <w:color w:val="000000"/>
          <w:sz w:val="22"/>
          <w:lang w:val="en-US"/>
        </w:rPr>
        <w:t>2017</w:t>
      </w:r>
      <w:r w:rsidRPr="00E03BF0">
        <w:rPr>
          <w:bCs/>
          <w:color w:val="000000"/>
          <w:sz w:val="22"/>
          <w:lang w:val="en-US"/>
        </w:rPr>
        <w:t xml:space="preserve"> 10:250. doi: 10.3389/fnmol.2017.00250</w:t>
      </w:r>
    </w:p>
    <w:p w14:paraId="76C44761" w14:textId="777029DC" w:rsidR="000371A3" w:rsidRPr="008960BB" w:rsidRDefault="000371A3" w:rsidP="00E03BF0">
      <w:pPr>
        <w:spacing w:before="17" w:line="360" w:lineRule="auto"/>
        <w:jc w:val="both"/>
        <w:rPr>
          <w:bCs/>
          <w:color w:val="000000"/>
          <w:sz w:val="22"/>
          <w:lang w:val="en-US"/>
        </w:rPr>
      </w:pPr>
    </w:p>
    <w:p w14:paraId="76C44762"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 xml:space="preserve">Cantone M, Lanza G, Pennisi M, Bella R, Schepis C, Siragusa M, </w:t>
      </w:r>
      <w:r w:rsidRPr="00E03BF0">
        <w:rPr>
          <w:b/>
          <w:bCs/>
          <w:color w:val="000000"/>
          <w:sz w:val="22"/>
          <w:lang w:val="en-US"/>
        </w:rPr>
        <w:t>Barone R</w:t>
      </w:r>
      <w:r w:rsidRPr="00E03BF0">
        <w:rPr>
          <w:bCs/>
          <w:color w:val="000000"/>
          <w:sz w:val="22"/>
          <w:lang w:val="en-US"/>
        </w:rPr>
        <w:t xml:space="preserve">, Ferri R. Prominent neurological involvement in Dercum disease. </w:t>
      </w:r>
      <w:r w:rsidRPr="00E03BF0">
        <w:rPr>
          <w:bCs/>
          <w:i/>
          <w:iCs/>
          <w:color w:val="000000"/>
          <w:sz w:val="22"/>
          <w:lang w:val="en-US"/>
        </w:rPr>
        <w:t>J Neurol.</w:t>
      </w:r>
      <w:r w:rsidRPr="00E03BF0">
        <w:rPr>
          <w:bCs/>
          <w:color w:val="000000"/>
          <w:sz w:val="22"/>
          <w:lang w:val="en-US"/>
        </w:rPr>
        <w:t xml:space="preserve"> 2017 Apr;264(4):796-798. doi: 10.1007/s00415-017-8415-1. </w:t>
      </w:r>
    </w:p>
    <w:p w14:paraId="76C44763" w14:textId="77777777" w:rsidR="008960BB" w:rsidRPr="00053C67" w:rsidRDefault="008960BB" w:rsidP="00E03BF0">
      <w:pPr>
        <w:spacing w:before="17" w:line="360" w:lineRule="auto"/>
        <w:jc w:val="both"/>
        <w:rPr>
          <w:bCs/>
          <w:color w:val="000000"/>
          <w:sz w:val="22"/>
          <w:lang w:val="en-US"/>
        </w:rPr>
      </w:pPr>
    </w:p>
    <w:p w14:paraId="76C44764" w14:textId="77777777" w:rsidR="008960BB" w:rsidRPr="00E03BF0" w:rsidRDefault="008960BB" w:rsidP="00E03BF0">
      <w:pPr>
        <w:pStyle w:val="Paragrafoelenco"/>
        <w:numPr>
          <w:ilvl w:val="0"/>
          <w:numId w:val="41"/>
        </w:numPr>
        <w:spacing w:before="17" w:line="360" w:lineRule="auto"/>
        <w:jc w:val="both"/>
        <w:rPr>
          <w:bCs/>
          <w:color w:val="000000"/>
          <w:sz w:val="22"/>
        </w:rPr>
      </w:pPr>
      <w:r w:rsidRPr="00E03BF0">
        <w:rPr>
          <w:bCs/>
          <w:color w:val="000000"/>
          <w:sz w:val="22"/>
          <w:lang w:val="en-US"/>
        </w:rPr>
        <w:lastRenderedPageBreak/>
        <w:t xml:space="preserve">Fiumara A, </w:t>
      </w:r>
      <w:r w:rsidRPr="00E03BF0">
        <w:rPr>
          <w:b/>
          <w:bCs/>
          <w:color w:val="000000"/>
          <w:sz w:val="22"/>
          <w:lang w:val="en-US"/>
        </w:rPr>
        <w:t>Barone R</w:t>
      </w:r>
      <w:r w:rsidRPr="00E03BF0">
        <w:rPr>
          <w:bCs/>
          <w:color w:val="000000"/>
          <w:sz w:val="22"/>
          <w:lang w:val="en-US"/>
        </w:rPr>
        <w:t xml:space="preserve">, Del Campo G, Striano P, Jaeken J. Early-Onset Epileptic Encephalopathy in infants with different forms of Congenital Disorders of Glycosylation (CDG). </w:t>
      </w:r>
      <w:r w:rsidRPr="00E03BF0">
        <w:rPr>
          <w:bCs/>
          <w:i/>
          <w:color w:val="000000"/>
          <w:sz w:val="22"/>
        </w:rPr>
        <w:t>Brain Dev.</w:t>
      </w:r>
      <w:r w:rsidRPr="00E03BF0">
        <w:rPr>
          <w:bCs/>
          <w:color w:val="000000"/>
          <w:sz w:val="22"/>
        </w:rPr>
        <w:t xml:space="preserve"> 2017 Apr;39(4):366-367. doi:10.1016/j.braindev.2016.11.008. </w:t>
      </w:r>
    </w:p>
    <w:p w14:paraId="76C44765" w14:textId="77777777" w:rsidR="008960BB" w:rsidRPr="003B42D6" w:rsidRDefault="008960BB" w:rsidP="00E03BF0">
      <w:pPr>
        <w:spacing w:before="17" w:line="360" w:lineRule="auto"/>
        <w:jc w:val="both"/>
        <w:rPr>
          <w:bCs/>
          <w:color w:val="000000"/>
          <w:sz w:val="22"/>
        </w:rPr>
      </w:pPr>
    </w:p>
    <w:p w14:paraId="76C44766" w14:textId="77777777" w:rsidR="00B96554" w:rsidRPr="003B42D6" w:rsidRDefault="00B96554" w:rsidP="00E03BF0">
      <w:pPr>
        <w:spacing w:before="17" w:line="360" w:lineRule="auto"/>
        <w:jc w:val="both"/>
        <w:rPr>
          <w:bCs/>
          <w:color w:val="000000"/>
          <w:sz w:val="22"/>
        </w:rPr>
      </w:pPr>
    </w:p>
    <w:p w14:paraId="76C44767" w14:textId="074C0D0E"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Cs/>
          <w:color w:val="000000"/>
          <w:sz w:val="22"/>
        </w:rPr>
        <w:t xml:space="preserve">Ng BG, Shiryaev SA, Rymen D, Eklund EA, Raymond K, Kircher M, Abdenur JE, Alehan F, Midro AT, Bamshad MJ, </w:t>
      </w:r>
      <w:r w:rsidRPr="00E03BF0">
        <w:rPr>
          <w:b/>
          <w:bCs/>
          <w:color w:val="000000"/>
          <w:sz w:val="22"/>
        </w:rPr>
        <w:t>Barone R</w:t>
      </w:r>
      <w:r w:rsidRPr="00E03BF0">
        <w:rPr>
          <w:bCs/>
          <w:color w:val="000000"/>
          <w:sz w:val="22"/>
        </w:rPr>
        <w:t xml:space="preserve">, Berry GT, Brumbaugh JE, Buckingham KJ, Clarkson K, Cole FS, O'Connor S, Cooper GM, Van Coster R, Demmer LA, Diogo L, Fay AJ, Ficicioglu C, Fiumara A, Gahl WA, Ganetzky R, Goel H, Harshman LA, He M, Jaeken J, James PM, Katz D, Keldermans L, Kibaek M, Kornberg AJ, Lachlan K, Lam C, Yaplito-Lee J, Nickerson DA, Peters HL, Race V, Régal L, Rush JS, Rutledge SL, Shendure J, Souche E, Sparks SE, Trapane P, Sanchez-Valle A, Vilain E, Vøllo A, Waechter CJ, Wang RY, Wolfe LA, Wong DA, Wood T, Yang AC; University of Washington Center for Mendelian Genomics; Matthijs G, Freeze HH. </w:t>
      </w:r>
      <w:r w:rsidRPr="00E03BF0">
        <w:rPr>
          <w:bCs/>
          <w:color w:val="000000"/>
          <w:sz w:val="22"/>
          <w:lang w:val="en-US"/>
        </w:rPr>
        <w:t xml:space="preserve">ALG1-CDG: Clinical and Molecular Characterization of 39 Unreported Patients. </w:t>
      </w:r>
      <w:r w:rsidRPr="00E03BF0">
        <w:rPr>
          <w:bCs/>
          <w:i/>
          <w:color w:val="000000"/>
          <w:sz w:val="22"/>
          <w:lang w:val="en-US"/>
        </w:rPr>
        <w:t>Hum Mutat.</w:t>
      </w:r>
      <w:r w:rsidR="001A2366" w:rsidRPr="00E03BF0">
        <w:rPr>
          <w:bCs/>
          <w:i/>
          <w:color w:val="000000"/>
          <w:sz w:val="22"/>
          <w:lang w:val="en-US"/>
        </w:rPr>
        <w:t xml:space="preserve"> </w:t>
      </w:r>
      <w:r w:rsidRPr="00E03BF0">
        <w:rPr>
          <w:bCs/>
          <w:color w:val="000000"/>
          <w:sz w:val="22"/>
          <w:lang w:val="en-US"/>
        </w:rPr>
        <w:t xml:space="preserve">2016 Jul;37(7):653-60. doi: 10.1002/humu.22983. </w:t>
      </w:r>
    </w:p>
    <w:p w14:paraId="76C44768" w14:textId="2AC56927" w:rsidR="008960BB" w:rsidRPr="008960BB" w:rsidRDefault="008960BB" w:rsidP="00E03BF0">
      <w:pPr>
        <w:spacing w:before="17" w:line="360" w:lineRule="auto"/>
        <w:jc w:val="both"/>
        <w:rPr>
          <w:bCs/>
          <w:color w:val="000000"/>
          <w:sz w:val="22"/>
          <w:lang w:val="en-US"/>
        </w:rPr>
      </w:pPr>
    </w:p>
    <w:p w14:paraId="76C44769"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 xml:space="preserve">Giliberto C, Reggio E, Sofia V, Giuliano L, Lo Fermo S, </w:t>
      </w:r>
      <w:r w:rsidRPr="00E03BF0">
        <w:rPr>
          <w:b/>
          <w:bCs/>
          <w:color w:val="000000"/>
          <w:sz w:val="22"/>
          <w:lang w:val="en-US"/>
        </w:rPr>
        <w:t>Barone R</w:t>
      </w:r>
      <w:r w:rsidRPr="00E03BF0">
        <w:rPr>
          <w:bCs/>
          <w:color w:val="000000"/>
          <w:sz w:val="22"/>
          <w:lang w:val="en-US"/>
        </w:rPr>
        <w:t xml:space="preserve">, Zappia M. Electroclinical features of a patient with GLUT1 deficiency syndrome and adult onset periodic weakness. </w:t>
      </w:r>
      <w:r w:rsidRPr="00E03BF0">
        <w:rPr>
          <w:bCs/>
          <w:i/>
          <w:color w:val="000000"/>
          <w:sz w:val="22"/>
          <w:lang w:val="en-US"/>
        </w:rPr>
        <w:t>Eur J Neurol.</w:t>
      </w:r>
      <w:r w:rsidRPr="00E03BF0">
        <w:rPr>
          <w:bCs/>
          <w:color w:val="000000"/>
          <w:sz w:val="22"/>
          <w:lang w:val="en-US"/>
        </w:rPr>
        <w:t xml:space="preserve"> 2016 Jan;23(1):e1-3. doi:10.1111/ene.12831. PMID: 26768679.</w:t>
      </w:r>
    </w:p>
    <w:p w14:paraId="76C4476A" w14:textId="77777777" w:rsidR="008960BB" w:rsidRPr="008960BB" w:rsidRDefault="008960BB" w:rsidP="00E03BF0">
      <w:pPr>
        <w:spacing w:before="17" w:line="360" w:lineRule="auto"/>
        <w:jc w:val="both"/>
        <w:rPr>
          <w:bCs/>
          <w:color w:val="000000"/>
          <w:sz w:val="22"/>
          <w:lang w:val="en-US"/>
        </w:rPr>
      </w:pPr>
    </w:p>
    <w:p w14:paraId="76C4476B"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Cs/>
          <w:color w:val="000000"/>
          <w:sz w:val="22"/>
        </w:rPr>
        <w:t xml:space="preserve">Palmigiano A, </w:t>
      </w:r>
      <w:r w:rsidRPr="00E03BF0">
        <w:rPr>
          <w:b/>
          <w:bCs/>
          <w:color w:val="000000"/>
          <w:sz w:val="22"/>
        </w:rPr>
        <w:t>Barone R</w:t>
      </w:r>
      <w:r w:rsidRPr="00E03BF0">
        <w:rPr>
          <w:bCs/>
          <w:color w:val="000000"/>
          <w:sz w:val="22"/>
        </w:rPr>
        <w:t xml:space="preserve">, Sturiale L, Sanfilippo C, Bua RO, Romeo DA, Messina A, Capuana ML, Maci T, Le Pira F, Zappia M, Garozzo D. CSF N-glycoproteomics for early diagnosis in Alzheimer's disease. </w:t>
      </w:r>
      <w:r w:rsidRPr="00E03BF0">
        <w:rPr>
          <w:bCs/>
          <w:color w:val="000000"/>
          <w:sz w:val="22"/>
          <w:lang w:val="en-US"/>
        </w:rPr>
        <w:t xml:space="preserve">J Proteomics. 2016 Jan 10;131:29-37. doi: 10.1016/j.jprot.2015.10.006. </w:t>
      </w:r>
    </w:p>
    <w:p w14:paraId="76C4476C" w14:textId="77777777" w:rsidR="008960BB" w:rsidRPr="00053C67" w:rsidRDefault="008960BB" w:rsidP="00E03BF0">
      <w:pPr>
        <w:spacing w:before="17" w:line="360" w:lineRule="auto"/>
        <w:jc w:val="both"/>
        <w:rPr>
          <w:bCs/>
          <w:color w:val="000000"/>
          <w:sz w:val="22"/>
          <w:lang w:val="en-US"/>
        </w:rPr>
      </w:pPr>
    </w:p>
    <w:p w14:paraId="76C4476D"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 xml:space="preserve">Fiumara A, </w:t>
      </w:r>
      <w:r w:rsidRPr="00E03BF0">
        <w:rPr>
          <w:b/>
          <w:bCs/>
          <w:color w:val="000000"/>
          <w:sz w:val="22"/>
          <w:lang w:val="en-US"/>
        </w:rPr>
        <w:t>Barone R</w:t>
      </w:r>
      <w:r w:rsidRPr="00E03BF0">
        <w:rPr>
          <w:bCs/>
          <w:color w:val="000000"/>
          <w:sz w:val="22"/>
          <w:lang w:val="en-US"/>
        </w:rPr>
        <w:t>, Del Campo G, Striano P, Jaeken J. Electroclinical Features of Early-Onset Epileptic Encephalopathies in Congenital Disorders of Glycosylation (CDGs</w:t>
      </w:r>
      <w:r w:rsidRPr="00E03BF0">
        <w:rPr>
          <w:bCs/>
          <w:i/>
          <w:color w:val="000000"/>
          <w:sz w:val="22"/>
          <w:lang w:val="en-US"/>
        </w:rPr>
        <w:t>). JIMD Rep.</w:t>
      </w:r>
      <w:r w:rsidRPr="00E03BF0">
        <w:rPr>
          <w:bCs/>
          <w:color w:val="000000"/>
          <w:sz w:val="22"/>
          <w:lang w:val="en-US"/>
        </w:rPr>
        <w:t xml:space="preserve"> 2016;27:93-9. doi: 10.1007/8904_2015_497. </w:t>
      </w:r>
    </w:p>
    <w:p w14:paraId="76C4476E" w14:textId="77777777" w:rsidR="008960BB" w:rsidRPr="008960BB" w:rsidRDefault="008960BB" w:rsidP="00E03BF0">
      <w:pPr>
        <w:spacing w:before="17" w:line="360" w:lineRule="auto"/>
        <w:jc w:val="both"/>
        <w:rPr>
          <w:bCs/>
          <w:color w:val="000000"/>
          <w:sz w:val="22"/>
          <w:lang w:val="en-US"/>
        </w:rPr>
      </w:pPr>
    </w:p>
    <w:p w14:paraId="76C4476F"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
          <w:bCs/>
          <w:color w:val="000000"/>
          <w:sz w:val="22"/>
          <w:lang w:val="en-US"/>
        </w:rPr>
        <w:t>Barone R</w:t>
      </w:r>
      <w:r w:rsidRPr="00E03BF0">
        <w:rPr>
          <w:bCs/>
          <w:color w:val="000000"/>
          <w:sz w:val="22"/>
          <w:lang w:val="en-US"/>
        </w:rPr>
        <w:t xml:space="preserve">, Sturiale L, Fiumara A, Palmigiano A, Bua RO, Rizzo R, Zappia M, Garozzo D. CSF N-glycan profile reveals sialylation deficiency in a patient with GM2 gangliosidosis presenting as childhood disintegrative disorder. </w:t>
      </w:r>
      <w:r w:rsidRPr="00E03BF0">
        <w:rPr>
          <w:bCs/>
          <w:i/>
          <w:color w:val="000000"/>
          <w:sz w:val="22"/>
          <w:lang w:val="en-US"/>
        </w:rPr>
        <w:t>Autism Res.</w:t>
      </w:r>
      <w:r w:rsidRPr="00E03BF0">
        <w:rPr>
          <w:bCs/>
          <w:color w:val="000000"/>
          <w:sz w:val="22"/>
          <w:lang w:val="en-US"/>
        </w:rPr>
        <w:t xml:space="preserve">2016 Apr;9(4):423-8. doi: 10.1002/aur.1541. </w:t>
      </w:r>
    </w:p>
    <w:p w14:paraId="76C44770" w14:textId="77777777" w:rsidR="008960BB" w:rsidRPr="00053C67" w:rsidRDefault="008960BB" w:rsidP="00E03BF0">
      <w:pPr>
        <w:spacing w:before="17" w:line="360" w:lineRule="auto"/>
        <w:jc w:val="both"/>
        <w:rPr>
          <w:bCs/>
          <w:color w:val="000000"/>
          <w:sz w:val="22"/>
          <w:lang w:val="en-US"/>
        </w:rPr>
      </w:pPr>
    </w:p>
    <w:p w14:paraId="76C44771" w14:textId="77777777" w:rsidR="0033017E" w:rsidRPr="00E03BF0" w:rsidRDefault="0033017E" w:rsidP="00E03BF0">
      <w:pPr>
        <w:pStyle w:val="Paragrafoelenco"/>
        <w:numPr>
          <w:ilvl w:val="0"/>
          <w:numId w:val="41"/>
        </w:numPr>
        <w:spacing w:before="17" w:line="360" w:lineRule="auto"/>
        <w:jc w:val="both"/>
        <w:rPr>
          <w:bCs/>
          <w:color w:val="000000"/>
          <w:sz w:val="22"/>
          <w:lang w:val="en-US"/>
        </w:rPr>
      </w:pPr>
      <w:r w:rsidRPr="00E03BF0">
        <w:rPr>
          <w:b/>
          <w:bCs/>
          <w:color w:val="000000"/>
          <w:sz w:val="22"/>
          <w:lang w:val="en-US"/>
        </w:rPr>
        <w:t>Barone R</w:t>
      </w:r>
      <w:r w:rsidRPr="00E03BF0">
        <w:rPr>
          <w:bCs/>
          <w:color w:val="000000"/>
          <w:sz w:val="22"/>
          <w:lang w:val="en-US"/>
        </w:rPr>
        <w:t xml:space="preserve">, Carrozzi M, Parini R, Battini R, Martinelli D, Elia M, Spada M, Lilliu F, Ciana G, Burlina A, Leuzzi V, Leoni M, Sturiale L, Matthijs G, Jaeken J, Di Rocco M, Garozzo D, Fiumara A. A nationwide survey of PMM2-CDG in Italy: high frequency of a mild neurological variant associated with the L32R mutation. </w:t>
      </w:r>
      <w:r w:rsidRPr="00E03BF0">
        <w:rPr>
          <w:bCs/>
          <w:i/>
          <w:color w:val="000000"/>
          <w:sz w:val="22"/>
          <w:lang w:val="en-US"/>
        </w:rPr>
        <w:t>J Neurol.</w:t>
      </w:r>
      <w:r w:rsidRPr="00E03BF0">
        <w:rPr>
          <w:bCs/>
          <w:color w:val="000000"/>
          <w:sz w:val="22"/>
          <w:lang w:val="en-US"/>
        </w:rPr>
        <w:t xml:space="preserve"> 2015 Jan;262(1):154-64. doi: 10.1007/s00415-014-7549-7. </w:t>
      </w:r>
    </w:p>
    <w:p w14:paraId="76C44772" w14:textId="77777777" w:rsidR="0033017E" w:rsidRDefault="0033017E" w:rsidP="00E03BF0">
      <w:pPr>
        <w:spacing w:before="17" w:line="360" w:lineRule="auto"/>
        <w:jc w:val="both"/>
        <w:rPr>
          <w:bCs/>
          <w:color w:val="000000"/>
          <w:sz w:val="22"/>
          <w:lang w:val="en-US"/>
        </w:rPr>
      </w:pPr>
    </w:p>
    <w:p w14:paraId="76C44773" w14:textId="77777777" w:rsidR="0033017E" w:rsidRPr="00E03BF0" w:rsidRDefault="0033017E" w:rsidP="00E03BF0">
      <w:pPr>
        <w:pStyle w:val="Paragrafoelenco"/>
        <w:numPr>
          <w:ilvl w:val="0"/>
          <w:numId w:val="41"/>
        </w:numPr>
        <w:spacing w:before="17" w:line="360" w:lineRule="auto"/>
        <w:jc w:val="both"/>
        <w:rPr>
          <w:bCs/>
          <w:color w:val="000000"/>
          <w:sz w:val="22"/>
        </w:rPr>
      </w:pPr>
      <w:r w:rsidRPr="00E03BF0">
        <w:rPr>
          <w:bCs/>
          <w:color w:val="000000"/>
          <w:sz w:val="22"/>
        </w:rPr>
        <w:t xml:space="preserve">Caciotti, A., Tonin, R., Rigoldi, M., Ferri, L., Catarzi, S., Cavicchi, C., Procopio, E., Donati, M.A., Ficcadenti, A., Fiumara, A., </w:t>
      </w:r>
      <w:r w:rsidRPr="00E03BF0">
        <w:rPr>
          <w:b/>
          <w:color w:val="000000"/>
          <w:sz w:val="22"/>
        </w:rPr>
        <w:t>Barone, R.,</w:t>
      </w:r>
      <w:r w:rsidRPr="00E03BF0">
        <w:rPr>
          <w:bCs/>
          <w:color w:val="000000"/>
          <w:sz w:val="22"/>
        </w:rPr>
        <w:t xml:space="preserve"> Garavelli, L., Rocco, M.D., Filocamo, M., Antuzzi, D., Scarpa, M., Mooney, S.D., Li, B., Skouma, A., Bianca, S., Concolino, D., Casalone, R., Monti, E., Pantaleo, M., Giglio, S., Guerrini, R., Parini, R. and Morrone, A. Optimizing the Molecular Diagnosis of GALNS: Novel Methods to Define and Characterize Morquio—A Syndrome-Associated Mutations. </w:t>
      </w:r>
      <w:r w:rsidRPr="00E03BF0">
        <w:rPr>
          <w:bCs/>
          <w:i/>
          <w:iCs/>
          <w:color w:val="000000"/>
          <w:sz w:val="22"/>
        </w:rPr>
        <w:t>Human Mutation</w:t>
      </w:r>
      <w:r w:rsidRPr="00E03BF0">
        <w:rPr>
          <w:bCs/>
          <w:color w:val="000000"/>
          <w:sz w:val="22"/>
        </w:rPr>
        <w:t xml:space="preserve"> 2015; 36: 357-368. https://doi.org/10.1002/humu.22751</w:t>
      </w:r>
    </w:p>
    <w:p w14:paraId="76C44774" w14:textId="77777777" w:rsidR="0033017E" w:rsidRPr="00053C67" w:rsidRDefault="0033017E" w:rsidP="00E03BF0">
      <w:pPr>
        <w:spacing w:before="17" w:line="360" w:lineRule="auto"/>
        <w:jc w:val="both"/>
        <w:rPr>
          <w:bCs/>
          <w:color w:val="000000"/>
          <w:sz w:val="22"/>
          <w:lang w:val="en-US"/>
        </w:rPr>
      </w:pPr>
    </w:p>
    <w:p w14:paraId="76C44775" w14:textId="77777777" w:rsidR="008960BB" w:rsidRPr="00E03BF0" w:rsidRDefault="008960BB" w:rsidP="00E03BF0">
      <w:pPr>
        <w:pStyle w:val="Paragrafoelenco"/>
        <w:numPr>
          <w:ilvl w:val="0"/>
          <w:numId w:val="41"/>
        </w:numPr>
        <w:spacing w:before="17" w:line="360" w:lineRule="auto"/>
        <w:jc w:val="both"/>
        <w:rPr>
          <w:bCs/>
          <w:color w:val="000000"/>
          <w:sz w:val="22"/>
        </w:rPr>
      </w:pPr>
      <w:r w:rsidRPr="00E03BF0">
        <w:rPr>
          <w:bCs/>
          <w:color w:val="000000"/>
          <w:sz w:val="22"/>
          <w:lang w:val="en-US"/>
        </w:rPr>
        <w:t xml:space="preserve">Di Rocco M, </w:t>
      </w:r>
      <w:r w:rsidRPr="00E03BF0">
        <w:rPr>
          <w:b/>
          <w:bCs/>
          <w:color w:val="000000"/>
          <w:sz w:val="22"/>
          <w:lang w:val="en-US"/>
        </w:rPr>
        <w:t>Barone R</w:t>
      </w:r>
      <w:r w:rsidRPr="00E03BF0">
        <w:rPr>
          <w:bCs/>
          <w:color w:val="000000"/>
          <w:sz w:val="22"/>
          <w:lang w:val="en-US"/>
        </w:rPr>
        <w:t xml:space="preserve">, Madeo A, Fiumara A. Miglustat Does Not Prevent Neurological Involvement in Niemann Pick C Disease. </w:t>
      </w:r>
      <w:r w:rsidRPr="00E03BF0">
        <w:rPr>
          <w:bCs/>
          <w:i/>
          <w:color w:val="000000"/>
          <w:sz w:val="22"/>
        </w:rPr>
        <w:t>Pediatr Neurol.</w:t>
      </w:r>
      <w:r w:rsidRPr="00E03BF0">
        <w:rPr>
          <w:bCs/>
          <w:color w:val="000000"/>
          <w:sz w:val="22"/>
        </w:rPr>
        <w:t xml:space="preserve"> 2015 Oct;53(4):e15. doi: 10.1016/j.pediatrneurol.2015.06.017. </w:t>
      </w:r>
    </w:p>
    <w:p w14:paraId="76C44776" w14:textId="0B9D8737" w:rsidR="008960BB" w:rsidRPr="00053C67" w:rsidRDefault="008960BB" w:rsidP="00E03BF0">
      <w:pPr>
        <w:spacing w:before="17" w:line="360" w:lineRule="auto"/>
        <w:jc w:val="both"/>
        <w:rPr>
          <w:bCs/>
          <w:color w:val="000000"/>
          <w:sz w:val="22"/>
        </w:rPr>
      </w:pPr>
    </w:p>
    <w:p w14:paraId="76C44777" w14:textId="77777777" w:rsidR="008960BB" w:rsidRPr="008960BB" w:rsidRDefault="008960BB" w:rsidP="00E03BF0">
      <w:pPr>
        <w:spacing w:before="17" w:line="360" w:lineRule="auto"/>
        <w:jc w:val="both"/>
        <w:rPr>
          <w:bCs/>
          <w:color w:val="000000"/>
          <w:sz w:val="22"/>
          <w:lang w:val="en-US"/>
        </w:rPr>
      </w:pPr>
    </w:p>
    <w:p w14:paraId="76C44778" w14:textId="2D76EED0" w:rsidR="0033017E" w:rsidRPr="00E03BF0" w:rsidRDefault="0033017E" w:rsidP="00E03BF0">
      <w:pPr>
        <w:pStyle w:val="Paragrafoelenco"/>
        <w:numPr>
          <w:ilvl w:val="0"/>
          <w:numId w:val="41"/>
        </w:numPr>
        <w:spacing w:before="17" w:line="360" w:lineRule="auto"/>
        <w:jc w:val="both"/>
        <w:rPr>
          <w:bCs/>
          <w:color w:val="000000"/>
          <w:sz w:val="22"/>
          <w:lang w:val="en-US"/>
        </w:rPr>
      </w:pPr>
      <w:r w:rsidRPr="00E03BF0">
        <w:rPr>
          <w:bCs/>
          <w:color w:val="000000"/>
          <w:sz w:val="22"/>
        </w:rPr>
        <w:t xml:space="preserve">Fichera M, </w:t>
      </w:r>
      <w:r w:rsidRPr="00E03BF0">
        <w:rPr>
          <w:b/>
          <w:bCs/>
          <w:color w:val="000000"/>
          <w:sz w:val="22"/>
        </w:rPr>
        <w:t>Barone R</w:t>
      </w:r>
      <w:r w:rsidRPr="00E03BF0">
        <w:rPr>
          <w:bCs/>
          <w:color w:val="000000"/>
          <w:sz w:val="22"/>
        </w:rPr>
        <w:t xml:space="preserve">, Grillo L, De Grandi M, Fiore V, Morana I, Maniscalchi T, Vinci M, Amata S, Spalletta A, Sorge G, Signorelli SS. </w:t>
      </w:r>
      <w:r w:rsidRPr="00E03BF0">
        <w:rPr>
          <w:bCs/>
          <w:color w:val="000000"/>
          <w:sz w:val="22"/>
          <w:lang w:val="en-US"/>
        </w:rPr>
        <w:t xml:space="preserve">Familial 1q22 microduplication associated with psychiatric disorders, intellectual disability and late-onset autoimmune inflammatory response. </w:t>
      </w:r>
      <w:r w:rsidRPr="00E03BF0">
        <w:rPr>
          <w:bCs/>
          <w:i/>
          <w:color w:val="000000"/>
          <w:sz w:val="22"/>
          <w:lang w:val="en-US"/>
        </w:rPr>
        <w:t>Mol Cytogenet.</w:t>
      </w:r>
      <w:r w:rsidRPr="00E03BF0">
        <w:rPr>
          <w:bCs/>
          <w:color w:val="000000"/>
          <w:sz w:val="22"/>
          <w:lang w:val="en-US"/>
        </w:rPr>
        <w:t xml:space="preserve"> 2014 Dec 19;7(1):90. doi: 10.1186/s13039-014-0090-7. </w:t>
      </w:r>
    </w:p>
    <w:p w14:paraId="76C44779" w14:textId="056D9EC5" w:rsidR="0033017E" w:rsidRDefault="0033017E" w:rsidP="00E03BF0">
      <w:pPr>
        <w:spacing w:before="17" w:line="360" w:lineRule="auto"/>
        <w:jc w:val="both"/>
        <w:rPr>
          <w:b/>
          <w:bCs/>
          <w:color w:val="000000"/>
          <w:sz w:val="22"/>
          <w:lang w:val="en-US"/>
        </w:rPr>
      </w:pPr>
    </w:p>
    <w:p w14:paraId="76C4477A"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
          <w:bCs/>
          <w:color w:val="000000"/>
          <w:sz w:val="22"/>
          <w:lang w:val="en-US"/>
        </w:rPr>
        <w:t>Barone R</w:t>
      </w:r>
      <w:r w:rsidRPr="00E03BF0">
        <w:rPr>
          <w:bCs/>
          <w:color w:val="000000"/>
          <w:sz w:val="22"/>
          <w:lang w:val="en-US"/>
        </w:rPr>
        <w:t xml:space="preserve">, Fiumara A, Jaeken J. Congenital disorders of glycosylation with emphasis on cerebellar involvement. </w:t>
      </w:r>
      <w:r w:rsidRPr="00E03BF0">
        <w:rPr>
          <w:bCs/>
          <w:i/>
          <w:iCs/>
          <w:color w:val="000000"/>
          <w:sz w:val="22"/>
          <w:lang w:val="en-US"/>
        </w:rPr>
        <w:t>Semin Neurol.</w:t>
      </w:r>
      <w:r w:rsidRPr="00E03BF0">
        <w:rPr>
          <w:bCs/>
          <w:color w:val="000000"/>
          <w:sz w:val="22"/>
          <w:lang w:val="en-US"/>
        </w:rPr>
        <w:t xml:space="preserve"> 2014 Jul;34(3):357-66. doi: 10.1055/s-0034-1387197. </w:t>
      </w:r>
    </w:p>
    <w:p w14:paraId="76C4477B" w14:textId="77777777" w:rsidR="008960BB" w:rsidRPr="003B42D6" w:rsidRDefault="008960BB" w:rsidP="00E03BF0">
      <w:pPr>
        <w:spacing w:before="17" w:line="360" w:lineRule="auto"/>
        <w:jc w:val="both"/>
        <w:rPr>
          <w:bCs/>
          <w:color w:val="000000"/>
          <w:sz w:val="22"/>
          <w:lang w:val="en-US"/>
        </w:rPr>
      </w:pPr>
    </w:p>
    <w:p w14:paraId="76C4477C" w14:textId="77777777" w:rsidR="00A2393D" w:rsidRPr="00E03BF0" w:rsidRDefault="00A2393D"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 xml:space="preserve">Travaglini, L., Brancati, F., Silhavy, J. </w:t>
      </w:r>
      <w:r w:rsidR="00FF3DE2" w:rsidRPr="00E03BF0">
        <w:rPr>
          <w:bCs/>
          <w:color w:val="000000"/>
          <w:sz w:val="22"/>
          <w:lang w:val="en-US"/>
        </w:rPr>
        <w:t xml:space="preserve">the International JSRD Study Group </w:t>
      </w:r>
      <w:r w:rsidR="00FF3DE2" w:rsidRPr="00E03BF0">
        <w:rPr>
          <w:b/>
          <w:color w:val="000000"/>
          <w:sz w:val="22"/>
          <w:lang w:val="en-US"/>
        </w:rPr>
        <w:t>(Barone R),</w:t>
      </w:r>
      <w:r w:rsidRPr="00E03BF0">
        <w:rPr>
          <w:bCs/>
          <w:color w:val="000000"/>
          <w:sz w:val="22"/>
          <w:lang w:val="en-US"/>
        </w:rPr>
        <w:t xml:space="preserve">et al. Phenotypic spectrum and prevalence of INPP5E mutations in Joubert Syndrome and related disorders. </w:t>
      </w:r>
      <w:r w:rsidRPr="00E03BF0">
        <w:rPr>
          <w:bCs/>
          <w:i/>
          <w:iCs/>
          <w:color w:val="000000"/>
          <w:sz w:val="22"/>
          <w:lang w:val="en-US"/>
        </w:rPr>
        <w:t>Eur J Hum Gene</w:t>
      </w:r>
      <w:r w:rsidR="00D847B9" w:rsidRPr="00E03BF0">
        <w:rPr>
          <w:bCs/>
          <w:i/>
          <w:iCs/>
          <w:color w:val="000000"/>
          <w:sz w:val="22"/>
          <w:lang w:val="en-US"/>
        </w:rPr>
        <w:t xml:space="preserve">t </w:t>
      </w:r>
      <w:r w:rsidR="00D847B9" w:rsidRPr="00E03BF0">
        <w:rPr>
          <w:bCs/>
          <w:color w:val="000000"/>
          <w:sz w:val="22"/>
          <w:lang w:val="en-US"/>
        </w:rPr>
        <w:t>2013</w:t>
      </w:r>
      <w:r w:rsidR="00D847B9" w:rsidRPr="00E03BF0">
        <w:rPr>
          <w:bCs/>
          <w:i/>
          <w:iCs/>
          <w:color w:val="000000"/>
          <w:sz w:val="22"/>
          <w:lang w:val="en-US"/>
        </w:rPr>
        <w:t xml:space="preserve">; </w:t>
      </w:r>
      <w:r w:rsidRPr="00E03BF0">
        <w:rPr>
          <w:bCs/>
          <w:color w:val="000000"/>
          <w:sz w:val="22"/>
          <w:lang w:val="en-US"/>
        </w:rPr>
        <w:t>21, 1074–1078</w:t>
      </w:r>
      <w:r w:rsidR="00D847B9" w:rsidRPr="00E03BF0">
        <w:rPr>
          <w:bCs/>
          <w:color w:val="000000"/>
          <w:sz w:val="22"/>
          <w:lang w:val="en-US"/>
        </w:rPr>
        <w:t>.</w:t>
      </w:r>
    </w:p>
    <w:p w14:paraId="76C4477D" w14:textId="77777777" w:rsidR="00A2393D" w:rsidRPr="00920B5A" w:rsidRDefault="00A2393D" w:rsidP="00E03BF0">
      <w:pPr>
        <w:spacing w:before="17" w:line="360" w:lineRule="auto"/>
        <w:jc w:val="both"/>
        <w:rPr>
          <w:bCs/>
          <w:color w:val="000000"/>
          <w:sz w:val="22"/>
          <w:lang w:val="en-US"/>
        </w:rPr>
      </w:pPr>
    </w:p>
    <w:p w14:paraId="76C4477E"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Cs/>
          <w:color w:val="000000"/>
          <w:sz w:val="22"/>
        </w:rPr>
        <w:t xml:space="preserve">Palmucci S, Attinà G, Lanza ML, Belfiore G, Cappello G, Foti PV, Milone P, Di Bella D, </w:t>
      </w:r>
      <w:r w:rsidRPr="00E03BF0">
        <w:rPr>
          <w:b/>
          <w:bCs/>
          <w:color w:val="000000"/>
          <w:sz w:val="22"/>
        </w:rPr>
        <w:t>Barone R</w:t>
      </w:r>
      <w:r w:rsidRPr="00E03BF0">
        <w:rPr>
          <w:bCs/>
          <w:color w:val="000000"/>
          <w:sz w:val="22"/>
        </w:rPr>
        <w:t xml:space="preserve">, Fiumara A, Sorge G, Ettorre GC. </w:t>
      </w:r>
      <w:r w:rsidRPr="00E03BF0">
        <w:rPr>
          <w:bCs/>
          <w:color w:val="000000"/>
          <w:sz w:val="22"/>
          <w:lang w:val="en-US"/>
        </w:rPr>
        <w:t xml:space="preserve">Imaging findings of mucopolysaccharidoses: a pictorial review. </w:t>
      </w:r>
      <w:r w:rsidRPr="00E03BF0">
        <w:rPr>
          <w:bCs/>
          <w:i/>
          <w:color w:val="000000"/>
          <w:sz w:val="22"/>
          <w:lang w:val="en-US"/>
        </w:rPr>
        <w:t>Insights Imaging.</w:t>
      </w:r>
      <w:r w:rsidRPr="00E03BF0">
        <w:rPr>
          <w:bCs/>
          <w:color w:val="000000"/>
          <w:sz w:val="22"/>
          <w:lang w:val="en-US"/>
        </w:rPr>
        <w:t xml:space="preserve"> 2013 Aug;4(4):443-59. doi: 10.1007/s13244-013-0246-8. </w:t>
      </w:r>
    </w:p>
    <w:p w14:paraId="76C4477F" w14:textId="77777777" w:rsidR="008960BB" w:rsidRPr="00053C67" w:rsidRDefault="008960BB" w:rsidP="00E03BF0">
      <w:pPr>
        <w:spacing w:before="17" w:line="360" w:lineRule="auto"/>
        <w:jc w:val="both"/>
        <w:rPr>
          <w:bCs/>
          <w:color w:val="000000"/>
          <w:sz w:val="22"/>
          <w:lang w:val="en-US"/>
        </w:rPr>
      </w:pPr>
    </w:p>
    <w:p w14:paraId="76C44780"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
          <w:bCs/>
          <w:color w:val="000000"/>
          <w:sz w:val="22"/>
        </w:rPr>
        <w:t>Barone R</w:t>
      </w:r>
      <w:r w:rsidRPr="00E03BF0">
        <w:rPr>
          <w:bCs/>
          <w:color w:val="000000"/>
          <w:sz w:val="22"/>
        </w:rPr>
        <w:t xml:space="preserve">, Aiello C, Race V, Morava E, Foulquier F, Riemersma M, Passarelli C, Concolino D, Carella M, Santorelli F, Vleugels W, Mercuri E, Garozzo D, Sturiale L, Messina S, Jaeken J, Fiumara A, Wevers RA, Bertini E, Matthijs G, Lefeber DJ. </w:t>
      </w:r>
      <w:r w:rsidRPr="00E03BF0">
        <w:rPr>
          <w:bCs/>
          <w:color w:val="000000"/>
          <w:sz w:val="22"/>
          <w:lang w:val="en-US"/>
        </w:rPr>
        <w:t>DPM2-CDG: a muscular dystrophy-dystroglycanopathy syndrome with</w:t>
      </w:r>
      <w:r w:rsidR="005E2E22" w:rsidRPr="00E03BF0">
        <w:rPr>
          <w:bCs/>
          <w:color w:val="000000"/>
          <w:sz w:val="22"/>
          <w:lang w:val="en-US"/>
        </w:rPr>
        <w:t xml:space="preserve"> </w:t>
      </w:r>
      <w:r w:rsidRPr="00E03BF0">
        <w:rPr>
          <w:bCs/>
          <w:color w:val="000000"/>
          <w:sz w:val="22"/>
          <w:lang w:val="en-US"/>
        </w:rPr>
        <w:t xml:space="preserve">severe epilepsy. </w:t>
      </w:r>
      <w:r w:rsidRPr="00E03BF0">
        <w:rPr>
          <w:bCs/>
          <w:i/>
          <w:color w:val="000000"/>
          <w:sz w:val="22"/>
          <w:lang w:val="en-US"/>
        </w:rPr>
        <w:t>Ann Neurol.</w:t>
      </w:r>
      <w:r w:rsidRPr="00E03BF0">
        <w:rPr>
          <w:bCs/>
          <w:color w:val="000000"/>
          <w:sz w:val="22"/>
          <w:lang w:val="en-US"/>
        </w:rPr>
        <w:t xml:space="preserve"> 2012 Oct;72(4):550-8. doi: 10.1002/ana.23632. </w:t>
      </w:r>
    </w:p>
    <w:p w14:paraId="76C44781" w14:textId="77777777" w:rsidR="008960BB" w:rsidRPr="008960BB" w:rsidRDefault="008960BB" w:rsidP="00E03BF0">
      <w:pPr>
        <w:spacing w:before="17" w:line="360" w:lineRule="auto"/>
        <w:jc w:val="both"/>
        <w:rPr>
          <w:bCs/>
          <w:color w:val="000000"/>
          <w:sz w:val="22"/>
          <w:lang w:val="en-US"/>
        </w:rPr>
      </w:pPr>
    </w:p>
    <w:p w14:paraId="76C44782"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
          <w:bCs/>
          <w:color w:val="000000"/>
          <w:sz w:val="22"/>
          <w:lang w:val="en-US"/>
        </w:rPr>
        <w:lastRenderedPageBreak/>
        <w:t>Barone R</w:t>
      </w:r>
      <w:r w:rsidRPr="00E03BF0">
        <w:rPr>
          <w:bCs/>
          <w:color w:val="000000"/>
          <w:sz w:val="22"/>
          <w:lang w:val="en-US"/>
        </w:rPr>
        <w:t xml:space="preserve">, Sturiale L, Palmigiano A, Zappia M, Garozzo D. Glycomics of pediatric and adulthood diseases of the central nervous system. </w:t>
      </w:r>
      <w:r w:rsidRPr="00E03BF0">
        <w:rPr>
          <w:bCs/>
          <w:i/>
          <w:color w:val="000000"/>
          <w:sz w:val="22"/>
          <w:lang w:val="en-US"/>
        </w:rPr>
        <w:t>J Proteomics.</w:t>
      </w:r>
      <w:r w:rsidRPr="00E03BF0">
        <w:rPr>
          <w:bCs/>
          <w:color w:val="000000"/>
          <w:sz w:val="22"/>
          <w:lang w:val="en-US"/>
        </w:rPr>
        <w:t xml:space="preserve">2012 Sep 18;75(17):5123-39. doi: 10.1016/j.jprot.2012.07.007. </w:t>
      </w:r>
    </w:p>
    <w:p w14:paraId="76C44783" w14:textId="77777777" w:rsidR="008960BB" w:rsidRPr="008960BB" w:rsidRDefault="008960BB" w:rsidP="00E03BF0">
      <w:pPr>
        <w:spacing w:before="17" w:line="360" w:lineRule="auto"/>
        <w:jc w:val="both"/>
        <w:rPr>
          <w:bCs/>
          <w:color w:val="000000"/>
          <w:sz w:val="22"/>
          <w:lang w:val="en-US"/>
        </w:rPr>
      </w:pPr>
    </w:p>
    <w:p w14:paraId="76C44784" w14:textId="77777777" w:rsidR="00E301BB" w:rsidRPr="00644862" w:rsidRDefault="00E301BB" w:rsidP="00E03BF0">
      <w:pPr>
        <w:pStyle w:val="Paragrafoelenco"/>
        <w:spacing w:before="17" w:line="360" w:lineRule="auto"/>
        <w:jc w:val="both"/>
        <w:rPr>
          <w:bCs/>
          <w:color w:val="000000"/>
          <w:sz w:val="22"/>
          <w:lang w:val="en-US"/>
        </w:rPr>
      </w:pPr>
    </w:p>
    <w:p w14:paraId="76C44785" w14:textId="77777777" w:rsidR="00E301BB" w:rsidRPr="00E03BF0" w:rsidRDefault="00E301BB" w:rsidP="00E03BF0">
      <w:pPr>
        <w:pStyle w:val="Paragrafoelenco"/>
        <w:numPr>
          <w:ilvl w:val="0"/>
          <w:numId w:val="41"/>
        </w:numPr>
        <w:spacing w:before="17" w:line="360" w:lineRule="auto"/>
        <w:jc w:val="both"/>
        <w:rPr>
          <w:bCs/>
          <w:color w:val="000000"/>
          <w:sz w:val="22"/>
        </w:rPr>
      </w:pPr>
      <w:r w:rsidRPr="00E03BF0">
        <w:rPr>
          <w:bCs/>
          <w:color w:val="000000"/>
          <w:sz w:val="22"/>
        </w:rPr>
        <w:t xml:space="preserve">Sueri, C. Sofia, V. Pappalardo, I. </w:t>
      </w:r>
      <w:r w:rsidRPr="00E03BF0">
        <w:rPr>
          <w:b/>
          <w:color w:val="000000"/>
          <w:sz w:val="22"/>
        </w:rPr>
        <w:t>Barone, R.</w:t>
      </w:r>
      <w:r w:rsidRPr="00E03BF0">
        <w:rPr>
          <w:bCs/>
          <w:color w:val="000000"/>
          <w:sz w:val="22"/>
        </w:rPr>
        <w:t xml:space="preserve"> Zappia, M. The role of pre and post prandial EEG recordings in diagnosing Glut 1-DS | Ruolo dell'EEG pre- e postprandiale nella diagnosi di Glut 1-DS. </w:t>
      </w:r>
      <w:r w:rsidRPr="00E03BF0">
        <w:rPr>
          <w:bCs/>
          <w:i/>
          <w:color w:val="000000"/>
          <w:sz w:val="22"/>
        </w:rPr>
        <w:t>Bollettino - Lega Italiana contro l'Epilessia,</w:t>
      </w:r>
      <w:r w:rsidRPr="00E03BF0">
        <w:rPr>
          <w:bCs/>
          <w:color w:val="000000"/>
          <w:sz w:val="22"/>
        </w:rPr>
        <w:t xml:space="preserve"> 2012, (144), pp. 186–189</w:t>
      </w:r>
    </w:p>
    <w:p w14:paraId="76C44786" w14:textId="77777777" w:rsidR="00E301BB" w:rsidRPr="00E301BB" w:rsidRDefault="00E301BB" w:rsidP="00E03BF0">
      <w:pPr>
        <w:spacing w:before="17" w:line="360" w:lineRule="auto"/>
        <w:jc w:val="both"/>
        <w:rPr>
          <w:bCs/>
          <w:color w:val="000000"/>
          <w:sz w:val="22"/>
        </w:rPr>
      </w:pPr>
    </w:p>
    <w:p w14:paraId="76C44787" w14:textId="77777777" w:rsidR="008960BB" w:rsidRPr="00E03BF0" w:rsidRDefault="008960BB" w:rsidP="00E03BF0">
      <w:pPr>
        <w:pStyle w:val="Paragrafoelenco"/>
        <w:numPr>
          <w:ilvl w:val="0"/>
          <w:numId w:val="41"/>
        </w:numPr>
        <w:spacing w:before="17" w:line="360" w:lineRule="auto"/>
        <w:jc w:val="both"/>
        <w:rPr>
          <w:bCs/>
          <w:color w:val="000000"/>
          <w:sz w:val="22"/>
        </w:rPr>
      </w:pPr>
      <w:r w:rsidRPr="00E03BF0">
        <w:rPr>
          <w:bCs/>
          <w:color w:val="000000"/>
          <w:sz w:val="22"/>
        </w:rPr>
        <w:t xml:space="preserve">Pennisi M, Raggi A, </w:t>
      </w:r>
      <w:r w:rsidRPr="00E03BF0">
        <w:rPr>
          <w:b/>
          <w:bCs/>
          <w:color w:val="000000"/>
          <w:sz w:val="22"/>
        </w:rPr>
        <w:t>Barone R</w:t>
      </w:r>
      <w:r w:rsidRPr="00E03BF0">
        <w:rPr>
          <w:bCs/>
          <w:color w:val="000000"/>
          <w:sz w:val="22"/>
        </w:rPr>
        <w:t xml:space="preserve">, Muglia M, Citrigno L, Cantone M, Lanza G, Pennisi G, Ferri R, Bella R. Phenotypic heterogeneity in hereditary motor neuropathy type V: a new case report series. </w:t>
      </w:r>
      <w:r w:rsidRPr="00E03BF0">
        <w:rPr>
          <w:bCs/>
          <w:i/>
          <w:color w:val="000000"/>
          <w:sz w:val="22"/>
        </w:rPr>
        <w:t>Acta Neurol Belg.</w:t>
      </w:r>
      <w:r w:rsidRPr="00E03BF0">
        <w:rPr>
          <w:bCs/>
          <w:color w:val="000000"/>
          <w:sz w:val="22"/>
        </w:rPr>
        <w:t xml:space="preserve"> 2012 Mar;112(1):57-64. doi: 10.1007/s13760-012-0042-0. </w:t>
      </w:r>
    </w:p>
    <w:p w14:paraId="76C44788" w14:textId="6AAB8DE5" w:rsidR="008960BB" w:rsidRPr="003B42D6" w:rsidRDefault="008960BB" w:rsidP="00E03BF0">
      <w:pPr>
        <w:spacing w:before="17" w:line="360" w:lineRule="auto"/>
        <w:jc w:val="both"/>
        <w:rPr>
          <w:bCs/>
          <w:color w:val="000000"/>
          <w:sz w:val="22"/>
        </w:rPr>
      </w:pPr>
    </w:p>
    <w:p w14:paraId="76C44789" w14:textId="03E4AE30" w:rsidR="000552E6" w:rsidRPr="00E03BF0" w:rsidRDefault="00A4189D" w:rsidP="00E03BF0">
      <w:pPr>
        <w:pStyle w:val="Paragrafoelenco"/>
        <w:numPr>
          <w:ilvl w:val="0"/>
          <w:numId w:val="41"/>
        </w:numPr>
        <w:spacing w:before="17" w:line="360" w:lineRule="auto"/>
        <w:jc w:val="both"/>
        <w:rPr>
          <w:bCs/>
          <w:color w:val="000000"/>
          <w:sz w:val="22"/>
        </w:rPr>
      </w:pPr>
      <w:r w:rsidRPr="00E03BF0">
        <w:rPr>
          <w:bCs/>
          <w:color w:val="000000"/>
          <w:sz w:val="22"/>
        </w:rPr>
        <w:t xml:space="preserve">Ferri, L., Guido, C., la Marca, G., Malvagia, S., Cavicchi, C., Fiumara, A., </w:t>
      </w:r>
      <w:r w:rsidRPr="00E03BF0">
        <w:rPr>
          <w:b/>
          <w:color w:val="000000"/>
          <w:sz w:val="22"/>
        </w:rPr>
        <w:t>Barone, R.,</w:t>
      </w:r>
      <w:r w:rsidRPr="00E03BF0">
        <w:rPr>
          <w:bCs/>
          <w:color w:val="000000"/>
          <w:sz w:val="22"/>
        </w:rPr>
        <w:t xml:space="preserve"> Parini, R., Antuzzi, D., Feliciani, C., Zampetti, A., Manna, R., Giglio, S., Della Valle, C., Wu, X., Valenzano, K., Benjamin, E., Donati, M., Guerrini, R., Genuardi, M. and Morrone, A. Fabry disease: polymorphic haplotypes and a novel missense mutation in the GLA gene. </w:t>
      </w:r>
      <w:r w:rsidRPr="00E03BF0">
        <w:rPr>
          <w:bCs/>
          <w:i/>
          <w:iCs/>
          <w:color w:val="000000"/>
          <w:sz w:val="22"/>
        </w:rPr>
        <w:t>Clinical Genetics,</w:t>
      </w:r>
      <w:r w:rsidRPr="00E03BF0">
        <w:rPr>
          <w:bCs/>
          <w:color w:val="000000"/>
          <w:sz w:val="22"/>
        </w:rPr>
        <w:t xml:space="preserve"> </w:t>
      </w:r>
      <w:r w:rsidR="000F1AAD" w:rsidRPr="00E03BF0">
        <w:rPr>
          <w:bCs/>
          <w:color w:val="000000"/>
          <w:sz w:val="22"/>
        </w:rPr>
        <w:t xml:space="preserve">2012 </w:t>
      </w:r>
      <w:r w:rsidRPr="00E03BF0">
        <w:rPr>
          <w:bCs/>
          <w:color w:val="000000"/>
          <w:sz w:val="22"/>
        </w:rPr>
        <w:t>81: 224-233. https://doi.org/10.1111/j.1399-0004.2011.01689.x</w:t>
      </w:r>
    </w:p>
    <w:p w14:paraId="76C4478A" w14:textId="67FF98FF" w:rsidR="000552E6" w:rsidRDefault="000552E6" w:rsidP="00E03BF0">
      <w:pPr>
        <w:spacing w:before="17" w:line="360" w:lineRule="auto"/>
        <w:jc w:val="both"/>
        <w:rPr>
          <w:bCs/>
          <w:color w:val="000000"/>
          <w:sz w:val="22"/>
        </w:rPr>
      </w:pPr>
    </w:p>
    <w:p w14:paraId="76C4478B"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Cs/>
          <w:color w:val="000000"/>
          <w:sz w:val="22"/>
        </w:rPr>
        <w:t xml:space="preserve">Conforti FL, </w:t>
      </w:r>
      <w:r w:rsidRPr="00E03BF0">
        <w:rPr>
          <w:b/>
          <w:bCs/>
          <w:color w:val="000000"/>
          <w:sz w:val="22"/>
        </w:rPr>
        <w:t>Barone R</w:t>
      </w:r>
      <w:r w:rsidRPr="00E03BF0">
        <w:rPr>
          <w:bCs/>
          <w:color w:val="000000"/>
          <w:sz w:val="22"/>
        </w:rPr>
        <w:t xml:space="preserve">, Fermo SL, Giliberto C, Patti F, Gambardella A, Quattrone A, Zappia M. Sporadic motor neuron disease in a familial novel SOD1 mutation: incomplete penetrance or chance association? </w:t>
      </w:r>
      <w:r w:rsidRPr="00E03BF0">
        <w:rPr>
          <w:bCs/>
          <w:i/>
          <w:color w:val="000000"/>
          <w:sz w:val="22"/>
          <w:lang w:val="en-US"/>
        </w:rPr>
        <w:t>Amyotroph Lateral Scler.</w:t>
      </w:r>
      <w:r w:rsidRPr="00E03BF0">
        <w:rPr>
          <w:bCs/>
          <w:color w:val="000000"/>
          <w:sz w:val="22"/>
          <w:lang w:val="en-US"/>
        </w:rPr>
        <w:t xml:space="preserve"> 2011 May;12(3):220-2. doi: 10.3109/17482968.2010.545951. PMID: 21545237.</w:t>
      </w:r>
    </w:p>
    <w:p w14:paraId="76C4478C" w14:textId="77777777" w:rsidR="008960BB" w:rsidRPr="00053C67" w:rsidRDefault="008960BB" w:rsidP="00E03BF0">
      <w:pPr>
        <w:spacing w:before="17" w:line="360" w:lineRule="auto"/>
        <w:jc w:val="both"/>
        <w:rPr>
          <w:bCs/>
          <w:color w:val="000000"/>
          <w:sz w:val="22"/>
          <w:lang w:val="en-US"/>
        </w:rPr>
      </w:pPr>
    </w:p>
    <w:p w14:paraId="76C4478D" w14:textId="77777777" w:rsidR="008960BB" w:rsidRPr="00E03BF0" w:rsidRDefault="008960BB" w:rsidP="00E03BF0">
      <w:pPr>
        <w:pStyle w:val="Paragrafoelenco"/>
        <w:numPr>
          <w:ilvl w:val="0"/>
          <w:numId w:val="41"/>
        </w:numPr>
        <w:spacing w:before="17" w:line="360" w:lineRule="auto"/>
        <w:jc w:val="both"/>
        <w:rPr>
          <w:bCs/>
          <w:color w:val="000000"/>
          <w:sz w:val="22"/>
        </w:rPr>
      </w:pPr>
      <w:r w:rsidRPr="00E03BF0">
        <w:rPr>
          <w:bCs/>
          <w:color w:val="000000"/>
          <w:sz w:val="22"/>
          <w:lang w:val="en-US"/>
        </w:rPr>
        <w:t xml:space="preserve">Sturiale L, </w:t>
      </w:r>
      <w:r w:rsidRPr="00E03BF0">
        <w:rPr>
          <w:b/>
          <w:bCs/>
          <w:color w:val="000000"/>
          <w:sz w:val="22"/>
          <w:lang w:val="en-US"/>
        </w:rPr>
        <w:t>Barone R</w:t>
      </w:r>
      <w:r w:rsidRPr="00E03BF0">
        <w:rPr>
          <w:bCs/>
          <w:color w:val="000000"/>
          <w:sz w:val="22"/>
          <w:lang w:val="en-US"/>
        </w:rPr>
        <w:t xml:space="preserve">, Garozzo D. The impact of mass spectrometry in the diagnosis of congenital disorders of glycosylation. </w:t>
      </w:r>
      <w:r w:rsidRPr="00E03BF0">
        <w:rPr>
          <w:bCs/>
          <w:i/>
          <w:color w:val="000000"/>
          <w:sz w:val="22"/>
        </w:rPr>
        <w:t>J Inherit Metab Dis.</w:t>
      </w:r>
      <w:r w:rsidRPr="00E03BF0">
        <w:rPr>
          <w:bCs/>
          <w:color w:val="000000"/>
          <w:sz w:val="22"/>
        </w:rPr>
        <w:t xml:space="preserve"> 2011 Aug;34(4):891-9. doi: 10.1007/s10545-011-9306-8. </w:t>
      </w:r>
    </w:p>
    <w:p w14:paraId="76C4478E" w14:textId="77777777" w:rsidR="008960BB" w:rsidRPr="003B42D6" w:rsidRDefault="008960BB" w:rsidP="00E03BF0">
      <w:pPr>
        <w:spacing w:before="17" w:line="360" w:lineRule="auto"/>
        <w:jc w:val="both"/>
        <w:rPr>
          <w:bCs/>
          <w:color w:val="000000"/>
          <w:sz w:val="22"/>
        </w:rPr>
      </w:pPr>
    </w:p>
    <w:p w14:paraId="76C4478F" w14:textId="77777777" w:rsidR="005A3256" w:rsidRPr="00E03BF0" w:rsidRDefault="005A3256" w:rsidP="00E03BF0">
      <w:pPr>
        <w:pStyle w:val="Paragrafoelenco"/>
        <w:numPr>
          <w:ilvl w:val="0"/>
          <w:numId w:val="41"/>
        </w:numPr>
        <w:spacing w:before="17" w:line="360" w:lineRule="auto"/>
        <w:jc w:val="both"/>
        <w:rPr>
          <w:bCs/>
          <w:color w:val="000000"/>
          <w:sz w:val="22"/>
        </w:rPr>
      </w:pPr>
      <w:r w:rsidRPr="00E03BF0">
        <w:rPr>
          <w:bCs/>
          <w:color w:val="000000"/>
          <w:sz w:val="22"/>
        </w:rPr>
        <w:t xml:space="preserve">Manara R., Priante E., Grimaldi M., Santoro L., Astarita L., </w:t>
      </w:r>
      <w:r w:rsidRPr="00E03BF0">
        <w:rPr>
          <w:b/>
          <w:color w:val="000000"/>
          <w:sz w:val="22"/>
        </w:rPr>
        <w:t>Barone R.,</w:t>
      </w:r>
      <w:r w:rsidRPr="00E03BF0">
        <w:rPr>
          <w:bCs/>
          <w:color w:val="000000"/>
          <w:sz w:val="22"/>
        </w:rPr>
        <w:t xml:space="preserve"> Concolino D., Di Rocco M., Donati M.A., Fecarotta S., Ficcadenti A., Fiumara A., Furlan F., Giovannini I., Lilliu F., Mardari R., Polonara G., Procopio E., Rampazzo A., Rossi A., Sanna G., Parini R., Scarpa M. Brain and spine MRI features of Hunter disease: Frequency, natural evolution and response to therapy.</w:t>
      </w:r>
      <w:r w:rsidR="0033017E" w:rsidRPr="00E03BF0">
        <w:rPr>
          <w:bCs/>
          <w:i/>
          <w:color w:val="000000"/>
          <w:sz w:val="22"/>
        </w:rPr>
        <w:t xml:space="preserve"> J Inherit Metab Dis.</w:t>
      </w:r>
      <w:r w:rsidRPr="00E03BF0">
        <w:rPr>
          <w:bCs/>
          <w:color w:val="000000"/>
          <w:sz w:val="22"/>
        </w:rPr>
        <w:t>, 2011; 34 (3), pp. 763 – 780.</w:t>
      </w:r>
    </w:p>
    <w:p w14:paraId="76C44790" w14:textId="77777777" w:rsidR="005A3256" w:rsidRPr="0033017E" w:rsidRDefault="005A3256" w:rsidP="00E03BF0">
      <w:pPr>
        <w:spacing w:before="17" w:line="360" w:lineRule="auto"/>
        <w:jc w:val="both"/>
        <w:rPr>
          <w:bCs/>
          <w:color w:val="000000"/>
          <w:sz w:val="22"/>
        </w:rPr>
      </w:pPr>
    </w:p>
    <w:p w14:paraId="76C44791"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 xml:space="preserve">Fiumara A, </w:t>
      </w:r>
      <w:r w:rsidRPr="00E03BF0">
        <w:rPr>
          <w:b/>
          <w:bCs/>
          <w:color w:val="000000"/>
          <w:sz w:val="22"/>
          <w:lang w:val="en-US"/>
        </w:rPr>
        <w:t>Barone R</w:t>
      </w:r>
      <w:r w:rsidRPr="00E03BF0">
        <w:rPr>
          <w:bCs/>
          <w:color w:val="000000"/>
          <w:sz w:val="22"/>
          <w:lang w:val="en-US"/>
        </w:rPr>
        <w:t xml:space="preserve">, Arena A, Filocamo M, Lissens W, Pavone L, Sorge G. Krabbe leukodystrophy in a selected population with high rate of late onset forms: longer survival linked to </w:t>
      </w:r>
      <w:r w:rsidRPr="00E03BF0">
        <w:rPr>
          <w:bCs/>
          <w:color w:val="000000"/>
          <w:sz w:val="22"/>
          <w:lang w:val="en-US"/>
        </w:rPr>
        <w:lastRenderedPageBreak/>
        <w:t xml:space="preserve">c.121G&gt;A (p.Gly41Ser) mutation. </w:t>
      </w:r>
      <w:r w:rsidRPr="00E03BF0">
        <w:rPr>
          <w:bCs/>
          <w:i/>
          <w:color w:val="000000"/>
          <w:sz w:val="22"/>
          <w:lang w:val="en-US"/>
        </w:rPr>
        <w:t>Clin Genet.</w:t>
      </w:r>
      <w:r w:rsidRPr="00E03BF0">
        <w:rPr>
          <w:bCs/>
          <w:color w:val="000000"/>
          <w:sz w:val="22"/>
          <w:lang w:val="en-US"/>
        </w:rPr>
        <w:t xml:space="preserve"> 2011 Nov;80(5):452-8. doi: 10.1111/j.1399-0004.2010.01572.x. </w:t>
      </w:r>
    </w:p>
    <w:p w14:paraId="76C44792" w14:textId="77777777" w:rsidR="008960BB" w:rsidRPr="008960BB" w:rsidRDefault="008960BB" w:rsidP="00E03BF0">
      <w:pPr>
        <w:spacing w:before="17" w:line="360" w:lineRule="auto"/>
        <w:jc w:val="both"/>
        <w:rPr>
          <w:bCs/>
          <w:color w:val="000000"/>
          <w:sz w:val="22"/>
          <w:lang w:val="en-US"/>
        </w:rPr>
      </w:pPr>
    </w:p>
    <w:p w14:paraId="76C44793"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 xml:space="preserve">Lo Fermo S, </w:t>
      </w:r>
      <w:r w:rsidRPr="00E03BF0">
        <w:rPr>
          <w:b/>
          <w:bCs/>
          <w:color w:val="000000"/>
          <w:sz w:val="22"/>
          <w:lang w:val="en-US"/>
        </w:rPr>
        <w:t>Barone R</w:t>
      </w:r>
      <w:r w:rsidRPr="00E03BF0">
        <w:rPr>
          <w:bCs/>
          <w:color w:val="000000"/>
          <w:sz w:val="22"/>
          <w:lang w:val="en-US"/>
        </w:rPr>
        <w:t xml:space="preserve">, Patti F, Laisa P, Cavallaro TL, Nicoletti A, Zappia M. Outcome of psychiatric symptoms presenting at onset of multiple sclerosis: a retrospective study. </w:t>
      </w:r>
      <w:r w:rsidRPr="00E03BF0">
        <w:rPr>
          <w:bCs/>
          <w:i/>
          <w:color w:val="000000"/>
          <w:sz w:val="22"/>
          <w:lang w:val="en-US"/>
        </w:rPr>
        <w:t>Mult Scler.</w:t>
      </w:r>
      <w:r w:rsidRPr="00E03BF0">
        <w:rPr>
          <w:bCs/>
          <w:color w:val="000000"/>
          <w:sz w:val="22"/>
          <w:lang w:val="en-US"/>
        </w:rPr>
        <w:t xml:space="preserve"> 2010 Jun;16(6):742-8. doi:10.1177/1352458510365157. </w:t>
      </w:r>
    </w:p>
    <w:p w14:paraId="76C44794" w14:textId="77777777" w:rsidR="008960BB" w:rsidRPr="00053C67" w:rsidRDefault="008960BB" w:rsidP="00E03BF0">
      <w:pPr>
        <w:spacing w:before="17" w:line="360" w:lineRule="auto"/>
        <w:jc w:val="both"/>
        <w:rPr>
          <w:bCs/>
          <w:color w:val="000000"/>
          <w:sz w:val="22"/>
          <w:lang w:val="en-US"/>
        </w:rPr>
      </w:pPr>
    </w:p>
    <w:p w14:paraId="76C44795" w14:textId="76FB0D20" w:rsidR="00D62F6B" w:rsidRPr="00E03BF0" w:rsidRDefault="0080615A"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 xml:space="preserve">Scarpa, M. </w:t>
      </w:r>
      <w:r w:rsidRPr="00E03BF0">
        <w:rPr>
          <w:b/>
          <w:color w:val="000000"/>
          <w:sz w:val="22"/>
          <w:lang w:val="en-US"/>
        </w:rPr>
        <w:t>Barone, R.</w:t>
      </w:r>
      <w:r w:rsidRPr="00E03BF0">
        <w:rPr>
          <w:bCs/>
          <w:color w:val="000000"/>
          <w:sz w:val="22"/>
          <w:lang w:val="en-US"/>
        </w:rPr>
        <w:t xml:space="preserve"> Fiumara, A. Sorge, G. Parini, R. Mucopolysaccharidosis VI: The Italian experience</w:t>
      </w:r>
      <w:r w:rsidR="00644862" w:rsidRPr="00E03BF0">
        <w:rPr>
          <w:bCs/>
          <w:color w:val="000000"/>
          <w:sz w:val="22"/>
          <w:lang w:val="en-US"/>
        </w:rPr>
        <w:t xml:space="preserve">. </w:t>
      </w:r>
      <w:r w:rsidRPr="00E03BF0">
        <w:rPr>
          <w:bCs/>
          <w:i/>
          <w:color w:val="000000"/>
          <w:sz w:val="22"/>
          <w:lang w:val="en-US"/>
        </w:rPr>
        <w:t>European Journal of Pediatrics</w:t>
      </w:r>
      <w:r w:rsidRPr="00E03BF0">
        <w:rPr>
          <w:bCs/>
          <w:color w:val="000000"/>
          <w:sz w:val="22"/>
          <w:lang w:val="en-US"/>
        </w:rPr>
        <w:t>, 2009, 168(10), pp. 1203–1206</w:t>
      </w:r>
    </w:p>
    <w:p w14:paraId="76C44796" w14:textId="77777777" w:rsidR="00D62F6B" w:rsidRPr="00053C67" w:rsidRDefault="00D62F6B" w:rsidP="00E03BF0">
      <w:pPr>
        <w:spacing w:before="17" w:line="360" w:lineRule="auto"/>
        <w:jc w:val="both"/>
        <w:rPr>
          <w:bCs/>
          <w:color w:val="000000"/>
          <w:sz w:val="22"/>
          <w:lang w:val="en-US"/>
        </w:rPr>
      </w:pPr>
    </w:p>
    <w:p w14:paraId="76C44797" w14:textId="1F210BC3" w:rsidR="004343EB" w:rsidRPr="00E03BF0" w:rsidRDefault="009C47B5" w:rsidP="00E03BF0">
      <w:pPr>
        <w:pStyle w:val="Paragrafoelenco"/>
        <w:numPr>
          <w:ilvl w:val="0"/>
          <w:numId w:val="41"/>
        </w:numPr>
        <w:spacing w:before="17" w:line="360" w:lineRule="auto"/>
        <w:jc w:val="both"/>
        <w:rPr>
          <w:color w:val="000000"/>
          <w:sz w:val="22"/>
          <w:lang w:val="en-US"/>
        </w:rPr>
      </w:pPr>
      <w:r w:rsidRPr="00E03BF0">
        <w:rPr>
          <w:color w:val="000000"/>
          <w:sz w:val="22"/>
          <w:lang w:val="en-US"/>
        </w:rPr>
        <w:t xml:space="preserve">Quintana E., Sturiale L., Montero R., Andrade F., Fernandez C., Couce M.L., </w:t>
      </w:r>
      <w:r w:rsidRPr="00E03BF0">
        <w:rPr>
          <w:b/>
          <w:bCs/>
          <w:color w:val="000000"/>
          <w:sz w:val="22"/>
          <w:lang w:val="en-US"/>
        </w:rPr>
        <w:t>Barone R.,</w:t>
      </w:r>
      <w:r w:rsidRPr="00E03BF0">
        <w:rPr>
          <w:color w:val="000000"/>
          <w:sz w:val="22"/>
          <w:lang w:val="en-US"/>
        </w:rPr>
        <w:t xml:space="preserve"> Aldamiz-Echevarria L., Ribes A., Artuch R., Briones P. Secondary disorders of glycosylation in inborn errors of fructose metabolism (2009) Journal of Inherited Metabolic Disease, 2009; 32 (SUPPL. 1), pp. S273-S278, DOI: 10.1007/s10545-009-1219-4</w:t>
      </w:r>
    </w:p>
    <w:p w14:paraId="76C44798" w14:textId="77777777" w:rsidR="004343EB" w:rsidRDefault="004343EB" w:rsidP="00E03BF0">
      <w:pPr>
        <w:spacing w:before="17" w:line="360" w:lineRule="auto"/>
        <w:jc w:val="both"/>
        <w:rPr>
          <w:b/>
          <w:bCs/>
          <w:color w:val="000000"/>
          <w:sz w:val="22"/>
          <w:lang w:val="en-US"/>
        </w:rPr>
      </w:pPr>
    </w:p>
    <w:p w14:paraId="76C44799" w14:textId="77777777" w:rsidR="0033017E" w:rsidRPr="00E03BF0" w:rsidRDefault="0033017E" w:rsidP="00E03BF0">
      <w:pPr>
        <w:pStyle w:val="Paragrafoelenco"/>
        <w:numPr>
          <w:ilvl w:val="0"/>
          <w:numId w:val="41"/>
        </w:numPr>
        <w:spacing w:before="17" w:line="360" w:lineRule="auto"/>
        <w:jc w:val="both"/>
        <w:rPr>
          <w:bCs/>
          <w:color w:val="000000"/>
          <w:sz w:val="22"/>
          <w:lang w:val="en-US"/>
        </w:rPr>
      </w:pPr>
      <w:r w:rsidRPr="00E03BF0">
        <w:rPr>
          <w:b/>
          <w:bCs/>
          <w:color w:val="000000"/>
          <w:sz w:val="22"/>
          <w:lang w:val="en-US"/>
        </w:rPr>
        <w:t>Barone R</w:t>
      </w:r>
      <w:r w:rsidRPr="00E03BF0">
        <w:rPr>
          <w:bCs/>
          <w:color w:val="000000"/>
          <w:sz w:val="22"/>
          <w:lang w:val="en-US"/>
        </w:rPr>
        <w:t xml:space="preserve">, Sturiale L, Garozzo D. Mass spectrometry in the characterization of human genetic N-glycosylation defects. Mass Spectrom Rev. 2009 May-Jun;28(3):517-42. doi: 10.1002/mas.20201. </w:t>
      </w:r>
    </w:p>
    <w:p w14:paraId="76C4479A" w14:textId="77777777" w:rsidR="0033017E" w:rsidRPr="008960BB" w:rsidRDefault="0033017E" w:rsidP="00E03BF0">
      <w:pPr>
        <w:spacing w:before="17" w:line="360" w:lineRule="auto"/>
        <w:jc w:val="both"/>
        <w:rPr>
          <w:bCs/>
          <w:color w:val="000000"/>
          <w:sz w:val="22"/>
          <w:lang w:val="en-US"/>
        </w:rPr>
      </w:pPr>
    </w:p>
    <w:p w14:paraId="76C4479B" w14:textId="77777777" w:rsidR="0033017E" w:rsidRPr="00E03BF0" w:rsidRDefault="0033017E"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 xml:space="preserve">Sturiale L, </w:t>
      </w:r>
      <w:r w:rsidRPr="00E03BF0">
        <w:rPr>
          <w:b/>
          <w:bCs/>
          <w:color w:val="000000"/>
          <w:sz w:val="22"/>
          <w:lang w:val="en-US"/>
        </w:rPr>
        <w:t>Barone R</w:t>
      </w:r>
      <w:r w:rsidRPr="00E03BF0">
        <w:rPr>
          <w:bCs/>
          <w:color w:val="000000"/>
          <w:sz w:val="22"/>
          <w:lang w:val="en-US"/>
        </w:rPr>
        <w:t xml:space="preserve">, Palmigiano A, Ndosimao CN, Briones P, Adamowicz M, Jaeken J, Garozzo D. Multiplexed glycoproteomic analysis of glycosylation disorders by sequential yolk immunoglobulins immunoseparation and MALDI-TOF MS. </w:t>
      </w:r>
      <w:r w:rsidRPr="00E03BF0">
        <w:rPr>
          <w:bCs/>
          <w:i/>
          <w:color w:val="000000"/>
          <w:sz w:val="22"/>
          <w:lang w:val="en-US"/>
        </w:rPr>
        <w:t>Proteomics.</w:t>
      </w:r>
      <w:r w:rsidRPr="00E03BF0">
        <w:rPr>
          <w:bCs/>
          <w:color w:val="000000"/>
          <w:sz w:val="22"/>
          <w:lang w:val="en-US"/>
        </w:rPr>
        <w:t xml:space="preserve"> 2008 Sep;8(18):3822-32. doi: 10.1002/pmic.200700496. </w:t>
      </w:r>
    </w:p>
    <w:p w14:paraId="76C4479C" w14:textId="77777777" w:rsidR="0033017E" w:rsidRDefault="0033017E" w:rsidP="00E03BF0">
      <w:pPr>
        <w:spacing w:before="17" w:line="360" w:lineRule="auto"/>
        <w:jc w:val="both"/>
        <w:rPr>
          <w:b/>
          <w:bCs/>
          <w:color w:val="000000"/>
          <w:sz w:val="22"/>
          <w:lang w:val="en-US"/>
        </w:rPr>
      </w:pPr>
    </w:p>
    <w:p w14:paraId="76C4479D"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
          <w:bCs/>
          <w:color w:val="000000"/>
          <w:sz w:val="22"/>
          <w:lang w:val="en-US"/>
        </w:rPr>
        <w:t>Barone R</w:t>
      </w:r>
      <w:r w:rsidRPr="00E03BF0">
        <w:rPr>
          <w:bCs/>
          <w:color w:val="000000"/>
          <w:sz w:val="22"/>
          <w:lang w:val="en-US"/>
        </w:rPr>
        <w:t xml:space="preserve">, Sturiale L, Sofia V, Ignoto A, Fiumara A, Sorge G, Garozzo D, Zappia M. Clinical phenotype correlates to glycoprotein phenotype in a sib pair with CDG-Ia. </w:t>
      </w:r>
      <w:r w:rsidRPr="00E03BF0">
        <w:rPr>
          <w:bCs/>
          <w:i/>
          <w:color w:val="000000"/>
          <w:sz w:val="22"/>
          <w:lang w:val="en-US"/>
        </w:rPr>
        <w:t>Am J Med Genet A.</w:t>
      </w:r>
      <w:r w:rsidRPr="00E03BF0">
        <w:rPr>
          <w:bCs/>
          <w:color w:val="000000"/>
          <w:sz w:val="22"/>
          <w:lang w:val="en-US"/>
        </w:rPr>
        <w:t xml:space="preserve"> 2008 Aug 15;146A(16):2103-8. </w:t>
      </w:r>
    </w:p>
    <w:p w14:paraId="76C4479E" w14:textId="77777777" w:rsidR="008960BB" w:rsidRPr="00053C67" w:rsidRDefault="008960BB" w:rsidP="00E03BF0">
      <w:pPr>
        <w:spacing w:before="17" w:line="360" w:lineRule="auto"/>
        <w:jc w:val="both"/>
        <w:rPr>
          <w:bCs/>
          <w:color w:val="000000"/>
          <w:sz w:val="22"/>
          <w:lang w:val="en-US"/>
        </w:rPr>
      </w:pPr>
    </w:p>
    <w:p w14:paraId="76C4479F" w14:textId="77777777" w:rsidR="00EC7BAE" w:rsidRPr="00E03BF0" w:rsidRDefault="00EC7BAE" w:rsidP="00E03BF0">
      <w:pPr>
        <w:pStyle w:val="Paragrafoelenco"/>
        <w:numPr>
          <w:ilvl w:val="0"/>
          <w:numId w:val="41"/>
        </w:numPr>
        <w:spacing w:before="17" w:line="360" w:lineRule="auto"/>
        <w:jc w:val="both"/>
        <w:rPr>
          <w:color w:val="000000"/>
          <w:sz w:val="22"/>
          <w:lang w:val="en-US"/>
        </w:rPr>
      </w:pPr>
      <w:r w:rsidRPr="00E03BF0">
        <w:rPr>
          <w:color w:val="000000"/>
          <w:sz w:val="22"/>
          <w:lang w:val="en-US"/>
        </w:rPr>
        <w:t xml:space="preserve">Di Natale, P. Villani, G.R.D. Parini, R. </w:t>
      </w:r>
      <w:r w:rsidRPr="00E03BF0">
        <w:rPr>
          <w:b/>
          <w:bCs/>
          <w:color w:val="000000"/>
          <w:sz w:val="22"/>
          <w:lang w:val="en-US"/>
        </w:rPr>
        <w:t>Barone, R.</w:t>
      </w:r>
      <w:r w:rsidRPr="00E03BF0">
        <w:rPr>
          <w:color w:val="000000"/>
          <w:sz w:val="22"/>
          <w:lang w:val="en-US"/>
        </w:rPr>
        <w:t xml:space="preserve"> Fiumara, A. Molecular markers for the follow-up of enzyme-replacement therapy in mucopolysaccharidosis type VI disease. </w:t>
      </w:r>
      <w:r w:rsidRPr="00E03BF0">
        <w:rPr>
          <w:i/>
          <w:iCs/>
          <w:color w:val="000000"/>
          <w:sz w:val="22"/>
          <w:lang w:val="en-US"/>
        </w:rPr>
        <w:t>Biotechnology and Applied Biochemistry,</w:t>
      </w:r>
      <w:r w:rsidRPr="00E03BF0">
        <w:rPr>
          <w:color w:val="000000"/>
          <w:sz w:val="22"/>
          <w:lang w:val="en-US"/>
        </w:rPr>
        <w:t xml:space="preserve"> 2008, 49(3-4), pp. 219–223</w:t>
      </w:r>
    </w:p>
    <w:p w14:paraId="76C447A0" w14:textId="77777777" w:rsidR="00EC7BAE" w:rsidRDefault="00EC7BAE" w:rsidP="00E03BF0">
      <w:pPr>
        <w:spacing w:before="17" w:line="360" w:lineRule="auto"/>
        <w:jc w:val="both"/>
        <w:rPr>
          <w:b/>
          <w:bCs/>
          <w:color w:val="000000"/>
          <w:sz w:val="22"/>
          <w:lang w:val="en-US"/>
        </w:rPr>
      </w:pPr>
    </w:p>
    <w:p w14:paraId="76C447A1" w14:textId="77777777" w:rsidR="00B660A9" w:rsidRPr="00E03BF0" w:rsidRDefault="00B660A9" w:rsidP="00E03BF0">
      <w:pPr>
        <w:pStyle w:val="Paragrafoelenco"/>
        <w:numPr>
          <w:ilvl w:val="0"/>
          <w:numId w:val="41"/>
        </w:numPr>
        <w:spacing w:before="17" w:line="360" w:lineRule="auto"/>
        <w:jc w:val="both"/>
        <w:rPr>
          <w:bCs/>
          <w:color w:val="000000"/>
          <w:sz w:val="22"/>
          <w:lang w:val="en-US"/>
        </w:rPr>
      </w:pPr>
      <w:r w:rsidRPr="00E03BF0">
        <w:rPr>
          <w:b/>
          <w:bCs/>
          <w:color w:val="000000"/>
          <w:sz w:val="22"/>
          <w:lang w:val="en-US"/>
        </w:rPr>
        <w:t>Barone R</w:t>
      </w:r>
      <w:r w:rsidRPr="00E03BF0">
        <w:rPr>
          <w:bCs/>
          <w:color w:val="000000"/>
          <w:sz w:val="22"/>
          <w:lang w:val="en-US"/>
        </w:rPr>
        <w:t xml:space="preserve">, Sturiale L, Fiumara A, Uziel G, Garozzo D, Jaeken J. Borderline mental development in a congenital disorder of glycosylation (CDG) type Ia patient with multisystemic involvement (intermediate phenotype). </w:t>
      </w:r>
      <w:r w:rsidRPr="00E03BF0">
        <w:rPr>
          <w:bCs/>
          <w:i/>
          <w:color w:val="000000"/>
          <w:sz w:val="22"/>
          <w:lang w:val="en-US"/>
        </w:rPr>
        <w:t>J Inherit Metab Dis.</w:t>
      </w:r>
      <w:r w:rsidRPr="00E03BF0">
        <w:rPr>
          <w:bCs/>
          <w:color w:val="000000"/>
          <w:sz w:val="22"/>
          <w:lang w:val="en-US"/>
        </w:rPr>
        <w:t xml:space="preserve"> 2007 Feb;30(1):107. doi: 10.1007/s10545-006-0486-6. </w:t>
      </w:r>
    </w:p>
    <w:p w14:paraId="76C447A2" w14:textId="77777777" w:rsidR="00B660A9" w:rsidRPr="00053C67" w:rsidRDefault="00B660A9" w:rsidP="00E03BF0">
      <w:pPr>
        <w:spacing w:before="17" w:line="360" w:lineRule="auto"/>
        <w:jc w:val="both"/>
        <w:rPr>
          <w:bCs/>
          <w:color w:val="000000"/>
          <w:sz w:val="22"/>
          <w:lang w:val="en-US"/>
        </w:rPr>
      </w:pPr>
    </w:p>
    <w:p w14:paraId="76C447A3"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
          <w:bCs/>
          <w:color w:val="000000"/>
          <w:sz w:val="22"/>
          <w:lang w:val="en-US"/>
        </w:rPr>
        <w:lastRenderedPageBreak/>
        <w:t>Barone R</w:t>
      </w:r>
      <w:r w:rsidRPr="00E03BF0">
        <w:rPr>
          <w:bCs/>
          <w:color w:val="000000"/>
          <w:sz w:val="22"/>
          <w:lang w:val="en-US"/>
        </w:rPr>
        <w:t xml:space="preserve">, Sotgiu S, Musumeci S. Plasma chitotriosidase in health and pathology. </w:t>
      </w:r>
      <w:r w:rsidRPr="00E03BF0">
        <w:rPr>
          <w:bCs/>
          <w:i/>
          <w:color w:val="000000"/>
          <w:sz w:val="22"/>
          <w:lang w:val="en-US"/>
        </w:rPr>
        <w:t>Clin Lab.</w:t>
      </w:r>
      <w:r w:rsidRPr="00E03BF0">
        <w:rPr>
          <w:bCs/>
          <w:color w:val="000000"/>
          <w:sz w:val="22"/>
          <w:lang w:val="en-US"/>
        </w:rPr>
        <w:t xml:space="preserve"> 2007;53(5-6):321-33. </w:t>
      </w:r>
    </w:p>
    <w:p w14:paraId="76C447A4" w14:textId="77777777" w:rsidR="00EE0CFD" w:rsidRDefault="00EE0CFD" w:rsidP="00E03BF0">
      <w:pPr>
        <w:spacing w:before="17" w:line="360" w:lineRule="auto"/>
        <w:jc w:val="both"/>
        <w:rPr>
          <w:bCs/>
          <w:color w:val="000000"/>
          <w:sz w:val="22"/>
          <w:lang w:val="en-US"/>
        </w:rPr>
      </w:pPr>
    </w:p>
    <w:p w14:paraId="76C447A5" w14:textId="77777777" w:rsidR="00EE0CFD" w:rsidRPr="00E03BF0" w:rsidRDefault="00EE0CFD"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Sotgiu, S</w:t>
      </w:r>
      <w:r w:rsidRPr="00E03BF0">
        <w:rPr>
          <w:b/>
          <w:color w:val="000000"/>
          <w:sz w:val="22"/>
          <w:lang w:val="en-US"/>
        </w:rPr>
        <w:t>. Barone, R.</w:t>
      </w:r>
      <w:r w:rsidRPr="00E03BF0">
        <w:rPr>
          <w:bCs/>
          <w:color w:val="000000"/>
          <w:sz w:val="22"/>
          <w:lang w:val="en-US"/>
        </w:rPr>
        <w:t xml:space="preserve"> Arru, G. Rosati, G. Musumeci, S. Intrathecal chitotriosidase and the outcome of multiple sclerosis. </w:t>
      </w:r>
      <w:r w:rsidRPr="00E03BF0">
        <w:rPr>
          <w:bCs/>
          <w:i/>
          <w:iCs/>
          <w:color w:val="000000"/>
          <w:sz w:val="22"/>
          <w:lang w:val="en-US"/>
        </w:rPr>
        <w:t>Multiple Sclerosis,</w:t>
      </w:r>
      <w:r w:rsidRPr="00E03BF0">
        <w:rPr>
          <w:bCs/>
          <w:color w:val="000000"/>
          <w:sz w:val="22"/>
          <w:lang w:val="en-US"/>
        </w:rPr>
        <w:t xml:space="preserve"> 2006, 12(5), pp. 551–557</w:t>
      </w:r>
    </w:p>
    <w:p w14:paraId="76C447A6" w14:textId="77777777" w:rsidR="008960BB" w:rsidRDefault="008960BB" w:rsidP="00E03BF0">
      <w:pPr>
        <w:spacing w:before="17" w:line="360" w:lineRule="auto"/>
        <w:jc w:val="both"/>
        <w:rPr>
          <w:bCs/>
          <w:color w:val="000000"/>
          <w:sz w:val="22"/>
          <w:lang w:val="en-US"/>
        </w:rPr>
      </w:pPr>
    </w:p>
    <w:p w14:paraId="76C447A7" w14:textId="18336C7A" w:rsidR="00B660A9" w:rsidRPr="00E03BF0" w:rsidRDefault="00B660A9"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 xml:space="preserve">Bembi B., Marchetti F., Guerci V.I., Ciana G., Addobbati R., Grasso D., </w:t>
      </w:r>
      <w:r w:rsidRPr="00E03BF0">
        <w:rPr>
          <w:b/>
          <w:color w:val="000000"/>
          <w:sz w:val="22"/>
          <w:lang w:val="en-US"/>
        </w:rPr>
        <w:t>Barone R</w:t>
      </w:r>
      <w:r w:rsidRPr="00E03BF0">
        <w:rPr>
          <w:bCs/>
          <w:color w:val="000000"/>
          <w:sz w:val="22"/>
          <w:lang w:val="en-US"/>
        </w:rPr>
        <w:t xml:space="preserve">., Cariati R., Fernandez-Guillen L., Butters T., Pittis M.G. Substrate reduction therapy in the infantile form of Tay-Sachs disease. </w:t>
      </w:r>
      <w:r w:rsidRPr="00E03BF0">
        <w:rPr>
          <w:bCs/>
          <w:i/>
          <w:iCs/>
          <w:color w:val="000000"/>
          <w:sz w:val="22"/>
          <w:lang w:val="en-US"/>
        </w:rPr>
        <w:t>Neurology,</w:t>
      </w:r>
      <w:r w:rsidRPr="00E03BF0">
        <w:rPr>
          <w:bCs/>
          <w:color w:val="000000"/>
          <w:sz w:val="22"/>
          <w:lang w:val="en-US"/>
        </w:rPr>
        <w:t xml:space="preserve"> 2006; 66 (2), pp. 278 – 280.</w:t>
      </w:r>
      <w:r w:rsidR="00400ADB" w:rsidRPr="00400ADB">
        <w:rPr>
          <w:bCs/>
          <w:noProof/>
          <w:color w:val="000000"/>
          <w:sz w:val="22"/>
          <w:lang w:val="en-US"/>
        </w:rPr>
        <w:t xml:space="preserve"> </w:t>
      </w:r>
    </w:p>
    <w:p w14:paraId="76C447A8" w14:textId="77777777" w:rsidR="00381DEB" w:rsidRDefault="00381DEB" w:rsidP="00E03BF0">
      <w:pPr>
        <w:spacing w:before="17" w:line="360" w:lineRule="auto"/>
        <w:jc w:val="both"/>
        <w:rPr>
          <w:b/>
          <w:bCs/>
          <w:color w:val="000000"/>
          <w:sz w:val="22"/>
          <w:lang w:val="en-US"/>
        </w:rPr>
      </w:pPr>
    </w:p>
    <w:p w14:paraId="76C447A9"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 xml:space="preserve">Musumeci M, Simpore J, </w:t>
      </w:r>
      <w:r w:rsidRPr="00E03BF0">
        <w:rPr>
          <w:b/>
          <w:bCs/>
          <w:color w:val="000000"/>
          <w:sz w:val="22"/>
          <w:lang w:val="en-US"/>
        </w:rPr>
        <w:t>Barone R</w:t>
      </w:r>
      <w:r w:rsidRPr="00E03BF0">
        <w:rPr>
          <w:bCs/>
          <w:color w:val="000000"/>
          <w:sz w:val="22"/>
          <w:lang w:val="en-US"/>
        </w:rPr>
        <w:t xml:space="preserve">, Angius A, Musumeci S. Synchronic macrophage response and Plasmodium falciparum malaria. </w:t>
      </w:r>
      <w:r w:rsidRPr="00E03BF0">
        <w:rPr>
          <w:bCs/>
          <w:i/>
          <w:color w:val="000000"/>
          <w:sz w:val="22"/>
          <w:lang w:val="en-US"/>
        </w:rPr>
        <w:t>J Vector Borne Dis.</w:t>
      </w:r>
      <w:r w:rsidRPr="00E03BF0">
        <w:rPr>
          <w:bCs/>
          <w:color w:val="000000"/>
          <w:sz w:val="22"/>
          <w:lang w:val="en-US"/>
        </w:rPr>
        <w:t xml:space="preserve"> 2006 Jun;43(2):84-7. PMID: 16967821.</w:t>
      </w:r>
    </w:p>
    <w:p w14:paraId="76C447AA" w14:textId="6A451187" w:rsidR="008960BB" w:rsidRPr="008960BB" w:rsidRDefault="008960BB" w:rsidP="00E03BF0">
      <w:pPr>
        <w:spacing w:before="17" w:line="360" w:lineRule="auto"/>
        <w:jc w:val="both"/>
        <w:rPr>
          <w:bCs/>
          <w:color w:val="000000"/>
          <w:sz w:val="22"/>
          <w:lang w:val="en-US"/>
        </w:rPr>
      </w:pPr>
    </w:p>
    <w:p w14:paraId="76C447AB" w14:textId="77777777" w:rsidR="00CB571D" w:rsidRPr="00E03BF0" w:rsidRDefault="00EE0303" w:rsidP="00E03BF0">
      <w:pPr>
        <w:pStyle w:val="Paragrafoelenco"/>
        <w:numPr>
          <w:ilvl w:val="0"/>
          <w:numId w:val="41"/>
        </w:numPr>
        <w:spacing w:before="17" w:line="360" w:lineRule="auto"/>
        <w:jc w:val="both"/>
        <w:rPr>
          <w:bCs/>
          <w:color w:val="000000"/>
          <w:sz w:val="22"/>
          <w:lang w:val="en-US"/>
        </w:rPr>
      </w:pPr>
      <w:r w:rsidRPr="00E03BF0">
        <w:rPr>
          <w:bCs/>
          <w:color w:val="000000"/>
          <w:sz w:val="22"/>
        </w:rPr>
        <w:t xml:space="preserve">Sotgiu, S. </w:t>
      </w:r>
      <w:r w:rsidRPr="00E03BF0">
        <w:rPr>
          <w:b/>
          <w:color w:val="000000"/>
          <w:sz w:val="22"/>
        </w:rPr>
        <w:t>Barone, R</w:t>
      </w:r>
      <w:r w:rsidRPr="00E03BF0">
        <w:rPr>
          <w:bCs/>
          <w:color w:val="000000"/>
          <w:sz w:val="22"/>
        </w:rPr>
        <w:t>. Zanda, B. Marchetti, B. Musumeci, S.</w:t>
      </w:r>
      <w:r w:rsidR="00CB571D" w:rsidRPr="00E03BF0">
        <w:rPr>
          <w:bCs/>
          <w:color w:val="000000"/>
          <w:sz w:val="22"/>
        </w:rPr>
        <w:t>Chitotriosidase in patients with acute ischemic stroke</w:t>
      </w:r>
      <w:r w:rsidRPr="00E03BF0">
        <w:rPr>
          <w:bCs/>
          <w:color w:val="000000"/>
          <w:sz w:val="22"/>
        </w:rPr>
        <w:t xml:space="preserve">. </w:t>
      </w:r>
      <w:r w:rsidR="00CB571D" w:rsidRPr="00E03BF0">
        <w:rPr>
          <w:bCs/>
          <w:i/>
          <w:iCs/>
          <w:color w:val="000000"/>
          <w:sz w:val="22"/>
          <w:lang w:val="en-US"/>
        </w:rPr>
        <w:t>European Neurology</w:t>
      </w:r>
      <w:r w:rsidR="00CB571D" w:rsidRPr="00E03BF0">
        <w:rPr>
          <w:bCs/>
          <w:color w:val="000000"/>
          <w:sz w:val="22"/>
          <w:lang w:val="en-US"/>
        </w:rPr>
        <w:t>, 2005, 54(3), pp. 149–153</w:t>
      </w:r>
    </w:p>
    <w:p w14:paraId="76C447AC" w14:textId="77777777" w:rsidR="00CB571D" w:rsidRPr="003B42D6" w:rsidRDefault="00CB571D" w:rsidP="00E03BF0">
      <w:pPr>
        <w:spacing w:before="17" w:line="360" w:lineRule="auto"/>
        <w:jc w:val="both"/>
        <w:rPr>
          <w:bCs/>
          <w:color w:val="000000"/>
          <w:sz w:val="22"/>
          <w:lang w:val="en-US"/>
        </w:rPr>
      </w:pPr>
    </w:p>
    <w:p w14:paraId="76C447AD"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 xml:space="preserve">Pavone P, </w:t>
      </w:r>
      <w:r w:rsidRPr="00E03BF0">
        <w:rPr>
          <w:b/>
          <w:bCs/>
          <w:color w:val="000000"/>
          <w:sz w:val="22"/>
          <w:lang w:val="en-US"/>
        </w:rPr>
        <w:t>Barone R</w:t>
      </w:r>
      <w:r w:rsidRPr="00E03BF0">
        <w:rPr>
          <w:bCs/>
          <w:color w:val="000000"/>
          <w:sz w:val="22"/>
          <w:lang w:val="en-US"/>
        </w:rPr>
        <w:t xml:space="preserve">, Baieli S, Parano E, Incorpora G, Ruggieri M. Callosal anomalies with interhemispheric cyst: expanding the phenotype. </w:t>
      </w:r>
      <w:r w:rsidRPr="00E03BF0">
        <w:rPr>
          <w:bCs/>
          <w:i/>
          <w:color w:val="000000"/>
          <w:sz w:val="22"/>
          <w:lang w:val="en-US"/>
        </w:rPr>
        <w:t>Acta Paediatr.</w:t>
      </w:r>
      <w:r w:rsidRPr="00E03BF0">
        <w:rPr>
          <w:bCs/>
          <w:color w:val="000000"/>
          <w:sz w:val="22"/>
          <w:lang w:val="en-US"/>
        </w:rPr>
        <w:t xml:space="preserve">2005 Aug;94(8):1066-72. doi: 10.1111/j.1651-2227.2005.tb02047.x. </w:t>
      </w:r>
    </w:p>
    <w:p w14:paraId="76C447AE" w14:textId="77777777" w:rsidR="008960BB" w:rsidRPr="00053C67" w:rsidRDefault="008960BB" w:rsidP="00E03BF0">
      <w:pPr>
        <w:spacing w:before="17" w:line="360" w:lineRule="auto"/>
        <w:jc w:val="both"/>
        <w:rPr>
          <w:bCs/>
          <w:color w:val="000000"/>
          <w:sz w:val="22"/>
          <w:lang w:val="en-US"/>
        </w:rPr>
      </w:pPr>
    </w:p>
    <w:p w14:paraId="76C447AF"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
          <w:bCs/>
          <w:color w:val="000000"/>
          <w:sz w:val="22"/>
          <w:lang w:val="en-US"/>
        </w:rPr>
        <w:t>Barone R</w:t>
      </w:r>
      <w:r w:rsidRPr="00E03BF0">
        <w:rPr>
          <w:bCs/>
          <w:color w:val="000000"/>
          <w:sz w:val="22"/>
          <w:lang w:val="en-US"/>
        </w:rPr>
        <w:t xml:space="preserve">, Lempereur L, Anastasi M, Parano E, Pavone P. Congenital insensitivity to pain with Anhidrosis (NTRK1 mutation) and early onset renal disease: clinical report on three sibs with a 25-year follow-up in one of them. </w:t>
      </w:r>
      <w:r w:rsidRPr="00E03BF0">
        <w:rPr>
          <w:bCs/>
          <w:i/>
          <w:color w:val="000000"/>
          <w:sz w:val="22"/>
          <w:lang w:val="en-US"/>
        </w:rPr>
        <w:t>Neuropediatrics.</w:t>
      </w:r>
      <w:r w:rsidRPr="00E03BF0">
        <w:rPr>
          <w:bCs/>
          <w:color w:val="000000"/>
          <w:sz w:val="22"/>
          <w:lang w:val="en-US"/>
        </w:rPr>
        <w:t xml:space="preserve"> 2005 Aug;36(4):270-3. doi: 10.1055/s-2005-872808. </w:t>
      </w:r>
    </w:p>
    <w:p w14:paraId="76C447B0" w14:textId="77777777" w:rsidR="008960BB" w:rsidRPr="008960BB" w:rsidRDefault="008960BB" w:rsidP="00E03BF0">
      <w:pPr>
        <w:spacing w:before="17" w:line="360" w:lineRule="auto"/>
        <w:jc w:val="both"/>
        <w:rPr>
          <w:bCs/>
          <w:color w:val="000000"/>
          <w:sz w:val="22"/>
          <w:lang w:val="en-US"/>
        </w:rPr>
      </w:pPr>
    </w:p>
    <w:p w14:paraId="76C447B1"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 xml:space="preserve">Sturiale L, </w:t>
      </w:r>
      <w:r w:rsidRPr="00E03BF0">
        <w:rPr>
          <w:b/>
          <w:bCs/>
          <w:color w:val="000000"/>
          <w:sz w:val="22"/>
          <w:lang w:val="en-US"/>
        </w:rPr>
        <w:t>Barone R</w:t>
      </w:r>
      <w:r w:rsidRPr="00E03BF0">
        <w:rPr>
          <w:bCs/>
          <w:color w:val="000000"/>
          <w:sz w:val="22"/>
          <w:lang w:val="en-US"/>
        </w:rPr>
        <w:t xml:space="preserve">, Fiumara A, Perez M, Zaffanello M, Sorge G, Pavone L, Tortorelli S, O'Brien JF, Jaeken J, Garozzo D. Hypoglycosylation with increate fucosylation and branching of serum transferrin N-glycans in untreated galactosemia. </w:t>
      </w:r>
      <w:r w:rsidRPr="00E03BF0">
        <w:rPr>
          <w:bCs/>
          <w:i/>
          <w:color w:val="000000"/>
          <w:sz w:val="22"/>
          <w:lang w:val="en-US"/>
        </w:rPr>
        <w:t>Glycobiology.</w:t>
      </w:r>
      <w:r w:rsidRPr="00E03BF0">
        <w:rPr>
          <w:bCs/>
          <w:color w:val="000000"/>
          <w:sz w:val="22"/>
          <w:lang w:val="en-US"/>
        </w:rPr>
        <w:t xml:space="preserve"> 2005 Dec;15(12):1268-76. doi: 10.1093/glycob/cwj021.</w:t>
      </w:r>
    </w:p>
    <w:p w14:paraId="76C447B2" w14:textId="77777777" w:rsidR="008960BB" w:rsidRPr="00053C67" w:rsidRDefault="008960BB" w:rsidP="00E03BF0">
      <w:pPr>
        <w:spacing w:before="17" w:line="360" w:lineRule="auto"/>
        <w:jc w:val="both"/>
        <w:rPr>
          <w:bCs/>
          <w:color w:val="000000"/>
          <w:sz w:val="22"/>
          <w:lang w:val="en-US"/>
        </w:rPr>
      </w:pPr>
    </w:p>
    <w:p w14:paraId="76C447B3"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 xml:space="preserve">Musumeci M, Malaguarnera L, Simpore J, </w:t>
      </w:r>
      <w:r w:rsidRPr="00E03BF0">
        <w:rPr>
          <w:b/>
          <w:bCs/>
          <w:color w:val="000000"/>
          <w:sz w:val="22"/>
          <w:lang w:val="en-US"/>
        </w:rPr>
        <w:t>Barone R</w:t>
      </w:r>
      <w:r w:rsidRPr="00E03BF0">
        <w:rPr>
          <w:bCs/>
          <w:color w:val="000000"/>
          <w:sz w:val="22"/>
          <w:lang w:val="en-US"/>
        </w:rPr>
        <w:t xml:space="preserve">, Whalen M, Musumeci S. Chitotriosidase activity in colostrum from African and Caucasian women. </w:t>
      </w:r>
      <w:r w:rsidRPr="00E03BF0">
        <w:rPr>
          <w:bCs/>
          <w:i/>
          <w:color w:val="000000"/>
          <w:sz w:val="22"/>
          <w:lang w:val="en-US"/>
        </w:rPr>
        <w:t>Clin Chem Lab Med.</w:t>
      </w:r>
      <w:r w:rsidRPr="00E03BF0">
        <w:rPr>
          <w:bCs/>
          <w:color w:val="000000"/>
          <w:sz w:val="22"/>
          <w:lang w:val="en-US"/>
        </w:rPr>
        <w:t xml:space="preserve"> 2005;43(2):198-201. doi: 10.1515/CCLM.2005.034. </w:t>
      </w:r>
    </w:p>
    <w:p w14:paraId="76C447B4" w14:textId="77777777" w:rsidR="0033017E" w:rsidRPr="008960BB" w:rsidRDefault="0033017E" w:rsidP="00E03BF0">
      <w:pPr>
        <w:spacing w:before="17" w:line="360" w:lineRule="auto"/>
        <w:jc w:val="both"/>
        <w:rPr>
          <w:bCs/>
          <w:color w:val="000000"/>
          <w:sz w:val="22"/>
          <w:lang w:val="en-US"/>
        </w:rPr>
      </w:pPr>
    </w:p>
    <w:p w14:paraId="76C447B5" w14:textId="77777777" w:rsidR="0033017E" w:rsidRPr="00E03BF0" w:rsidRDefault="0033017E" w:rsidP="00E03BF0">
      <w:pPr>
        <w:pStyle w:val="Paragrafoelenco"/>
        <w:numPr>
          <w:ilvl w:val="0"/>
          <w:numId w:val="41"/>
        </w:numPr>
        <w:spacing w:before="17" w:line="360" w:lineRule="auto"/>
        <w:jc w:val="both"/>
        <w:rPr>
          <w:color w:val="000000"/>
          <w:sz w:val="22"/>
        </w:rPr>
      </w:pPr>
      <w:r w:rsidRPr="00E03BF0">
        <w:rPr>
          <w:color w:val="000000"/>
          <w:sz w:val="22"/>
          <w:lang w:val="en-US"/>
        </w:rPr>
        <w:lastRenderedPageBreak/>
        <w:t xml:space="preserve">Annesi, G. Sofia, V. Gambardella, A. , </w:t>
      </w:r>
      <w:r w:rsidRPr="00E03BF0">
        <w:rPr>
          <w:b/>
          <w:bCs/>
          <w:color w:val="000000"/>
          <w:sz w:val="22"/>
          <w:lang w:val="en-US"/>
        </w:rPr>
        <w:t>Barone R,</w:t>
      </w:r>
      <w:r w:rsidRPr="00E03BF0">
        <w:rPr>
          <w:color w:val="000000"/>
          <w:sz w:val="22"/>
          <w:lang w:val="en-US"/>
        </w:rPr>
        <w:t xml:space="preserve"> Zappia, M. Quattrone, A.A Novel Exon 1 Mutation in a Patient with Atypical Lafora Progressive Myoclonus Epilepsy Seen as Childhood-onset Cognitive Deficit.  </w:t>
      </w:r>
      <w:r w:rsidRPr="00E03BF0">
        <w:rPr>
          <w:i/>
          <w:iCs/>
          <w:color w:val="000000"/>
          <w:sz w:val="22"/>
        </w:rPr>
        <w:t>Epilepsia,</w:t>
      </w:r>
      <w:r w:rsidRPr="00E03BF0">
        <w:rPr>
          <w:color w:val="000000"/>
          <w:sz w:val="22"/>
        </w:rPr>
        <w:t xml:space="preserve"> 2004, 45(3), pp. 294–295</w:t>
      </w:r>
    </w:p>
    <w:p w14:paraId="76C447B6" w14:textId="77777777" w:rsidR="0033017E" w:rsidRDefault="0033017E" w:rsidP="00E03BF0">
      <w:pPr>
        <w:spacing w:before="17" w:line="360" w:lineRule="auto"/>
        <w:jc w:val="both"/>
        <w:rPr>
          <w:bCs/>
          <w:color w:val="000000"/>
          <w:sz w:val="22"/>
          <w:lang w:val="en-US"/>
        </w:rPr>
      </w:pPr>
    </w:p>
    <w:p w14:paraId="76C447B7" w14:textId="77777777" w:rsidR="003E1B01" w:rsidRPr="00E03BF0" w:rsidRDefault="003E1B01" w:rsidP="00E03BF0">
      <w:pPr>
        <w:pStyle w:val="Paragrafoelenco"/>
        <w:numPr>
          <w:ilvl w:val="0"/>
          <w:numId w:val="41"/>
        </w:numPr>
        <w:spacing w:before="17" w:line="360" w:lineRule="auto"/>
        <w:jc w:val="both"/>
        <w:rPr>
          <w:bCs/>
          <w:color w:val="000000"/>
          <w:sz w:val="22"/>
        </w:rPr>
      </w:pPr>
      <w:r w:rsidRPr="00E03BF0">
        <w:rPr>
          <w:bCs/>
          <w:color w:val="000000"/>
          <w:sz w:val="22"/>
          <w:lang w:val="en-US"/>
        </w:rPr>
        <w:t xml:space="preserve">Fiumara, A. , Nucifora, C., </w:t>
      </w:r>
      <w:r w:rsidRPr="00E03BF0">
        <w:rPr>
          <w:b/>
          <w:color w:val="000000"/>
          <w:sz w:val="22"/>
          <w:lang w:val="en-US"/>
        </w:rPr>
        <w:t>Barone, R</w:t>
      </w:r>
      <w:r w:rsidRPr="00E03BF0">
        <w:rPr>
          <w:bCs/>
          <w:color w:val="000000"/>
          <w:sz w:val="22"/>
          <w:lang w:val="en-US"/>
        </w:rPr>
        <w:t xml:space="preserve">, .Sorge, G. Coarse face and visceromegaly are not always due to mucopolysaccharidosis. </w:t>
      </w:r>
      <w:r w:rsidRPr="00E03BF0">
        <w:rPr>
          <w:bCs/>
          <w:i/>
          <w:iCs/>
          <w:color w:val="000000"/>
          <w:sz w:val="22"/>
        </w:rPr>
        <w:t>Italian Journal of Pediatrics</w:t>
      </w:r>
      <w:r w:rsidRPr="00E03BF0">
        <w:rPr>
          <w:bCs/>
          <w:color w:val="000000"/>
          <w:sz w:val="22"/>
        </w:rPr>
        <w:t>, 2004, 30(4), pp. 195–197</w:t>
      </w:r>
    </w:p>
    <w:p w14:paraId="76C447B8" w14:textId="77777777" w:rsidR="009C0FE0" w:rsidRPr="003B42D6" w:rsidRDefault="009C0FE0" w:rsidP="00E03BF0">
      <w:pPr>
        <w:spacing w:before="17" w:line="360" w:lineRule="auto"/>
        <w:jc w:val="both"/>
        <w:rPr>
          <w:bCs/>
          <w:color w:val="000000"/>
          <w:sz w:val="22"/>
        </w:rPr>
      </w:pPr>
    </w:p>
    <w:p w14:paraId="76C447B9" w14:textId="07D554DF" w:rsidR="009C0FE0" w:rsidRPr="00E03BF0" w:rsidRDefault="00DC0936"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Esposito, G. Vitagliano, L. Costanzo, P</w:t>
      </w:r>
      <w:r w:rsidRPr="00E03BF0">
        <w:rPr>
          <w:b/>
          <w:color w:val="000000"/>
          <w:sz w:val="22"/>
          <w:lang w:val="en-US"/>
        </w:rPr>
        <w:t>., Barone R …..</w:t>
      </w:r>
      <w:r w:rsidRPr="00E03BF0">
        <w:rPr>
          <w:bCs/>
          <w:color w:val="000000"/>
          <w:sz w:val="22"/>
          <w:lang w:val="en-US"/>
        </w:rPr>
        <w:t>Zagari, A.Salvatore, F.</w:t>
      </w:r>
      <w:r w:rsidR="00644862" w:rsidRPr="00E03BF0">
        <w:rPr>
          <w:bCs/>
          <w:color w:val="000000"/>
          <w:sz w:val="22"/>
          <w:lang w:val="en-US"/>
        </w:rPr>
        <w:t xml:space="preserve"> </w:t>
      </w:r>
      <w:r w:rsidR="009C0FE0" w:rsidRPr="00E03BF0">
        <w:rPr>
          <w:bCs/>
          <w:color w:val="000000"/>
          <w:sz w:val="22"/>
          <w:lang w:val="en-US"/>
        </w:rPr>
        <w:t>Human aldolase A natural mutants: Relationship between flexibility of the C-terminal region and enzyme function</w:t>
      </w:r>
      <w:r w:rsidRPr="00E03BF0">
        <w:rPr>
          <w:bCs/>
          <w:color w:val="000000"/>
          <w:sz w:val="22"/>
          <w:lang w:val="en-US"/>
        </w:rPr>
        <w:t xml:space="preserve">. </w:t>
      </w:r>
      <w:r w:rsidR="009C0FE0" w:rsidRPr="00E03BF0">
        <w:rPr>
          <w:bCs/>
          <w:i/>
          <w:iCs/>
          <w:color w:val="000000"/>
          <w:sz w:val="22"/>
          <w:lang w:val="en-US"/>
        </w:rPr>
        <w:t>Biochemical Journal</w:t>
      </w:r>
      <w:r w:rsidR="009C0FE0" w:rsidRPr="00E03BF0">
        <w:rPr>
          <w:bCs/>
          <w:color w:val="000000"/>
          <w:sz w:val="22"/>
          <w:lang w:val="en-US"/>
        </w:rPr>
        <w:t>, 2004, 380(1), pp. 51–56</w:t>
      </w:r>
    </w:p>
    <w:p w14:paraId="76C447BA" w14:textId="0004EB27" w:rsidR="003E1B01" w:rsidRPr="003B42D6" w:rsidRDefault="003E1B01" w:rsidP="00E03BF0">
      <w:pPr>
        <w:spacing w:before="17" w:line="360" w:lineRule="auto"/>
        <w:jc w:val="both"/>
        <w:rPr>
          <w:bCs/>
          <w:color w:val="000000"/>
          <w:sz w:val="22"/>
          <w:lang w:val="en-US"/>
        </w:rPr>
      </w:pPr>
    </w:p>
    <w:p w14:paraId="76C447BB" w14:textId="36878AFF" w:rsidR="008960BB" w:rsidRPr="00E03BF0" w:rsidRDefault="008960BB" w:rsidP="00E03BF0">
      <w:pPr>
        <w:pStyle w:val="Paragrafoelenco"/>
        <w:numPr>
          <w:ilvl w:val="0"/>
          <w:numId w:val="41"/>
        </w:numPr>
        <w:spacing w:before="17" w:line="360" w:lineRule="auto"/>
        <w:jc w:val="both"/>
        <w:rPr>
          <w:bCs/>
          <w:color w:val="000000"/>
          <w:sz w:val="22"/>
        </w:rPr>
      </w:pPr>
      <w:r w:rsidRPr="00E03BF0">
        <w:rPr>
          <w:bCs/>
          <w:color w:val="000000"/>
          <w:sz w:val="22"/>
          <w:lang w:val="en-US"/>
        </w:rPr>
        <w:t xml:space="preserve">Malaguarnera L, Simporè J, Prodi DA, Angius A, Sassu A, Persico I, </w:t>
      </w:r>
      <w:r w:rsidRPr="00E03BF0">
        <w:rPr>
          <w:b/>
          <w:bCs/>
          <w:color w:val="000000"/>
          <w:sz w:val="22"/>
          <w:lang w:val="en-US"/>
        </w:rPr>
        <w:t>Barone R</w:t>
      </w:r>
      <w:r w:rsidRPr="00E03BF0">
        <w:rPr>
          <w:bCs/>
          <w:color w:val="000000"/>
          <w:sz w:val="22"/>
          <w:lang w:val="en-US"/>
        </w:rPr>
        <w:t xml:space="preserve">, Musumeci S. A 24-bp duplication in exon 10 of human chitotriosidase gene from the sub-Saharan to the Mediterranean area: role of parasitic diseases and environmental conditions. </w:t>
      </w:r>
      <w:r w:rsidRPr="00E03BF0">
        <w:rPr>
          <w:bCs/>
          <w:i/>
          <w:color w:val="000000"/>
          <w:sz w:val="22"/>
        </w:rPr>
        <w:t>Genes Immun.</w:t>
      </w:r>
      <w:r w:rsidRPr="00E03BF0">
        <w:rPr>
          <w:bCs/>
          <w:color w:val="000000"/>
          <w:sz w:val="22"/>
        </w:rPr>
        <w:t xml:space="preserve"> 2003 Dec;4(8):570-4. doi: 10.1038/sj.gene.6364025. </w:t>
      </w:r>
    </w:p>
    <w:p w14:paraId="76C447BC" w14:textId="77777777" w:rsidR="008960BB" w:rsidRPr="00053C67" w:rsidRDefault="008960BB" w:rsidP="00E03BF0">
      <w:pPr>
        <w:spacing w:before="17" w:line="360" w:lineRule="auto"/>
        <w:jc w:val="both"/>
        <w:rPr>
          <w:bCs/>
          <w:color w:val="000000"/>
          <w:sz w:val="22"/>
        </w:rPr>
      </w:pPr>
    </w:p>
    <w:p w14:paraId="76C447BD" w14:textId="71D4C51C"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Cs/>
          <w:color w:val="000000"/>
          <w:sz w:val="22"/>
        </w:rPr>
        <w:t xml:space="preserve">Fiumara A, van Kuilenburg AB, Caruso U, Nucifora C, Marzullo E, </w:t>
      </w:r>
      <w:r w:rsidRPr="00E03BF0">
        <w:rPr>
          <w:b/>
          <w:bCs/>
          <w:color w:val="000000"/>
          <w:sz w:val="22"/>
        </w:rPr>
        <w:t>Barone R</w:t>
      </w:r>
      <w:r w:rsidRPr="00E03BF0">
        <w:rPr>
          <w:bCs/>
          <w:color w:val="000000"/>
          <w:sz w:val="22"/>
        </w:rPr>
        <w:t xml:space="preserve">, Meli C, van Gennip AH. </w:t>
      </w:r>
      <w:r w:rsidRPr="00E03BF0">
        <w:rPr>
          <w:bCs/>
          <w:color w:val="000000"/>
          <w:sz w:val="22"/>
          <w:lang w:val="en-US"/>
        </w:rPr>
        <w:t xml:space="preserve">Dihydropyrimidine dehydrogenase deficiency and acute neurological presentation. </w:t>
      </w:r>
      <w:r w:rsidRPr="00E03BF0">
        <w:rPr>
          <w:bCs/>
          <w:i/>
          <w:color w:val="000000"/>
          <w:sz w:val="22"/>
          <w:lang w:val="en-US"/>
        </w:rPr>
        <w:t>J Inherit Metab Dis.</w:t>
      </w:r>
      <w:r w:rsidRPr="00E03BF0">
        <w:rPr>
          <w:bCs/>
          <w:color w:val="000000"/>
          <w:sz w:val="22"/>
          <w:lang w:val="en-US"/>
        </w:rPr>
        <w:t xml:space="preserve"> 2003;26(4):407-9. doi:10.1023/a:1025123622821. </w:t>
      </w:r>
    </w:p>
    <w:p w14:paraId="76C447BE" w14:textId="6E75D47A" w:rsidR="003C1692" w:rsidRPr="003B42D6" w:rsidRDefault="003C1692" w:rsidP="00E03BF0">
      <w:pPr>
        <w:spacing w:before="17" w:line="360" w:lineRule="auto"/>
        <w:jc w:val="both"/>
        <w:rPr>
          <w:b/>
          <w:bCs/>
          <w:color w:val="000000"/>
          <w:sz w:val="22"/>
          <w:lang w:val="en-US"/>
        </w:rPr>
      </w:pPr>
    </w:p>
    <w:p w14:paraId="76C447BF"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
          <w:bCs/>
          <w:color w:val="000000"/>
          <w:sz w:val="22"/>
        </w:rPr>
        <w:t>Barone R</w:t>
      </w:r>
      <w:r w:rsidRPr="00E03BF0">
        <w:rPr>
          <w:bCs/>
          <w:color w:val="000000"/>
          <w:sz w:val="22"/>
        </w:rPr>
        <w:t xml:space="preserve">, Simporé J, Malaguarnera L, Pignatelli S, Musumeci S. Plasma chitotriosidase activity in acute Plasmodium falciparum malaria. </w:t>
      </w:r>
      <w:r w:rsidRPr="00E03BF0">
        <w:rPr>
          <w:bCs/>
          <w:i/>
          <w:color w:val="000000"/>
          <w:sz w:val="22"/>
          <w:lang w:val="en-US"/>
        </w:rPr>
        <w:t>Clin Chim Acta</w:t>
      </w:r>
      <w:r w:rsidRPr="00E03BF0">
        <w:rPr>
          <w:bCs/>
          <w:color w:val="000000"/>
          <w:sz w:val="22"/>
          <w:lang w:val="en-US"/>
        </w:rPr>
        <w:t xml:space="preserve"> 2003 May;331(1-2):79-85. doi: 10.1016/s0009-8981(03)00089-5. </w:t>
      </w:r>
    </w:p>
    <w:p w14:paraId="76C447C0" w14:textId="77777777" w:rsidR="008960BB" w:rsidRPr="008960BB" w:rsidRDefault="008960BB" w:rsidP="00E03BF0">
      <w:pPr>
        <w:spacing w:before="17" w:line="360" w:lineRule="auto"/>
        <w:jc w:val="both"/>
        <w:rPr>
          <w:bCs/>
          <w:color w:val="000000"/>
          <w:sz w:val="22"/>
          <w:lang w:val="en-US"/>
        </w:rPr>
      </w:pPr>
    </w:p>
    <w:p w14:paraId="76C447C1"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
          <w:bCs/>
          <w:color w:val="000000"/>
          <w:sz w:val="22"/>
        </w:rPr>
        <w:t>Barone R</w:t>
      </w:r>
      <w:r w:rsidRPr="00E03BF0">
        <w:rPr>
          <w:bCs/>
          <w:color w:val="000000"/>
          <w:sz w:val="22"/>
        </w:rPr>
        <w:t xml:space="preserve">, Pavone V, Pennisi P, Fiumara A, Fiore CE. </w:t>
      </w:r>
      <w:r w:rsidRPr="00E03BF0">
        <w:rPr>
          <w:bCs/>
          <w:color w:val="000000"/>
          <w:sz w:val="22"/>
          <w:lang w:val="en-US"/>
        </w:rPr>
        <w:t xml:space="preserve">Assessment of skeletal status in patients with congenital disorder of glycosylation type IA. </w:t>
      </w:r>
      <w:r w:rsidRPr="00E03BF0">
        <w:rPr>
          <w:bCs/>
          <w:i/>
          <w:color w:val="000000"/>
          <w:sz w:val="22"/>
          <w:lang w:val="en-US"/>
        </w:rPr>
        <w:t>Int J Tissue React</w:t>
      </w:r>
      <w:r w:rsidRPr="00E03BF0">
        <w:rPr>
          <w:bCs/>
          <w:color w:val="000000"/>
          <w:sz w:val="22"/>
          <w:lang w:val="en-US"/>
        </w:rPr>
        <w:t xml:space="preserve">. 2002;24(1):23-8. </w:t>
      </w:r>
    </w:p>
    <w:p w14:paraId="76C447C2" w14:textId="77777777" w:rsidR="008960BB" w:rsidRPr="00053C67" w:rsidRDefault="008960BB" w:rsidP="00E03BF0">
      <w:pPr>
        <w:spacing w:before="17" w:line="360" w:lineRule="auto"/>
        <w:jc w:val="both"/>
        <w:rPr>
          <w:bCs/>
          <w:color w:val="000000"/>
          <w:sz w:val="22"/>
          <w:lang w:val="en-US"/>
        </w:rPr>
      </w:pPr>
    </w:p>
    <w:p w14:paraId="76C447C3"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
          <w:bCs/>
          <w:color w:val="000000"/>
          <w:sz w:val="22"/>
          <w:lang w:val="en-US"/>
        </w:rPr>
        <w:t>Barone R</w:t>
      </w:r>
      <w:r w:rsidRPr="00E03BF0">
        <w:rPr>
          <w:bCs/>
          <w:color w:val="000000"/>
          <w:sz w:val="22"/>
          <w:lang w:val="en-US"/>
        </w:rPr>
        <w:t xml:space="preserve">, Parano E, Trifiletti RR, Fiumara A, Pavone P. White matter changes mimicking a leukodystrophy in a patient with Mucopolysaccharidosis: characterization by MRI. </w:t>
      </w:r>
      <w:r w:rsidRPr="00E03BF0">
        <w:rPr>
          <w:bCs/>
          <w:i/>
          <w:color w:val="000000"/>
          <w:sz w:val="22"/>
          <w:lang w:val="en-US"/>
        </w:rPr>
        <w:t>J Neurol Sci.</w:t>
      </w:r>
      <w:r w:rsidRPr="00E03BF0">
        <w:rPr>
          <w:bCs/>
          <w:color w:val="000000"/>
          <w:sz w:val="22"/>
          <w:lang w:val="en-US"/>
        </w:rPr>
        <w:t xml:space="preserve"> 2002 Mar 30;195(2):171-5. doi:10.1016/s0022-510x(02)00014-x. </w:t>
      </w:r>
    </w:p>
    <w:p w14:paraId="76C447C4" w14:textId="77777777" w:rsidR="008960BB" w:rsidRPr="008960BB" w:rsidRDefault="008960BB" w:rsidP="00E03BF0">
      <w:pPr>
        <w:spacing w:before="17" w:line="360" w:lineRule="auto"/>
        <w:jc w:val="both"/>
        <w:rPr>
          <w:bCs/>
          <w:color w:val="000000"/>
          <w:sz w:val="22"/>
          <w:lang w:val="en-US"/>
        </w:rPr>
      </w:pPr>
    </w:p>
    <w:p w14:paraId="76C447C5"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 xml:space="preserve">Fiore CE, </w:t>
      </w:r>
      <w:r w:rsidRPr="00E03BF0">
        <w:rPr>
          <w:b/>
          <w:bCs/>
          <w:color w:val="000000"/>
          <w:sz w:val="22"/>
          <w:lang w:val="en-US"/>
        </w:rPr>
        <w:t>Barone R</w:t>
      </w:r>
      <w:r w:rsidRPr="00E03BF0">
        <w:rPr>
          <w:bCs/>
          <w:color w:val="000000"/>
          <w:sz w:val="22"/>
          <w:lang w:val="en-US"/>
        </w:rPr>
        <w:t xml:space="preserve">, Pennisi P, Pavone V, Riccobene S. Bone ultrasonometry, bone density, and turnover markers in type 1 Gaucher disease. </w:t>
      </w:r>
      <w:r w:rsidRPr="00E03BF0">
        <w:rPr>
          <w:bCs/>
          <w:i/>
          <w:color w:val="000000"/>
          <w:sz w:val="22"/>
          <w:lang w:val="en-US"/>
        </w:rPr>
        <w:t>J Bone Miner Metab.</w:t>
      </w:r>
      <w:r w:rsidRPr="00E03BF0">
        <w:rPr>
          <w:bCs/>
          <w:color w:val="000000"/>
          <w:sz w:val="22"/>
          <w:lang w:val="en-US"/>
        </w:rPr>
        <w:t xml:space="preserve"> 2002;20(1):34-8. doi: 10.1007/s774-002-8444-1</w:t>
      </w:r>
    </w:p>
    <w:p w14:paraId="76C447C6" w14:textId="77777777" w:rsidR="008960BB" w:rsidRPr="008960BB" w:rsidRDefault="008960BB" w:rsidP="00E03BF0">
      <w:pPr>
        <w:spacing w:before="17" w:line="360" w:lineRule="auto"/>
        <w:jc w:val="both"/>
        <w:rPr>
          <w:bCs/>
          <w:color w:val="000000"/>
          <w:sz w:val="22"/>
          <w:lang w:val="en-US"/>
        </w:rPr>
      </w:pPr>
    </w:p>
    <w:p w14:paraId="76C447C7"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
          <w:bCs/>
          <w:color w:val="000000"/>
          <w:sz w:val="22"/>
          <w:lang w:val="en-US"/>
        </w:rPr>
        <w:lastRenderedPageBreak/>
        <w:t>Barone R</w:t>
      </w:r>
      <w:r w:rsidRPr="00E03BF0">
        <w:rPr>
          <w:bCs/>
          <w:color w:val="000000"/>
          <w:sz w:val="22"/>
          <w:lang w:val="en-US"/>
        </w:rPr>
        <w:t xml:space="preserve">, Fiumara A, Villani GR, Di Natale P, Pavone L. Extraneurologic symptoms as presenting signs of Sanfilippo disease. </w:t>
      </w:r>
      <w:r w:rsidRPr="00E03BF0">
        <w:rPr>
          <w:bCs/>
          <w:i/>
          <w:color w:val="000000"/>
          <w:sz w:val="22"/>
          <w:lang w:val="en-US"/>
        </w:rPr>
        <w:t>Pediatr Neurol.</w:t>
      </w:r>
      <w:r w:rsidRPr="00E03BF0">
        <w:rPr>
          <w:bCs/>
          <w:color w:val="000000"/>
          <w:sz w:val="22"/>
          <w:lang w:val="en-US"/>
        </w:rPr>
        <w:t xml:space="preserve"> 2001 Sep;25(3):254-7. doi: 10.1016/s0887-8994(01)00305-8. </w:t>
      </w:r>
    </w:p>
    <w:p w14:paraId="76C447C8" w14:textId="77777777" w:rsidR="008960BB" w:rsidRPr="008960BB" w:rsidRDefault="008960BB" w:rsidP="00E03BF0">
      <w:pPr>
        <w:spacing w:before="17" w:line="360" w:lineRule="auto"/>
        <w:jc w:val="both"/>
        <w:rPr>
          <w:bCs/>
          <w:color w:val="000000"/>
          <w:sz w:val="22"/>
          <w:lang w:val="en-US"/>
        </w:rPr>
      </w:pPr>
    </w:p>
    <w:p w14:paraId="76C447C9" w14:textId="77777777" w:rsidR="00AB5DD2" w:rsidRPr="00E03BF0" w:rsidRDefault="00AB5DD2"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 xml:space="preserve">Maccarone C, Pizzarelli G, </w:t>
      </w:r>
      <w:r w:rsidRPr="00E03BF0">
        <w:rPr>
          <w:b/>
          <w:bCs/>
          <w:color w:val="000000"/>
          <w:sz w:val="22"/>
          <w:lang w:val="en-US"/>
        </w:rPr>
        <w:t>Barone R</w:t>
      </w:r>
      <w:r w:rsidRPr="00E03BF0">
        <w:rPr>
          <w:bCs/>
          <w:color w:val="000000"/>
          <w:sz w:val="22"/>
          <w:lang w:val="en-US"/>
        </w:rPr>
        <w:t xml:space="preserve">, Musumeci S. Plasma chitotriosidase activity is a marker of recovery in transplanted patients affected by beta-thalassemia major. </w:t>
      </w:r>
      <w:r w:rsidRPr="00E03BF0">
        <w:rPr>
          <w:bCs/>
          <w:i/>
          <w:color w:val="000000"/>
          <w:sz w:val="22"/>
          <w:lang w:val="en-US"/>
        </w:rPr>
        <w:t>Acta Haematol. 2001</w:t>
      </w:r>
      <w:r w:rsidRPr="00E03BF0">
        <w:rPr>
          <w:bCs/>
          <w:color w:val="000000"/>
          <w:sz w:val="22"/>
          <w:lang w:val="en-US"/>
        </w:rPr>
        <w:t>;105(2):109-10. doi: 10.1159/000046546.</w:t>
      </w:r>
    </w:p>
    <w:p w14:paraId="76C447CA" w14:textId="77777777" w:rsidR="00AB5DD2" w:rsidRDefault="00AB5DD2" w:rsidP="00E03BF0">
      <w:pPr>
        <w:spacing w:before="17" w:line="360" w:lineRule="auto"/>
        <w:jc w:val="both"/>
        <w:rPr>
          <w:b/>
          <w:bCs/>
          <w:color w:val="000000"/>
          <w:sz w:val="22"/>
          <w:lang w:val="en-US"/>
        </w:rPr>
      </w:pPr>
    </w:p>
    <w:p w14:paraId="76C447CB" w14:textId="77777777" w:rsidR="00AB5DD2" w:rsidRPr="00E03BF0" w:rsidRDefault="00AB5DD2" w:rsidP="00E03BF0">
      <w:pPr>
        <w:pStyle w:val="Paragrafoelenco"/>
        <w:numPr>
          <w:ilvl w:val="0"/>
          <w:numId w:val="41"/>
        </w:numPr>
        <w:spacing w:before="17" w:line="360" w:lineRule="auto"/>
        <w:jc w:val="both"/>
        <w:rPr>
          <w:bCs/>
          <w:color w:val="000000"/>
          <w:sz w:val="22"/>
          <w:lang w:val="en-US"/>
        </w:rPr>
      </w:pPr>
      <w:r w:rsidRPr="00E03BF0">
        <w:rPr>
          <w:b/>
          <w:bCs/>
          <w:color w:val="000000"/>
          <w:sz w:val="22"/>
          <w:lang w:val="en-US"/>
        </w:rPr>
        <w:t>Barone R</w:t>
      </w:r>
      <w:r w:rsidRPr="00E03BF0">
        <w:rPr>
          <w:bCs/>
          <w:color w:val="000000"/>
          <w:sz w:val="22"/>
          <w:lang w:val="en-US"/>
        </w:rPr>
        <w:t xml:space="preserve">, Bertrand G, Simporè J, Malaguarnera M, Musumeci S. Plasma chitotriosidase activity in beta-thalassemia major: a comparative study between Sicilian and Sardinian patients. </w:t>
      </w:r>
      <w:r w:rsidRPr="00E03BF0">
        <w:rPr>
          <w:bCs/>
          <w:i/>
          <w:color w:val="000000"/>
          <w:sz w:val="22"/>
          <w:lang w:val="en-US"/>
        </w:rPr>
        <w:t xml:space="preserve">Clin Chim Acta. </w:t>
      </w:r>
      <w:r w:rsidRPr="00E03BF0">
        <w:rPr>
          <w:bCs/>
          <w:color w:val="000000"/>
          <w:sz w:val="22"/>
          <w:lang w:val="en-US"/>
        </w:rPr>
        <w:t xml:space="preserve">2001 Apr;306(1-2):91-6. doi: 10.1016/s0009-8981(01)00398-9. </w:t>
      </w:r>
    </w:p>
    <w:p w14:paraId="76C447CC" w14:textId="77777777" w:rsidR="00AB5DD2" w:rsidRPr="00053C67" w:rsidRDefault="00AB5DD2" w:rsidP="00E03BF0">
      <w:pPr>
        <w:spacing w:before="17" w:line="360" w:lineRule="auto"/>
        <w:jc w:val="both"/>
        <w:rPr>
          <w:bCs/>
          <w:color w:val="000000"/>
          <w:sz w:val="22"/>
          <w:lang w:val="en-US"/>
        </w:rPr>
      </w:pPr>
    </w:p>
    <w:p w14:paraId="76C447CD" w14:textId="77777777" w:rsidR="00AB5DD2" w:rsidRPr="00E03BF0" w:rsidRDefault="00AB5DD2" w:rsidP="00E03BF0">
      <w:pPr>
        <w:pStyle w:val="Paragrafoelenco"/>
        <w:numPr>
          <w:ilvl w:val="0"/>
          <w:numId w:val="41"/>
        </w:numPr>
        <w:spacing w:before="17" w:line="360" w:lineRule="auto"/>
        <w:jc w:val="both"/>
        <w:rPr>
          <w:color w:val="000000"/>
          <w:sz w:val="22"/>
        </w:rPr>
      </w:pPr>
      <w:r w:rsidRPr="00E03BF0">
        <w:rPr>
          <w:color w:val="000000"/>
          <w:sz w:val="22"/>
        </w:rPr>
        <w:t xml:space="preserve">Fiumara, A., Nigro, F., Marzullo, E., </w:t>
      </w:r>
      <w:r w:rsidRPr="00E03BF0">
        <w:rPr>
          <w:b/>
          <w:color w:val="000000"/>
          <w:sz w:val="22"/>
        </w:rPr>
        <w:t>Barone, R.</w:t>
      </w:r>
      <w:r w:rsidRPr="00E03BF0">
        <w:rPr>
          <w:color w:val="000000"/>
          <w:sz w:val="22"/>
        </w:rPr>
        <w:t xml:space="preserve"> Una sindrome malformativa con ipotonia grave</w:t>
      </w:r>
      <w:r w:rsidR="00644862" w:rsidRPr="00E03BF0">
        <w:rPr>
          <w:color w:val="000000"/>
          <w:sz w:val="22"/>
        </w:rPr>
        <w:t xml:space="preserve"> </w:t>
      </w:r>
      <w:r w:rsidRPr="00E03BF0">
        <w:rPr>
          <w:color w:val="000000"/>
          <w:sz w:val="22"/>
        </w:rPr>
        <w:t>Rivista Italiana di Pediatria, 2000, 26(2), pp. 259–261</w:t>
      </w:r>
    </w:p>
    <w:p w14:paraId="76C447CE" w14:textId="77777777" w:rsidR="00AB5DD2" w:rsidRDefault="00AB5DD2" w:rsidP="00E03BF0">
      <w:pPr>
        <w:spacing w:before="17" w:line="360" w:lineRule="auto"/>
        <w:jc w:val="both"/>
        <w:rPr>
          <w:bCs/>
          <w:color w:val="000000"/>
          <w:sz w:val="22"/>
        </w:rPr>
      </w:pPr>
    </w:p>
    <w:p w14:paraId="76C447CF" w14:textId="0712D2F2" w:rsidR="008960BB" w:rsidRPr="00400ADB" w:rsidRDefault="008960BB" w:rsidP="00E03BF0">
      <w:pPr>
        <w:pStyle w:val="Paragrafoelenco"/>
        <w:numPr>
          <w:ilvl w:val="0"/>
          <w:numId w:val="41"/>
        </w:numPr>
        <w:spacing w:before="17" w:line="360" w:lineRule="auto"/>
        <w:jc w:val="both"/>
        <w:rPr>
          <w:bCs/>
          <w:color w:val="000000"/>
          <w:sz w:val="22"/>
        </w:rPr>
      </w:pPr>
      <w:r w:rsidRPr="00E03BF0">
        <w:rPr>
          <w:bCs/>
          <w:color w:val="000000"/>
          <w:sz w:val="22"/>
        </w:rPr>
        <w:t xml:space="preserve">Parano E, Trifiletti RR, </w:t>
      </w:r>
      <w:r w:rsidRPr="00E03BF0">
        <w:rPr>
          <w:b/>
          <w:bCs/>
          <w:color w:val="000000"/>
          <w:sz w:val="22"/>
        </w:rPr>
        <w:t>Barone R</w:t>
      </w:r>
      <w:r w:rsidRPr="00E03BF0">
        <w:rPr>
          <w:bCs/>
          <w:color w:val="000000"/>
          <w:sz w:val="22"/>
        </w:rPr>
        <w:t xml:space="preserve">, Pavone V, Pavone P. Arthrogryposis multiplex congenita and pituitary ectopia. </w:t>
      </w:r>
      <w:r w:rsidRPr="00400ADB">
        <w:rPr>
          <w:bCs/>
          <w:color w:val="000000"/>
          <w:sz w:val="22"/>
        </w:rPr>
        <w:t xml:space="preserve">A case report. </w:t>
      </w:r>
      <w:r w:rsidRPr="00400ADB">
        <w:rPr>
          <w:bCs/>
          <w:i/>
          <w:color w:val="000000"/>
          <w:sz w:val="22"/>
        </w:rPr>
        <w:t>Neuropediatrics.</w:t>
      </w:r>
      <w:r w:rsidRPr="00400ADB">
        <w:rPr>
          <w:bCs/>
          <w:color w:val="000000"/>
          <w:sz w:val="22"/>
        </w:rPr>
        <w:t xml:space="preserve"> 2000 Dec;31(6):325-7. doi: 10.1055/s-2000-12957. </w:t>
      </w:r>
    </w:p>
    <w:p w14:paraId="76C447D0" w14:textId="153DF214" w:rsidR="008960BB" w:rsidRPr="00400ADB" w:rsidRDefault="008960BB" w:rsidP="00E03BF0">
      <w:pPr>
        <w:spacing w:before="17" w:line="360" w:lineRule="auto"/>
        <w:jc w:val="both"/>
        <w:rPr>
          <w:bCs/>
          <w:color w:val="000000"/>
          <w:sz w:val="22"/>
        </w:rPr>
      </w:pPr>
    </w:p>
    <w:p w14:paraId="76C447D1" w14:textId="1E25AC9B" w:rsidR="00AB5DD2" w:rsidRPr="00E550DB" w:rsidRDefault="00AB5DD2" w:rsidP="00E03BF0">
      <w:pPr>
        <w:pStyle w:val="Paragrafoelenco"/>
        <w:numPr>
          <w:ilvl w:val="0"/>
          <w:numId w:val="41"/>
        </w:numPr>
        <w:spacing w:before="17" w:line="360" w:lineRule="auto"/>
        <w:jc w:val="both"/>
        <w:rPr>
          <w:color w:val="000000"/>
          <w:sz w:val="22"/>
        </w:rPr>
      </w:pPr>
      <w:r w:rsidRPr="00E550DB">
        <w:rPr>
          <w:color w:val="000000"/>
          <w:sz w:val="22"/>
        </w:rPr>
        <w:t xml:space="preserve">Beccari, T., Mancuso, F., Costanzi, E., Aisa, M.C., </w:t>
      </w:r>
      <w:r w:rsidR="0033017E" w:rsidRPr="00E550DB">
        <w:rPr>
          <w:color w:val="000000"/>
          <w:sz w:val="22"/>
        </w:rPr>
        <w:t xml:space="preserve"> </w:t>
      </w:r>
      <w:r w:rsidR="0033017E" w:rsidRPr="00E550DB">
        <w:rPr>
          <w:b/>
          <w:color w:val="000000"/>
          <w:sz w:val="22"/>
        </w:rPr>
        <w:t>Barone R.,</w:t>
      </w:r>
      <w:r w:rsidR="0033017E" w:rsidRPr="00E550DB">
        <w:rPr>
          <w:color w:val="000000"/>
          <w:sz w:val="22"/>
        </w:rPr>
        <w:t xml:space="preserve"> </w:t>
      </w:r>
      <w:r w:rsidRPr="00E550DB">
        <w:rPr>
          <w:color w:val="000000"/>
          <w:sz w:val="22"/>
        </w:rPr>
        <w:t xml:space="preserve">Orlacchio, A. </w:t>
      </w:r>
      <w:r w:rsidRPr="00E03BF0">
        <w:rPr>
          <w:color w:val="000000"/>
          <w:sz w:val="22"/>
        </w:rPr>
        <w:t>β</w:t>
      </w:r>
      <w:r w:rsidRPr="00E550DB">
        <w:rPr>
          <w:color w:val="000000"/>
          <w:sz w:val="22"/>
        </w:rPr>
        <w:t xml:space="preserve">-Hexosaminidase, </w:t>
      </w:r>
      <w:r w:rsidRPr="00E03BF0">
        <w:rPr>
          <w:color w:val="000000"/>
          <w:sz w:val="22"/>
        </w:rPr>
        <w:t>α</w:t>
      </w:r>
      <w:r w:rsidRPr="00E550DB">
        <w:rPr>
          <w:color w:val="000000"/>
          <w:sz w:val="22"/>
        </w:rPr>
        <w:t xml:space="preserve">-D-mannosidase, and </w:t>
      </w:r>
      <w:r w:rsidRPr="00E03BF0">
        <w:rPr>
          <w:color w:val="000000"/>
          <w:sz w:val="22"/>
        </w:rPr>
        <w:t>β</w:t>
      </w:r>
      <w:r w:rsidRPr="00E550DB">
        <w:rPr>
          <w:color w:val="000000"/>
          <w:sz w:val="22"/>
        </w:rPr>
        <w:t xml:space="preserve">-mannosidase expression in serum from patients with carbohydrate-deficient glycoprotein syndrome type I. </w:t>
      </w:r>
      <w:r w:rsidRPr="00E550DB">
        <w:rPr>
          <w:i/>
          <w:color w:val="000000"/>
          <w:sz w:val="22"/>
        </w:rPr>
        <w:t>Clinica Chimica Acta</w:t>
      </w:r>
      <w:r w:rsidRPr="00E550DB">
        <w:rPr>
          <w:color w:val="000000"/>
          <w:sz w:val="22"/>
        </w:rPr>
        <w:t>, 2000, 302(1-2), pp. 125–132</w:t>
      </w:r>
    </w:p>
    <w:p w14:paraId="76C447D2" w14:textId="77777777" w:rsidR="00861C8B" w:rsidRPr="00E550DB" w:rsidRDefault="00861C8B" w:rsidP="00E03BF0">
      <w:pPr>
        <w:spacing w:before="17" w:line="360" w:lineRule="auto"/>
        <w:jc w:val="both"/>
        <w:rPr>
          <w:b/>
          <w:color w:val="000000"/>
          <w:sz w:val="22"/>
        </w:rPr>
      </w:pPr>
    </w:p>
    <w:p w14:paraId="76C447D3" w14:textId="77777777" w:rsidR="00861C8B" w:rsidRPr="00E03BF0" w:rsidRDefault="00861C8B" w:rsidP="00E03BF0">
      <w:pPr>
        <w:pStyle w:val="Paragrafoelenco"/>
        <w:numPr>
          <w:ilvl w:val="0"/>
          <w:numId w:val="41"/>
        </w:numPr>
        <w:spacing w:before="17" w:line="360" w:lineRule="auto"/>
        <w:jc w:val="both"/>
        <w:rPr>
          <w:color w:val="000000"/>
          <w:sz w:val="22"/>
          <w:lang w:val="en-US"/>
        </w:rPr>
      </w:pPr>
      <w:r w:rsidRPr="00E03BF0">
        <w:rPr>
          <w:b/>
          <w:color w:val="000000"/>
          <w:sz w:val="22"/>
          <w:lang w:val="en-US"/>
        </w:rPr>
        <w:t xml:space="preserve">Barone, R., </w:t>
      </w:r>
      <w:r w:rsidRPr="00E03BF0">
        <w:rPr>
          <w:color w:val="000000"/>
          <w:sz w:val="22"/>
          <w:lang w:val="en-US"/>
        </w:rPr>
        <w:t xml:space="preserve">Pavone, P., Trifiletti, R.R., Parano, E. Tuberous breast deformity in an adolescent girl with Hurler-Scheie syndrome. </w:t>
      </w:r>
      <w:r w:rsidRPr="00E03BF0">
        <w:rPr>
          <w:i/>
          <w:color w:val="000000"/>
          <w:sz w:val="22"/>
          <w:lang w:val="en-US"/>
        </w:rPr>
        <w:t>European Journal of Pediatrics</w:t>
      </w:r>
      <w:r w:rsidRPr="00E03BF0">
        <w:rPr>
          <w:color w:val="000000"/>
          <w:sz w:val="22"/>
          <w:lang w:val="en-US"/>
        </w:rPr>
        <w:t>, 2000, 159(12), pp. 936–937</w:t>
      </w:r>
    </w:p>
    <w:p w14:paraId="76C447D4" w14:textId="77777777" w:rsidR="00861C8B" w:rsidRDefault="00861C8B" w:rsidP="00E03BF0">
      <w:pPr>
        <w:spacing w:before="17" w:line="360" w:lineRule="auto"/>
        <w:jc w:val="both"/>
        <w:rPr>
          <w:color w:val="000000"/>
          <w:sz w:val="22"/>
          <w:lang w:val="en-US"/>
        </w:rPr>
      </w:pPr>
    </w:p>
    <w:p w14:paraId="76C447D5" w14:textId="77777777" w:rsidR="00AB5DD2" w:rsidRPr="00E03BF0" w:rsidRDefault="00AB5DD2" w:rsidP="00E03BF0">
      <w:pPr>
        <w:pStyle w:val="Paragrafoelenco"/>
        <w:numPr>
          <w:ilvl w:val="0"/>
          <w:numId w:val="41"/>
        </w:numPr>
        <w:spacing w:before="17" w:line="360" w:lineRule="auto"/>
        <w:jc w:val="both"/>
        <w:rPr>
          <w:color w:val="000000"/>
          <w:sz w:val="22"/>
          <w:lang w:val="en-US"/>
        </w:rPr>
      </w:pPr>
      <w:r w:rsidRPr="00E03BF0">
        <w:rPr>
          <w:color w:val="000000"/>
          <w:sz w:val="22"/>
          <w:lang w:val="en-US"/>
        </w:rPr>
        <w:t xml:space="preserve">Di Rocco, M., </w:t>
      </w:r>
      <w:r w:rsidRPr="00E03BF0">
        <w:rPr>
          <w:b/>
          <w:color w:val="000000"/>
          <w:sz w:val="22"/>
          <w:lang w:val="en-US"/>
        </w:rPr>
        <w:t>Barone, R.,</w:t>
      </w:r>
      <w:r w:rsidRPr="00E03BF0">
        <w:rPr>
          <w:color w:val="000000"/>
          <w:sz w:val="22"/>
          <w:lang w:val="en-US"/>
        </w:rPr>
        <w:t xml:space="preserve"> Adami, A., Spada, M., Fiumara, A. Carbohydrate-deficient glycoprotein syndromes: The Italian experience. </w:t>
      </w:r>
      <w:r w:rsidRPr="00E03BF0">
        <w:rPr>
          <w:i/>
          <w:color w:val="000000"/>
          <w:sz w:val="22"/>
          <w:lang w:val="en-US"/>
        </w:rPr>
        <w:t>Journal of Inherited Metabolic Disease</w:t>
      </w:r>
      <w:r w:rsidRPr="00E03BF0">
        <w:rPr>
          <w:color w:val="000000"/>
          <w:sz w:val="22"/>
          <w:lang w:val="en-US"/>
        </w:rPr>
        <w:t>, 2000, 23(4), pp. 391–395</w:t>
      </w:r>
    </w:p>
    <w:p w14:paraId="76C447D6" w14:textId="77777777" w:rsidR="008960BB" w:rsidRPr="00053C67" w:rsidRDefault="008960BB" w:rsidP="00E03BF0">
      <w:pPr>
        <w:spacing w:before="17" w:line="360" w:lineRule="auto"/>
        <w:jc w:val="both"/>
        <w:rPr>
          <w:bCs/>
          <w:color w:val="000000"/>
          <w:sz w:val="22"/>
          <w:lang w:val="en-US"/>
        </w:rPr>
      </w:pPr>
    </w:p>
    <w:p w14:paraId="76C447D7"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
          <w:bCs/>
          <w:color w:val="000000"/>
          <w:sz w:val="22"/>
          <w:lang w:val="en-US"/>
        </w:rPr>
        <w:t>Barone R</w:t>
      </w:r>
      <w:r w:rsidRPr="00E03BF0">
        <w:rPr>
          <w:bCs/>
          <w:color w:val="000000"/>
          <w:sz w:val="22"/>
          <w:lang w:val="en-US"/>
        </w:rPr>
        <w:t xml:space="preserve">, Giuffrida G, Musso R, Carpinteri G, Fiumara A. Haemostatic abnormalities and lupus anticoagulant activity in patients with Gaucher disease type I. </w:t>
      </w:r>
      <w:r w:rsidRPr="00E03BF0">
        <w:rPr>
          <w:bCs/>
          <w:i/>
          <w:color w:val="000000"/>
          <w:sz w:val="22"/>
          <w:lang w:val="en-US"/>
        </w:rPr>
        <w:t>J Inherit Metab Dis</w:t>
      </w:r>
      <w:r w:rsidRPr="00E03BF0">
        <w:rPr>
          <w:bCs/>
          <w:color w:val="000000"/>
          <w:sz w:val="22"/>
          <w:lang w:val="en-US"/>
        </w:rPr>
        <w:t xml:space="preserve">. 2000 Jun;23(4):387-90. doi:10.1023/a:1005655903139. </w:t>
      </w:r>
    </w:p>
    <w:p w14:paraId="76C447D8" w14:textId="77777777" w:rsidR="008960BB" w:rsidRPr="00053C67" w:rsidRDefault="008960BB" w:rsidP="00E03BF0">
      <w:pPr>
        <w:spacing w:before="17" w:line="360" w:lineRule="auto"/>
        <w:jc w:val="both"/>
        <w:rPr>
          <w:bCs/>
          <w:color w:val="000000"/>
          <w:sz w:val="22"/>
          <w:lang w:val="en-US"/>
        </w:rPr>
      </w:pPr>
    </w:p>
    <w:p w14:paraId="76C447D9"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
          <w:bCs/>
          <w:color w:val="000000"/>
          <w:sz w:val="22"/>
          <w:lang w:val="en-US"/>
        </w:rPr>
        <w:lastRenderedPageBreak/>
        <w:t>Barone R</w:t>
      </w:r>
      <w:r w:rsidRPr="00E03BF0">
        <w:rPr>
          <w:bCs/>
          <w:color w:val="000000"/>
          <w:sz w:val="22"/>
          <w:lang w:val="en-US"/>
        </w:rPr>
        <w:t xml:space="preserve">, Pavone V, Nigro F, Chabàs A, Fiumara A. Extraordinary bone involvement in a gaucher disease type I patient. </w:t>
      </w:r>
      <w:r w:rsidRPr="00E03BF0">
        <w:rPr>
          <w:bCs/>
          <w:i/>
          <w:color w:val="000000"/>
          <w:sz w:val="22"/>
          <w:lang w:val="en-US"/>
        </w:rPr>
        <w:t>Br J Haematol.</w:t>
      </w:r>
      <w:r w:rsidRPr="00E03BF0">
        <w:rPr>
          <w:bCs/>
          <w:color w:val="000000"/>
          <w:sz w:val="22"/>
          <w:lang w:val="en-US"/>
        </w:rPr>
        <w:t xml:space="preserve"> 2000 Mar;108(4):838-41. doi: 10.1046/j.1365-2141.2000.01911.x. </w:t>
      </w:r>
    </w:p>
    <w:p w14:paraId="76C447DA" w14:textId="77777777" w:rsidR="008960BB" w:rsidRPr="00053C67" w:rsidRDefault="008960BB" w:rsidP="00E03BF0">
      <w:pPr>
        <w:spacing w:before="17" w:line="360" w:lineRule="auto"/>
        <w:jc w:val="both"/>
        <w:rPr>
          <w:bCs/>
          <w:color w:val="000000"/>
          <w:sz w:val="22"/>
          <w:lang w:val="en-US"/>
        </w:rPr>
      </w:pPr>
    </w:p>
    <w:p w14:paraId="76C447DB"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
          <w:bCs/>
          <w:color w:val="000000"/>
          <w:sz w:val="22"/>
          <w:lang w:val="en-US"/>
        </w:rPr>
        <w:t>Barone R</w:t>
      </w:r>
      <w:r w:rsidRPr="00E03BF0">
        <w:rPr>
          <w:bCs/>
          <w:color w:val="000000"/>
          <w:sz w:val="22"/>
          <w:lang w:val="en-US"/>
        </w:rPr>
        <w:t>, Nigro F, Triulzi F, Musumeci S, Fiumara A, Pavone L. Clinical and neuroradiological follow-up in mucopolysaccharidosis type III (Sanfilippo syndrome). Neuropediatrics. 1999 Oct;30(5):270-4. doi: 10.1055/s-2007-973503.</w:t>
      </w:r>
    </w:p>
    <w:p w14:paraId="76C447DC" w14:textId="77777777" w:rsidR="008960BB" w:rsidRPr="008960BB" w:rsidRDefault="008960BB" w:rsidP="00E03BF0">
      <w:pPr>
        <w:spacing w:before="17" w:line="360" w:lineRule="auto"/>
        <w:jc w:val="both"/>
        <w:rPr>
          <w:bCs/>
          <w:color w:val="000000"/>
          <w:sz w:val="22"/>
          <w:lang w:val="en-US"/>
        </w:rPr>
      </w:pPr>
    </w:p>
    <w:p w14:paraId="76C447DD"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 xml:space="preserve">Fiumara A, Sciotto A, </w:t>
      </w:r>
      <w:r w:rsidRPr="00E03BF0">
        <w:rPr>
          <w:b/>
          <w:bCs/>
          <w:color w:val="000000"/>
          <w:sz w:val="22"/>
          <w:lang w:val="en-US"/>
        </w:rPr>
        <w:t>Barone R</w:t>
      </w:r>
      <w:r w:rsidRPr="00E03BF0">
        <w:rPr>
          <w:bCs/>
          <w:color w:val="000000"/>
          <w:sz w:val="22"/>
          <w:lang w:val="en-US"/>
        </w:rPr>
        <w:t xml:space="preserve">, D'Asero G, Munda S, Parano E, Pavone L. Peripheral lymphocyte subsets and other immune aspects in Rett syndrome. </w:t>
      </w:r>
      <w:r w:rsidRPr="00E03BF0">
        <w:rPr>
          <w:bCs/>
          <w:i/>
          <w:color w:val="000000"/>
          <w:sz w:val="22"/>
          <w:lang w:val="en-US"/>
        </w:rPr>
        <w:t>Pediatr Neurol.</w:t>
      </w:r>
      <w:r w:rsidRPr="00E03BF0">
        <w:rPr>
          <w:bCs/>
          <w:color w:val="000000"/>
          <w:sz w:val="22"/>
          <w:lang w:val="en-US"/>
        </w:rPr>
        <w:t xml:space="preserve"> 1999 Sep;21(3):619-21. doi: 10.1016/s0887-8994(99)00053-3. </w:t>
      </w:r>
    </w:p>
    <w:p w14:paraId="76C447DE" w14:textId="77777777" w:rsidR="008960BB" w:rsidRPr="008960BB" w:rsidRDefault="008960BB" w:rsidP="00E03BF0">
      <w:pPr>
        <w:spacing w:before="17" w:line="360" w:lineRule="auto"/>
        <w:jc w:val="both"/>
        <w:rPr>
          <w:bCs/>
          <w:color w:val="000000"/>
          <w:sz w:val="22"/>
          <w:lang w:val="en-US"/>
        </w:rPr>
      </w:pPr>
    </w:p>
    <w:p w14:paraId="76C447DF" w14:textId="77777777" w:rsidR="00AB5DD2" w:rsidRPr="00E03BF0" w:rsidRDefault="00AB5DD2" w:rsidP="00E03BF0">
      <w:pPr>
        <w:pStyle w:val="Paragrafoelenco"/>
        <w:numPr>
          <w:ilvl w:val="0"/>
          <w:numId w:val="41"/>
        </w:numPr>
        <w:spacing w:before="17" w:line="360" w:lineRule="auto"/>
        <w:jc w:val="both"/>
        <w:rPr>
          <w:color w:val="000000"/>
          <w:sz w:val="22"/>
          <w:lang w:val="en-US"/>
        </w:rPr>
      </w:pPr>
      <w:r w:rsidRPr="00E03BF0">
        <w:rPr>
          <w:color w:val="000000"/>
          <w:sz w:val="22"/>
          <w:lang w:val="en-US"/>
        </w:rPr>
        <w:t xml:space="preserve">M Aebi, A Helenius, B Schenk, </w:t>
      </w:r>
      <w:r w:rsidRPr="00E03BF0">
        <w:rPr>
          <w:b/>
          <w:color w:val="000000"/>
          <w:sz w:val="22"/>
          <w:lang w:val="en-US"/>
        </w:rPr>
        <w:t>R Barone,</w:t>
      </w:r>
      <w:r w:rsidRPr="00E03BF0">
        <w:rPr>
          <w:color w:val="000000"/>
          <w:sz w:val="22"/>
          <w:lang w:val="en-US"/>
        </w:rPr>
        <w:t xml:space="preserve"> A Fiumara, E G Berger, T Hennet, T Imbach, A Stutz, C Bjursell, A Uller, J G Wahlström, P Briones, E Cardo, P Clayton, B Winchester, V Cormier-Dalre, P de Lonlay, M Cuer, T Dupré, N Seta, T de Koning, L Dorland, F de Loos, L Kupers. Carbohydrate-deficient glycoprotein syndromes become congenital disorders of glycosylation: an updated nomenclature for CDG. First International Workshop on CDGS. </w:t>
      </w:r>
      <w:r w:rsidRPr="00E03BF0">
        <w:rPr>
          <w:i/>
          <w:color w:val="000000"/>
          <w:sz w:val="22"/>
          <w:lang w:val="en-US"/>
        </w:rPr>
        <w:t>Glycoconj J.</w:t>
      </w:r>
      <w:r w:rsidRPr="00E03BF0">
        <w:rPr>
          <w:color w:val="000000"/>
          <w:sz w:val="22"/>
          <w:lang w:val="en-US"/>
        </w:rPr>
        <w:t xml:space="preserve"> 1999;16(11):669-671. doi:10.1023/a:1017249723165.</w:t>
      </w:r>
    </w:p>
    <w:p w14:paraId="76C447E0" w14:textId="265B75A0" w:rsidR="00AB5DD2" w:rsidRDefault="00AB5DD2" w:rsidP="00E03BF0">
      <w:pPr>
        <w:spacing w:before="17" w:line="360" w:lineRule="auto"/>
        <w:jc w:val="both"/>
        <w:rPr>
          <w:bCs/>
          <w:color w:val="000000"/>
          <w:sz w:val="22"/>
          <w:lang w:val="en-US"/>
        </w:rPr>
      </w:pPr>
    </w:p>
    <w:p w14:paraId="76C447E1" w14:textId="420A16C1"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 xml:space="preserve">Fiumara A, </w:t>
      </w:r>
      <w:r w:rsidRPr="00E03BF0">
        <w:rPr>
          <w:b/>
          <w:bCs/>
          <w:color w:val="000000"/>
          <w:sz w:val="22"/>
          <w:lang w:val="en-US"/>
        </w:rPr>
        <w:t>Barone R</w:t>
      </w:r>
      <w:r w:rsidRPr="00E03BF0">
        <w:rPr>
          <w:bCs/>
          <w:color w:val="000000"/>
          <w:sz w:val="22"/>
          <w:lang w:val="en-US"/>
        </w:rPr>
        <w:t xml:space="preserve">, D'Asero G, Marzullo E, Pavone L. Rett syndrome: photographic evidence of rapid regression. </w:t>
      </w:r>
      <w:r w:rsidRPr="00E03BF0">
        <w:rPr>
          <w:bCs/>
          <w:i/>
          <w:color w:val="000000"/>
          <w:sz w:val="22"/>
          <w:lang w:val="en-US"/>
        </w:rPr>
        <w:t>J Child Neurol</w:t>
      </w:r>
      <w:r w:rsidRPr="00E03BF0">
        <w:rPr>
          <w:bCs/>
          <w:color w:val="000000"/>
          <w:sz w:val="22"/>
          <w:lang w:val="en-US"/>
        </w:rPr>
        <w:t>. 1999 Aug;14(8):550-2. doi: 10.1177/088307389901400815. Erratum in: J Child Neurol 2000 Mar;15(3):206.</w:t>
      </w:r>
    </w:p>
    <w:p w14:paraId="76C447E2" w14:textId="043D453D" w:rsidR="008960BB" w:rsidRPr="00053C67" w:rsidRDefault="008960BB" w:rsidP="00E03BF0">
      <w:pPr>
        <w:spacing w:before="17" w:line="360" w:lineRule="auto"/>
        <w:jc w:val="both"/>
        <w:rPr>
          <w:bCs/>
          <w:color w:val="000000"/>
          <w:sz w:val="22"/>
          <w:lang w:val="en-US"/>
        </w:rPr>
      </w:pPr>
    </w:p>
    <w:p w14:paraId="76C447E3" w14:textId="77777777" w:rsidR="008960BB" w:rsidRPr="00E03BF0" w:rsidRDefault="008960BB" w:rsidP="00E03BF0">
      <w:pPr>
        <w:pStyle w:val="Paragrafoelenco"/>
        <w:numPr>
          <w:ilvl w:val="0"/>
          <w:numId w:val="41"/>
        </w:numPr>
        <w:spacing w:before="17" w:line="360" w:lineRule="auto"/>
        <w:jc w:val="both"/>
        <w:rPr>
          <w:bCs/>
          <w:color w:val="000000"/>
          <w:sz w:val="22"/>
        </w:rPr>
      </w:pPr>
      <w:r w:rsidRPr="00E03BF0">
        <w:rPr>
          <w:b/>
          <w:bCs/>
          <w:color w:val="000000"/>
          <w:sz w:val="22"/>
          <w:lang w:val="en-US"/>
        </w:rPr>
        <w:t>Barone R</w:t>
      </w:r>
      <w:r w:rsidRPr="00E03BF0">
        <w:rPr>
          <w:bCs/>
          <w:color w:val="000000"/>
          <w:sz w:val="22"/>
          <w:lang w:val="en-US"/>
        </w:rPr>
        <w:t>, Pavone L, Fiumara A, Bianchini R, Jaeken J. Developmental patterns and neuropsychological assessment in patients with carbohydrate-deficient glycoconjugate syndrome type IA (phosphomannomutase deficiency</w:t>
      </w:r>
      <w:r w:rsidRPr="00E03BF0">
        <w:rPr>
          <w:bCs/>
          <w:i/>
          <w:color w:val="000000"/>
          <w:sz w:val="22"/>
          <w:lang w:val="en-US"/>
        </w:rPr>
        <w:t xml:space="preserve">). </w:t>
      </w:r>
      <w:r w:rsidRPr="00E03BF0">
        <w:rPr>
          <w:bCs/>
          <w:i/>
          <w:color w:val="000000"/>
          <w:sz w:val="22"/>
        </w:rPr>
        <w:t>Brain Dev.</w:t>
      </w:r>
      <w:r w:rsidRPr="00E03BF0">
        <w:rPr>
          <w:bCs/>
          <w:color w:val="000000"/>
          <w:sz w:val="22"/>
        </w:rPr>
        <w:t xml:space="preserve"> 1999 Jun;21(4):260-3. doi: 10.1016/s0387-7604(99)00020-0. </w:t>
      </w:r>
    </w:p>
    <w:p w14:paraId="76C447E4" w14:textId="77777777" w:rsidR="008960BB" w:rsidRPr="00053C67" w:rsidRDefault="008960BB" w:rsidP="00E03BF0">
      <w:pPr>
        <w:spacing w:before="17" w:line="360" w:lineRule="auto"/>
        <w:jc w:val="both"/>
        <w:rPr>
          <w:bCs/>
          <w:color w:val="000000"/>
          <w:sz w:val="22"/>
        </w:rPr>
      </w:pPr>
    </w:p>
    <w:p w14:paraId="76C447E5" w14:textId="77777777" w:rsidR="008960BB" w:rsidRPr="00E03BF0" w:rsidRDefault="008960BB" w:rsidP="00E03BF0">
      <w:pPr>
        <w:pStyle w:val="Paragrafoelenco"/>
        <w:numPr>
          <w:ilvl w:val="0"/>
          <w:numId w:val="41"/>
        </w:numPr>
        <w:spacing w:before="17" w:line="360" w:lineRule="auto"/>
        <w:jc w:val="both"/>
        <w:rPr>
          <w:bCs/>
          <w:color w:val="000000"/>
          <w:sz w:val="22"/>
          <w:lang w:val="en-US"/>
        </w:rPr>
      </w:pPr>
      <w:r w:rsidRPr="00E03BF0">
        <w:rPr>
          <w:b/>
          <w:bCs/>
          <w:color w:val="000000"/>
          <w:sz w:val="22"/>
        </w:rPr>
        <w:t>Barone R</w:t>
      </w:r>
      <w:r w:rsidRPr="00E03BF0">
        <w:rPr>
          <w:bCs/>
          <w:color w:val="000000"/>
          <w:sz w:val="22"/>
        </w:rPr>
        <w:t xml:space="preserve">, Di Gregorio F, Romeo MA, Schilirò G, Pavone L. Plasma chitotriosidase activity in patients with beta-thalassemia. </w:t>
      </w:r>
      <w:r w:rsidRPr="00E03BF0">
        <w:rPr>
          <w:bCs/>
          <w:i/>
          <w:color w:val="000000"/>
          <w:sz w:val="22"/>
          <w:lang w:val="en-US"/>
        </w:rPr>
        <w:t>Blood Cells Mol Dis.</w:t>
      </w:r>
      <w:r w:rsidRPr="00E03BF0">
        <w:rPr>
          <w:bCs/>
          <w:color w:val="000000"/>
          <w:sz w:val="22"/>
          <w:lang w:val="en-US"/>
        </w:rPr>
        <w:t xml:space="preserve">1999 Feb;25(1):1-8. doi: 10.1006/bcmd.1999.0221. </w:t>
      </w:r>
    </w:p>
    <w:p w14:paraId="76C447E6" w14:textId="77777777" w:rsidR="008960BB" w:rsidRPr="00053C67" w:rsidRDefault="008960BB" w:rsidP="00E03BF0">
      <w:pPr>
        <w:spacing w:before="17" w:line="360" w:lineRule="auto"/>
        <w:jc w:val="both"/>
        <w:rPr>
          <w:bCs/>
          <w:color w:val="000000"/>
          <w:sz w:val="22"/>
          <w:lang w:val="en-US"/>
        </w:rPr>
      </w:pPr>
    </w:p>
    <w:p w14:paraId="76C447E7" w14:textId="77777777" w:rsidR="00676BF4" w:rsidRPr="00676BF4" w:rsidRDefault="00676BF4" w:rsidP="00E03BF0">
      <w:pPr>
        <w:spacing w:before="17" w:line="360" w:lineRule="auto"/>
        <w:jc w:val="both"/>
        <w:rPr>
          <w:b/>
          <w:color w:val="000000"/>
          <w:sz w:val="22"/>
          <w:lang w:val="en-US"/>
        </w:rPr>
      </w:pPr>
    </w:p>
    <w:p w14:paraId="76C447E8" w14:textId="77777777" w:rsidR="00676BF4" w:rsidRPr="00E03BF0" w:rsidRDefault="006155FD" w:rsidP="00E03BF0">
      <w:pPr>
        <w:pStyle w:val="Paragrafoelenco"/>
        <w:numPr>
          <w:ilvl w:val="0"/>
          <w:numId w:val="41"/>
        </w:numPr>
        <w:spacing w:before="17" w:line="360" w:lineRule="auto"/>
        <w:jc w:val="both"/>
        <w:rPr>
          <w:color w:val="000000"/>
          <w:sz w:val="22"/>
          <w:lang w:val="en-US"/>
        </w:rPr>
      </w:pPr>
      <w:r w:rsidRPr="00E03BF0">
        <w:rPr>
          <w:color w:val="000000"/>
          <w:sz w:val="22"/>
          <w:lang w:val="en-US"/>
        </w:rPr>
        <w:t xml:space="preserve">M Kalff-Suske 1, A Wild, J Topp, M Wessling, E M Jacobsen, D Bornholdt, H Engel, H Heuer, C M Aalfs, M G Ausems, </w:t>
      </w:r>
      <w:r w:rsidRPr="00E03BF0">
        <w:rPr>
          <w:b/>
          <w:color w:val="000000"/>
          <w:sz w:val="22"/>
          <w:lang w:val="en-US"/>
        </w:rPr>
        <w:t>R Barone,</w:t>
      </w:r>
      <w:r w:rsidRPr="00E03BF0">
        <w:rPr>
          <w:color w:val="000000"/>
          <w:sz w:val="22"/>
          <w:lang w:val="en-US"/>
        </w:rPr>
        <w:t xml:space="preserve"> A Herzog, P Heutink, T Homfray, G Gillessen-Kaesbach, R König, J Kunze, P Meinecke, D Müller, R Rizzo, S Strenge, A Superti-Furga, K H </w:t>
      </w:r>
      <w:r w:rsidRPr="00E03BF0">
        <w:rPr>
          <w:color w:val="000000"/>
          <w:sz w:val="22"/>
          <w:lang w:val="en-US"/>
        </w:rPr>
        <w:lastRenderedPageBreak/>
        <w:t>Grzeschik</w:t>
      </w:r>
      <w:r w:rsidRPr="00E03BF0">
        <w:rPr>
          <w:b/>
          <w:color w:val="000000"/>
          <w:sz w:val="22"/>
          <w:lang w:val="en-US"/>
        </w:rPr>
        <w:t xml:space="preserve">. </w:t>
      </w:r>
      <w:r w:rsidR="00134FE2" w:rsidRPr="00E03BF0">
        <w:rPr>
          <w:color w:val="000000"/>
          <w:sz w:val="22"/>
          <w:lang w:val="en-US"/>
        </w:rPr>
        <w:t xml:space="preserve">Point mutations throughout the GLI3 gene cause Greig cephalopolysyndactyly syndrome. </w:t>
      </w:r>
      <w:r w:rsidR="00676BF4" w:rsidRPr="00E03BF0">
        <w:rPr>
          <w:i/>
          <w:color w:val="000000"/>
          <w:sz w:val="22"/>
          <w:lang w:val="en-US"/>
        </w:rPr>
        <w:t>Human Molecular Genetics</w:t>
      </w:r>
      <w:r w:rsidR="00676BF4" w:rsidRPr="00E03BF0">
        <w:rPr>
          <w:color w:val="000000"/>
          <w:sz w:val="22"/>
          <w:lang w:val="en-US"/>
        </w:rPr>
        <w:t>,</w:t>
      </w:r>
      <w:r w:rsidR="00676BF4" w:rsidRPr="00E03BF0">
        <w:rPr>
          <w:b/>
          <w:color w:val="000000"/>
          <w:sz w:val="22"/>
          <w:lang w:val="en-US"/>
        </w:rPr>
        <w:t xml:space="preserve"> </w:t>
      </w:r>
      <w:r w:rsidR="00676BF4" w:rsidRPr="00E03BF0">
        <w:rPr>
          <w:color w:val="000000"/>
          <w:sz w:val="22"/>
          <w:lang w:val="en-US"/>
        </w:rPr>
        <w:t>1999, 8(9), pp. 1769–1777</w:t>
      </w:r>
    </w:p>
    <w:p w14:paraId="76C447E9" w14:textId="77777777" w:rsidR="0033017E" w:rsidRDefault="0033017E" w:rsidP="00E03BF0">
      <w:pPr>
        <w:spacing w:before="17" w:line="360" w:lineRule="auto"/>
        <w:jc w:val="both"/>
        <w:rPr>
          <w:b/>
          <w:color w:val="000000"/>
          <w:sz w:val="22"/>
          <w:lang w:val="en-US"/>
        </w:rPr>
      </w:pPr>
    </w:p>
    <w:p w14:paraId="76C447EA" w14:textId="77777777" w:rsidR="00676BF4" w:rsidRPr="00E03BF0" w:rsidRDefault="007567D4" w:rsidP="00E03BF0">
      <w:pPr>
        <w:pStyle w:val="Paragrafoelenco"/>
        <w:numPr>
          <w:ilvl w:val="0"/>
          <w:numId w:val="41"/>
        </w:numPr>
        <w:spacing w:before="17" w:line="360" w:lineRule="auto"/>
        <w:jc w:val="both"/>
        <w:rPr>
          <w:color w:val="000000"/>
          <w:sz w:val="22"/>
          <w:lang w:val="en-US"/>
        </w:rPr>
      </w:pPr>
      <w:r w:rsidRPr="00E03BF0">
        <w:rPr>
          <w:b/>
          <w:color w:val="000000"/>
          <w:sz w:val="22"/>
          <w:lang w:val="en-US"/>
        </w:rPr>
        <w:t>Barone, R.,</w:t>
      </w:r>
      <w:r w:rsidRPr="00E03BF0">
        <w:rPr>
          <w:color w:val="000000"/>
          <w:sz w:val="22"/>
          <w:lang w:val="en-US"/>
        </w:rPr>
        <w:t xml:space="preserve"> Carchon, H., Jansen, E., Gitzelmann, R., Jaeken, J. </w:t>
      </w:r>
      <w:r w:rsidR="00676BF4" w:rsidRPr="00E03BF0">
        <w:rPr>
          <w:color w:val="000000"/>
          <w:sz w:val="22"/>
          <w:lang w:val="en-US"/>
        </w:rPr>
        <w:t>Lysosomal enzyme activities in serum and leukocytes from patients with carbohydrate-deficient glycoprotein syndrome type IA (phosphomannomutase deficiency)</w:t>
      </w:r>
      <w:r w:rsidRPr="00E03BF0">
        <w:rPr>
          <w:color w:val="000000"/>
          <w:sz w:val="22"/>
          <w:lang w:val="en-US"/>
        </w:rPr>
        <w:t xml:space="preserve">. </w:t>
      </w:r>
      <w:r w:rsidR="00676BF4" w:rsidRPr="00E03BF0">
        <w:rPr>
          <w:i/>
          <w:color w:val="000000"/>
          <w:sz w:val="22"/>
          <w:lang w:val="en-US"/>
        </w:rPr>
        <w:t>Journal of Inherited Metabolic Disease</w:t>
      </w:r>
      <w:r w:rsidR="00676BF4" w:rsidRPr="00E03BF0">
        <w:rPr>
          <w:color w:val="000000"/>
          <w:sz w:val="22"/>
          <w:lang w:val="en-US"/>
        </w:rPr>
        <w:t>, 1998, 21(2), pp. 167–172</w:t>
      </w:r>
    </w:p>
    <w:p w14:paraId="76C447EB" w14:textId="77777777" w:rsidR="00676BF4" w:rsidRPr="007567D4" w:rsidRDefault="00676BF4" w:rsidP="00E03BF0">
      <w:pPr>
        <w:spacing w:before="17" w:line="360" w:lineRule="auto"/>
        <w:jc w:val="both"/>
        <w:rPr>
          <w:color w:val="000000"/>
          <w:sz w:val="22"/>
          <w:lang w:val="en-US"/>
        </w:rPr>
      </w:pPr>
    </w:p>
    <w:p w14:paraId="76C447EC" w14:textId="77777777" w:rsidR="00AB5DD2" w:rsidRPr="00E03BF0" w:rsidRDefault="00AB5DD2" w:rsidP="00E03BF0">
      <w:pPr>
        <w:pStyle w:val="Paragrafoelenco"/>
        <w:numPr>
          <w:ilvl w:val="0"/>
          <w:numId w:val="41"/>
        </w:numPr>
        <w:spacing w:before="17" w:line="360" w:lineRule="auto"/>
        <w:jc w:val="both"/>
        <w:rPr>
          <w:color w:val="000000"/>
          <w:sz w:val="22"/>
          <w:lang w:val="en-US"/>
        </w:rPr>
      </w:pPr>
      <w:r w:rsidRPr="00E03BF0">
        <w:rPr>
          <w:color w:val="000000"/>
          <w:sz w:val="22"/>
          <w:lang w:val="en-US"/>
        </w:rPr>
        <w:t xml:space="preserve">Jaeken, J., Artigas, J., </w:t>
      </w:r>
      <w:r w:rsidRPr="00E03BF0">
        <w:rPr>
          <w:b/>
          <w:color w:val="000000"/>
          <w:sz w:val="22"/>
          <w:lang w:val="en-US"/>
        </w:rPr>
        <w:t>Barone, R.,</w:t>
      </w:r>
      <w:r w:rsidRPr="00E03BF0">
        <w:rPr>
          <w:color w:val="000000"/>
          <w:sz w:val="22"/>
          <w:lang w:val="en-US"/>
        </w:rPr>
        <w:t xml:space="preserve"> Wevers, R., Van Schaftingen, E. Phosphomannomutase deficiency is the main cause of carbohydrate-deficient glycoprotein syndrome with type I isoelectrofocusing pattern of serum sialotransferrins. </w:t>
      </w:r>
      <w:r w:rsidRPr="00E03BF0">
        <w:rPr>
          <w:i/>
          <w:color w:val="000000"/>
          <w:sz w:val="22"/>
          <w:lang w:val="en-US"/>
        </w:rPr>
        <w:t>Journal of Inherited Metabolic Disease,</w:t>
      </w:r>
      <w:r w:rsidRPr="00E03BF0">
        <w:rPr>
          <w:color w:val="000000"/>
          <w:sz w:val="22"/>
          <w:lang w:val="en-US"/>
        </w:rPr>
        <w:t xml:space="preserve"> 1997, 20(3), pp. 447–449</w:t>
      </w:r>
    </w:p>
    <w:p w14:paraId="76C447ED" w14:textId="77777777" w:rsidR="00AB5DD2" w:rsidRDefault="00AB5DD2" w:rsidP="00E03BF0">
      <w:pPr>
        <w:spacing w:before="17" w:line="360" w:lineRule="auto"/>
        <w:jc w:val="both"/>
        <w:rPr>
          <w:color w:val="000000"/>
          <w:sz w:val="22"/>
          <w:lang w:val="en-US"/>
        </w:rPr>
      </w:pPr>
    </w:p>
    <w:p w14:paraId="76C447EE" w14:textId="77777777" w:rsidR="00676BF4" w:rsidRPr="00E03BF0" w:rsidRDefault="00676BF4" w:rsidP="00E03BF0">
      <w:pPr>
        <w:pStyle w:val="Paragrafoelenco"/>
        <w:numPr>
          <w:ilvl w:val="0"/>
          <w:numId w:val="41"/>
        </w:numPr>
        <w:spacing w:before="17" w:line="360" w:lineRule="auto"/>
        <w:jc w:val="both"/>
        <w:rPr>
          <w:color w:val="000000"/>
          <w:sz w:val="22"/>
          <w:lang w:val="en-US"/>
        </w:rPr>
      </w:pPr>
      <w:r w:rsidRPr="00E03BF0">
        <w:rPr>
          <w:color w:val="000000"/>
          <w:sz w:val="22"/>
          <w:lang w:val="en-US"/>
        </w:rPr>
        <w:t>Cormand, B.</w:t>
      </w:r>
      <w:r w:rsidR="007567D4" w:rsidRPr="00E03BF0">
        <w:rPr>
          <w:color w:val="000000"/>
          <w:sz w:val="22"/>
          <w:lang w:val="en-US"/>
        </w:rPr>
        <w:t xml:space="preserve">, </w:t>
      </w:r>
      <w:r w:rsidRPr="00E03BF0">
        <w:rPr>
          <w:color w:val="000000"/>
          <w:sz w:val="22"/>
          <w:lang w:val="en-US"/>
        </w:rPr>
        <w:t>Grinberg, D.</w:t>
      </w:r>
      <w:r w:rsidR="007567D4" w:rsidRPr="00E03BF0">
        <w:rPr>
          <w:color w:val="000000"/>
          <w:sz w:val="22"/>
          <w:lang w:val="en-US"/>
        </w:rPr>
        <w:t xml:space="preserve">, </w:t>
      </w:r>
      <w:r w:rsidRPr="00E03BF0">
        <w:rPr>
          <w:color w:val="000000"/>
          <w:sz w:val="22"/>
          <w:lang w:val="en-US"/>
        </w:rPr>
        <w:t>Gort, L.</w:t>
      </w:r>
      <w:r w:rsidR="007567D4" w:rsidRPr="00E03BF0">
        <w:rPr>
          <w:color w:val="000000"/>
          <w:sz w:val="22"/>
          <w:lang w:val="en-US"/>
        </w:rPr>
        <w:t xml:space="preserve">, A. Fiumara, </w:t>
      </w:r>
      <w:r w:rsidR="007567D4" w:rsidRPr="00E03BF0">
        <w:rPr>
          <w:b/>
          <w:color w:val="000000"/>
          <w:sz w:val="22"/>
          <w:lang w:val="en-US"/>
        </w:rPr>
        <w:t>R. Barone</w:t>
      </w:r>
      <w:r w:rsidR="007567D4" w:rsidRPr="00E03BF0">
        <w:rPr>
          <w:color w:val="000000"/>
          <w:sz w:val="22"/>
          <w:lang w:val="en-US"/>
        </w:rPr>
        <w:t xml:space="preserve">, </w:t>
      </w:r>
      <w:r w:rsidRPr="00E03BF0">
        <w:rPr>
          <w:color w:val="000000"/>
          <w:sz w:val="22"/>
          <w:lang w:val="en-US"/>
        </w:rPr>
        <w:t>Vilageliu, L.</w:t>
      </w:r>
      <w:r w:rsidR="007567D4" w:rsidRPr="00E03BF0">
        <w:rPr>
          <w:color w:val="000000"/>
          <w:sz w:val="22"/>
          <w:lang w:val="en-US"/>
        </w:rPr>
        <w:t xml:space="preserve">, </w:t>
      </w:r>
      <w:r w:rsidRPr="00E03BF0">
        <w:rPr>
          <w:color w:val="000000"/>
          <w:sz w:val="22"/>
          <w:lang w:val="en-US"/>
        </w:rPr>
        <w:t>Chabás, A.</w:t>
      </w:r>
      <w:r w:rsidR="007567D4" w:rsidRPr="00E03BF0">
        <w:rPr>
          <w:color w:val="000000"/>
          <w:sz w:val="22"/>
          <w:lang w:val="en-US"/>
        </w:rPr>
        <w:t xml:space="preserve"> Two new mild homozygous mutations in Gaucher disease patients: Clinical signs and biochemical analyses. </w:t>
      </w:r>
      <w:r w:rsidRPr="00E03BF0">
        <w:rPr>
          <w:i/>
          <w:color w:val="000000"/>
          <w:sz w:val="22"/>
          <w:lang w:val="en-US"/>
        </w:rPr>
        <w:t xml:space="preserve">American Journal of Medical Genetics, </w:t>
      </w:r>
      <w:r w:rsidRPr="00E03BF0">
        <w:rPr>
          <w:color w:val="000000"/>
          <w:sz w:val="22"/>
          <w:lang w:val="en-US"/>
        </w:rPr>
        <w:t>1997, 70(4), pp. 437–443</w:t>
      </w:r>
    </w:p>
    <w:p w14:paraId="76C447EF" w14:textId="77777777" w:rsidR="00676BF4" w:rsidRPr="003B42D6" w:rsidRDefault="00676BF4" w:rsidP="00E03BF0">
      <w:pPr>
        <w:spacing w:before="17" w:line="360" w:lineRule="auto"/>
        <w:jc w:val="both"/>
        <w:rPr>
          <w:b/>
          <w:color w:val="000000"/>
          <w:sz w:val="22"/>
          <w:lang w:val="en-US"/>
        </w:rPr>
      </w:pPr>
    </w:p>
    <w:p w14:paraId="76C447F0" w14:textId="77777777" w:rsidR="00676BF4" w:rsidRPr="00E03BF0" w:rsidRDefault="00676BF4" w:rsidP="00E03BF0">
      <w:pPr>
        <w:pStyle w:val="Paragrafoelenco"/>
        <w:numPr>
          <w:ilvl w:val="0"/>
          <w:numId w:val="41"/>
        </w:numPr>
        <w:spacing w:before="17" w:line="360" w:lineRule="auto"/>
        <w:jc w:val="both"/>
        <w:rPr>
          <w:color w:val="000000"/>
          <w:sz w:val="22"/>
          <w:lang w:val="en-US"/>
        </w:rPr>
      </w:pPr>
      <w:r w:rsidRPr="00E03BF0">
        <w:rPr>
          <w:color w:val="000000"/>
          <w:sz w:val="22"/>
          <w:lang w:val="en-US"/>
        </w:rPr>
        <w:t>Ja</w:t>
      </w:r>
      <w:r w:rsidR="00AB5DD2" w:rsidRPr="00E03BF0">
        <w:rPr>
          <w:color w:val="000000"/>
          <w:sz w:val="22"/>
          <w:lang w:val="en-US"/>
        </w:rPr>
        <w:t>e</w:t>
      </w:r>
      <w:r w:rsidRPr="00E03BF0">
        <w:rPr>
          <w:color w:val="000000"/>
          <w:sz w:val="22"/>
          <w:lang w:val="en-US"/>
        </w:rPr>
        <w:t>ken, J.</w:t>
      </w:r>
      <w:r w:rsidR="007567D4" w:rsidRPr="00E03BF0">
        <w:rPr>
          <w:color w:val="000000"/>
          <w:sz w:val="22"/>
          <w:lang w:val="en-US"/>
        </w:rPr>
        <w:t xml:space="preserve">, </w:t>
      </w:r>
      <w:r w:rsidRPr="00E03BF0">
        <w:rPr>
          <w:color w:val="000000"/>
          <w:sz w:val="22"/>
          <w:lang w:val="en-US"/>
        </w:rPr>
        <w:t>Matthijs, G.</w:t>
      </w:r>
      <w:r w:rsidR="007567D4" w:rsidRPr="00E03BF0">
        <w:rPr>
          <w:color w:val="000000"/>
          <w:sz w:val="22"/>
          <w:lang w:val="en-US"/>
        </w:rPr>
        <w:t xml:space="preserve">, </w:t>
      </w:r>
      <w:r w:rsidRPr="00E03BF0">
        <w:rPr>
          <w:b/>
          <w:color w:val="000000"/>
          <w:sz w:val="22"/>
          <w:lang w:val="en-US"/>
        </w:rPr>
        <w:t>Barone, R.</w:t>
      </w:r>
      <w:r w:rsidR="007567D4" w:rsidRPr="00E03BF0">
        <w:rPr>
          <w:b/>
          <w:color w:val="000000"/>
          <w:sz w:val="22"/>
          <w:lang w:val="en-US"/>
        </w:rPr>
        <w:t>,</w:t>
      </w:r>
      <w:r w:rsidR="007567D4" w:rsidRPr="00E03BF0">
        <w:rPr>
          <w:color w:val="000000"/>
          <w:sz w:val="22"/>
          <w:lang w:val="en-US"/>
        </w:rPr>
        <w:t xml:space="preserve"> </w:t>
      </w:r>
      <w:r w:rsidRPr="00E03BF0">
        <w:rPr>
          <w:color w:val="000000"/>
          <w:sz w:val="22"/>
          <w:lang w:val="en-US"/>
        </w:rPr>
        <w:t>Carchon, H.</w:t>
      </w:r>
      <w:r w:rsidR="007567D4" w:rsidRPr="00E03BF0">
        <w:rPr>
          <w:color w:val="000000"/>
          <w:sz w:val="22"/>
          <w:lang w:val="en-US"/>
        </w:rPr>
        <w:t xml:space="preserve"> Carbohydrate deficient glycoprotein (CDG) syndrome type I. </w:t>
      </w:r>
      <w:r w:rsidRPr="00E03BF0">
        <w:rPr>
          <w:i/>
          <w:color w:val="000000"/>
          <w:sz w:val="22"/>
          <w:lang w:val="en-US"/>
        </w:rPr>
        <w:t>Journal of Medical Genetics</w:t>
      </w:r>
      <w:r w:rsidRPr="00E03BF0">
        <w:rPr>
          <w:color w:val="000000"/>
          <w:sz w:val="22"/>
          <w:lang w:val="en-US"/>
        </w:rPr>
        <w:t>, 1997, 34(1), pp. 73–76</w:t>
      </w:r>
      <w:r w:rsidR="007567D4" w:rsidRPr="00E03BF0">
        <w:rPr>
          <w:color w:val="000000"/>
          <w:sz w:val="22"/>
          <w:lang w:val="en-US"/>
        </w:rPr>
        <w:t>.</w:t>
      </w:r>
    </w:p>
    <w:p w14:paraId="76C447F1" w14:textId="77777777" w:rsidR="00676BF4" w:rsidRPr="003B42D6" w:rsidRDefault="00676BF4" w:rsidP="00E03BF0">
      <w:pPr>
        <w:spacing w:before="17" w:line="360" w:lineRule="auto"/>
        <w:jc w:val="both"/>
        <w:rPr>
          <w:b/>
          <w:color w:val="000000"/>
          <w:sz w:val="22"/>
          <w:lang w:val="en-US"/>
        </w:rPr>
      </w:pPr>
    </w:p>
    <w:p w14:paraId="76C447F2" w14:textId="77777777" w:rsidR="00676BF4" w:rsidRPr="00E03BF0" w:rsidRDefault="00676BF4" w:rsidP="00E03BF0">
      <w:pPr>
        <w:pStyle w:val="Paragrafoelenco"/>
        <w:numPr>
          <w:ilvl w:val="0"/>
          <w:numId w:val="41"/>
        </w:numPr>
        <w:spacing w:before="17" w:line="360" w:lineRule="auto"/>
        <w:jc w:val="both"/>
        <w:rPr>
          <w:color w:val="000000"/>
          <w:sz w:val="22"/>
          <w:lang w:val="en-US"/>
        </w:rPr>
      </w:pPr>
      <w:r w:rsidRPr="00E03BF0">
        <w:rPr>
          <w:color w:val="000000"/>
          <w:sz w:val="22"/>
          <w:lang w:val="en-US"/>
        </w:rPr>
        <w:t>Beck, M.</w:t>
      </w:r>
      <w:r w:rsidR="007567D4" w:rsidRPr="00E03BF0">
        <w:rPr>
          <w:color w:val="000000"/>
          <w:sz w:val="22"/>
          <w:lang w:val="en-US"/>
        </w:rPr>
        <w:t xml:space="preserve">, </w:t>
      </w:r>
      <w:r w:rsidRPr="00E03BF0">
        <w:rPr>
          <w:color w:val="000000"/>
          <w:sz w:val="22"/>
          <w:lang w:val="en-US"/>
        </w:rPr>
        <w:t>Mengel, E.</w:t>
      </w:r>
      <w:r w:rsidR="007567D4" w:rsidRPr="00E03BF0">
        <w:rPr>
          <w:color w:val="000000"/>
          <w:sz w:val="22"/>
          <w:lang w:val="en-US"/>
        </w:rPr>
        <w:t xml:space="preserve">, </w:t>
      </w:r>
      <w:r w:rsidRPr="00E03BF0">
        <w:rPr>
          <w:b/>
          <w:color w:val="000000"/>
          <w:sz w:val="22"/>
          <w:lang w:val="en-US"/>
        </w:rPr>
        <w:t>Barone, R.</w:t>
      </w:r>
      <w:r w:rsidR="007567D4" w:rsidRPr="00E03BF0">
        <w:rPr>
          <w:color w:val="000000"/>
          <w:sz w:val="22"/>
          <w:lang w:val="en-US"/>
        </w:rPr>
        <w:t xml:space="preserve"> Enzyme replacement: A new therapeutic approach in Gaucher's disease | Enzym-Ersatz-Therapie: Ein neues Behandlungsprinzip bei M. Gaucher. </w:t>
      </w:r>
      <w:r w:rsidRPr="00E03BF0">
        <w:rPr>
          <w:i/>
          <w:color w:val="000000"/>
          <w:sz w:val="22"/>
          <w:lang w:val="en-US"/>
        </w:rPr>
        <w:t>Wiener Klinische Wochenschrift,</w:t>
      </w:r>
      <w:r w:rsidRPr="00E03BF0">
        <w:rPr>
          <w:color w:val="000000"/>
          <w:sz w:val="22"/>
          <w:lang w:val="en-US"/>
        </w:rPr>
        <w:t xml:space="preserve"> 1997, 109(3), pp. 81–85</w:t>
      </w:r>
    </w:p>
    <w:p w14:paraId="76C447F3" w14:textId="77777777" w:rsidR="00676BF4" w:rsidRPr="003B42D6" w:rsidRDefault="00676BF4" w:rsidP="00E03BF0">
      <w:pPr>
        <w:spacing w:before="17" w:line="360" w:lineRule="auto"/>
        <w:jc w:val="both"/>
        <w:rPr>
          <w:b/>
          <w:color w:val="000000"/>
          <w:sz w:val="22"/>
          <w:lang w:val="en-US"/>
        </w:rPr>
      </w:pPr>
    </w:p>
    <w:p w14:paraId="76C447F4" w14:textId="77777777" w:rsidR="00676BF4" w:rsidRPr="00E03BF0" w:rsidRDefault="007567D4" w:rsidP="00E03BF0">
      <w:pPr>
        <w:pStyle w:val="Paragrafoelenco"/>
        <w:numPr>
          <w:ilvl w:val="0"/>
          <w:numId w:val="41"/>
        </w:numPr>
        <w:spacing w:before="17" w:line="360" w:lineRule="auto"/>
        <w:jc w:val="both"/>
        <w:rPr>
          <w:color w:val="000000"/>
          <w:sz w:val="22"/>
          <w:lang w:val="en-US"/>
        </w:rPr>
      </w:pPr>
      <w:r w:rsidRPr="00E03BF0">
        <w:rPr>
          <w:color w:val="000000"/>
          <w:sz w:val="22"/>
        </w:rPr>
        <w:t xml:space="preserve">G Matthijs 1, E Legius, E Schollen, P Vandenberk, J Jaeken, </w:t>
      </w:r>
      <w:r w:rsidRPr="00E03BF0">
        <w:rPr>
          <w:b/>
          <w:color w:val="000000"/>
          <w:sz w:val="22"/>
        </w:rPr>
        <w:t>R Barone,</w:t>
      </w:r>
      <w:r w:rsidRPr="00E03BF0">
        <w:rPr>
          <w:color w:val="000000"/>
          <w:sz w:val="22"/>
        </w:rPr>
        <w:t xml:space="preserve"> A Fiumara, G Visser, M Lambert, J J Cassiman. </w:t>
      </w:r>
      <w:r w:rsidRPr="00E03BF0">
        <w:rPr>
          <w:color w:val="000000"/>
          <w:sz w:val="22"/>
          <w:lang w:val="en-US"/>
        </w:rPr>
        <w:t xml:space="preserve">Evidence for genetic heterogeneity in the carbohydrate-deficient glycoprotein syndrome type I (CDG1). </w:t>
      </w:r>
      <w:r w:rsidR="00676BF4" w:rsidRPr="00E03BF0">
        <w:rPr>
          <w:i/>
          <w:color w:val="000000"/>
          <w:sz w:val="22"/>
          <w:lang w:val="en-US"/>
        </w:rPr>
        <w:t>Genomics</w:t>
      </w:r>
      <w:r w:rsidR="00676BF4" w:rsidRPr="00E03BF0">
        <w:rPr>
          <w:color w:val="000000"/>
          <w:sz w:val="22"/>
          <w:lang w:val="en-US"/>
        </w:rPr>
        <w:t>, 1996, 35(3), pp. 597–599</w:t>
      </w:r>
    </w:p>
    <w:p w14:paraId="76C447F5" w14:textId="77777777" w:rsidR="0033017E" w:rsidRDefault="0033017E" w:rsidP="00E03BF0">
      <w:pPr>
        <w:spacing w:before="17" w:line="360" w:lineRule="auto"/>
        <w:jc w:val="both"/>
        <w:rPr>
          <w:bCs/>
          <w:color w:val="000000"/>
          <w:sz w:val="22"/>
          <w:lang w:val="en-US"/>
        </w:rPr>
      </w:pPr>
    </w:p>
    <w:p w14:paraId="76C447F6" w14:textId="77777777" w:rsidR="0033017E" w:rsidRPr="00E03BF0" w:rsidRDefault="0033017E"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 xml:space="preserve">Pavone L, Fiumara A, </w:t>
      </w:r>
      <w:r w:rsidRPr="00E03BF0">
        <w:rPr>
          <w:b/>
          <w:bCs/>
          <w:color w:val="000000"/>
          <w:sz w:val="22"/>
          <w:lang w:val="en-US"/>
        </w:rPr>
        <w:t>Barone R</w:t>
      </w:r>
      <w:r w:rsidRPr="00E03BF0">
        <w:rPr>
          <w:bCs/>
          <w:color w:val="000000"/>
          <w:sz w:val="22"/>
          <w:lang w:val="en-US"/>
        </w:rPr>
        <w:t xml:space="preserve">, Rizzo R, Buttitta P, Dobyns WB, Jaeken J. Olivopontocerebellar atrophy leading to recognition of carbohydrate-deficient glycoprotein syndrome type I. J Neurol. 1996 Oct;243(10):700-5. doi: 10.1007/BF00873975. </w:t>
      </w:r>
    </w:p>
    <w:p w14:paraId="76C447F7" w14:textId="77777777" w:rsidR="0033017E" w:rsidRPr="00053C67" w:rsidRDefault="0033017E" w:rsidP="00E03BF0">
      <w:pPr>
        <w:spacing w:before="17" w:line="360" w:lineRule="auto"/>
        <w:jc w:val="both"/>
        <w:rPr>
          <w:bCs/>
          <w:color w:val="000000"/>
          <w:sz w:val="22"/>
          <w:lang w:val="en-US"/>
        </w:rPr>
      </w:pPr>
    </w:p>
    <w:p w14:paraId="76C447F8" w14:textId="77777777" w:rsidR="0033017E" w:rsidRPr="00E03BF0" w:rsidRDefault="0033017E" w:rsidP="00E03BF0">
      <w:pPr>
        <w:pStyle w:val="Paragrafoelenco"/>
        <w:numPr>
          <w:ilvl w:val="0"/>
          <w:numId w:val="41"/>
        </w:numPr>
        <w:spacing w:before="17" w:line="360" w:lineRule="auto"/>
        <w:jc w:val="both"/>
        <w:rPr>
          <w:bCs/>
          <w:color w:val="000000"/>
          <w:sz w:val="22"/>
          <w:lang w:val="en-US"/>
        </w:rPr>
      </w:pPr>
      <w:r w:rsidRPr="00E03BF0">
        <w:rPr>
          <w:bCs/>
          <w:color w:val="000000"/>
          <w:sz w:val="22"/>
          <w:lang w:val="en-US"/>
        </w:rPr>
        <w:t xml:space="preserve">Fiumara A, </w:t>
      </w:r>
      <w:r w:rsidRPr="00E03BF0">
        <w:rPr>
          <w:b/>
          <w:bCs/>
          <w:color w:val="000000"/>
          <w:sz w:val="22"/>
          <w:lang w:val="en-US"/>
        </w:rPr>
        <w:t>Barone R</w:t>
      </w:r>
      <w:r w:rsidRPr="00E03BF0">
        <w:rPr>
          <w:bCs/>
          <w:color w:val="000000"/>
          <w:sz w:val="22"/>
          <w:lang w:val="en-US"/>
        </w:rPr>
        <w:t xml:space="preserve">, Buttitta P, Musso R, Pavone L, Nigro F, Jaeken J. Haemostatic studies in carbohydrate-deficient glycoprotein syndrome type I. </w:t>
      </w:r>
      <w:r w:rsidRPr="00E03BF0">
        <w:rPr>
          <w:bCs/>
          <w:i/>
          <w:color w:val="000000"/>
          <w:sz w:val="22"/>
          <w:lang w:val="en-US"/>
        </w:rPr>
        <w:t>Thromb Haemost.</w:t>
      </w:r>
      <w:r w:rsidRPr="00E03BF0">
        <w:rPr>
          <w:bCs/>
          <w:color w:val="000000"/>
          <w:sz w:val="22"/>
          <w:lang w:val="en-US"/>
        </w:rPr>
        <w:t xml:space="preserve"> 1996 Oct;76(4):502-4. </w:t>
      </w:r>
    </w:p>
    <w:p w14:paraId="76C447F9" w14:textId="1DBC4143" w:rsidR="0033017E" w:rsidRDefault="0033017E" w:rsidP="00E03BF0">
      <w:pPr>
        <w:spacing w:before="17" w:line="360" w:lineRule="auto"/>
        <w:jc w:val="both"/>
        <w:rPr>
          <w:bCs/>
          <w:color w:val="000000"/>
          <w:sz w:val="22"/>
          <w:lang w:val="en-US"/>
        </w:rPr>
      </w:pPr>
    </w:p>
    <w:p w14:paraId="76C447FA" w14:textId="77777777" w:rsidR="0033017E" w:rsidRPr="00E03BF0" w:rsidRDefault="0033017E" w:rsidP="00E03BF0">
      <w:pPr>
        <w:pStyle w:val="Paragrafoelenco"/>
        <w:numPr>
          <w:ilvl w:val="0"/>
          <w:numId w:val="41"/>
        </w:numPr>
        <w:spacing w:before="17" w:line="360" w:lineRule="auto"/>
        <w:jc w:val="both"/>
        <w:rPr>
          <w:bCs/>
          <w:color w:val="000000"/>
          <w:sz w:val="22"/>
          <w:lang w:val="en-US"/>
        </w:rPr>
      </w:pPr>
      <w:r w:rsidRPr="00E03BF0">
        <w:rPr>
          <w:b/>
          <w:bCs/>
          <w:color w:val="000000"/>
          <w:sz w:val="22"/>
          <w:lang w:val="en-US"/>
        </w:rPr>
        <w:lastRenderedPageBreak/>
        <w:t>Barone R</w:t>
      </w:r>
      <w:r w:rsidRPr="00E03BF0">
        <w:rPr>
          <w:bCs/>
          <w:color w:val="000000"/>
          <w:sz w:val="22"/>
          <w:lang w:val="en-US"/>
        </w:rPr>
        <w:t xml:space="preserve">, Brühl K, Stoeter P, Fiumara A, Pavone L, Beck M. Clinical and neuroradiological findings in classic infantile and late-onset globoid-cell leukodystrophy (Krabbe disease). </w:t>
      </w:r>
      <w:r w:rsidRPr="00E03BF0">
        <w:rPr>
          <w:bCs/>
          <w:i/>
          <w:color w:val="000000"/>
          <w:sz w:val="22"/>
          <w:lang w:val="en-US"/>
        </w:rPr>
        <w:t>Am J Med Genet.</w:t>
      </w:r>
      <w:r w:rsidRPr="00E03BF0">
        <w:rPr>
          <w:bCs/>
          <w:color w:val="000000"/>
          <w:sz w:val="22"/>
          <w:lang w:val="en-US"/>
        </w:rPr>
        <w:t xml:space="preserve"> 1996 May 3;63(1):209-17. doi: 10.1002/(SICI)1096-8628(19960503) </w:t>
      </w:r>
    </w:p>
    <w:p w14:paraId="76C447FB" w14:textId="77777777" w:rsidR="00676BF4" w:rsidRPr="003B42D6" w:rsidRDefault="00676BF4" w:rsidP="00E03BF0">
      <w:pPr>
        <w:spacing w:before="17" w:line="360" w:lineRule="auto"/>
        <w:jc w:val="both"/>
        <w:rPr>
          <w:b/>
          <w:color w:val="000000"/>
          <w:sz w:val="22"/>
          <w:lang w:val="en-US"/>
        </w:rPr>
      </w:pPr>
    </w:p>
    <w:p w14:paraId="76C447FC" w14:textId="77777777" w:rsidR="00676BF4" w:rsidRPr="00E03BF0" w:rsidRDefault="00676BF4" w:rsidP="00E03BF0">
      <w:pPr>
        <w:pStyle w:val="Paragrafoelenco"/>
        <w:numPr>
          <w:ilvl w:val="0"/>
          <w:numId w:val="41"/>
        </w:numPr>
        <w:spacing w:before="17" w:line="360" w:lineRule="auto"/>
        <w:jc w:val="both"/>
        <w:rPr>
          <w:color w:val="000000"/>
          <w:sz w:val="22"/>
          <w:lang w:val="en-US"/>
        </w:rPr>
      </w:pPr>
      <w:r w:rsidRPr="00E03BF0">
        <w:rPr>
          <w:color w:val="000000"/>
          <w:sz w:val="22"/>
          <w:lang w:val="en-US"/>
        </w:rPr>
        <w:t>Fiumara, A.</w:t>
      </w:r>
      <w:r w:rsidR="007567D4" w:rsidRPr="00E03BF0">
        <w:rPr>
          <w:color w:val="000000"/>
          <w:sz w:val="22"/>
          <w:lang w:val="en-US"/>
        </w:rPr>
        <w:t xml:space="preserve">, </w:t>
      </w:r>
      <w:r w:rsidRPr="00E03BF0">
        <w:rPr>
          <w:b/>
          <w:color w:val="000000"/>
          <w:sz w:val="22"/>
          <w:lang w:val="en-US"/>
        </w:rPr>
        <w:t>Barone, R.</w:t>
      </w:r>
      <w:r w:rsidR="007567D4" w:rsidRPr="00E03BF0">
        <w:rPr>
          <w:b/>
          <w:color w:val="000000"/>
          <w:sz w:val="22"/>
          <w:lang w:val="en-US"/>
        </w:rPr>
        <w:t>,</w:t>
      </w:r>
      <w:r w:rsidR="007567D4" w:rsidRPr="00E03BF0">
        <w:rPr>
          <w:color w:val="000000"/>
          <w:sz w:val="22"/>
          <w:lang w:val="en-US"/>
        </w:rPr>
        <w:t xml:space="preserve"> </w:t>
      </w:r>
      <w:r w:rsidRPr="00E03BF0">
        <w:rPr>
          <w:color w:val="000000"/>
          <w:sz w:val="22"/>
          <w:lang w:val="en-US"/>
        </w:rPr>
        <w:t>Nigro, F.</w:t>
      </w:r>
      <w:r w:rsidR="007567D4" w:rsidRPr="00E03BF0">
        <w:rPr>
          <w:color w:val="000000"/>
          <w:sz w:val="22"/>
          <w:lang w:val="en-US"/>
        </w:rPr>
        <w:t xml:space="preserve">, </w:t>
      </w:r>
      <w:r w:rsidRPr="00E03BF0">
        <w:rPr>
          <w:color w:val="000000"/>
          <w:sz w:val="22"/>
          <w:lang w:val="en-US"/>
        </w:rPr>
        <w:t>Sorge, G.</w:t>
      </w:r>
      <w:r w:rsidR="007567D4" w:rsidRPr="00E03BF0">
        <w:rPr>
          <w:color w:val="000000"/>
          <w:sz w:val="22"/>
          <w:lang w:val="en-US"/>
        </w:rPr>
        <w:t xml:space="preserve">, </w:t>
      </w:r>
      <w:r w:rsidRPr="00E03BF0">
        <w:rPr>
          <w:color w:val="000000"/>
          <w:sz w:val="22"/>
          <w:lang w:val="en-US"/>
        </w:rPr>
        <w:t>Pavone, L.</w:t>
      </w:r>
      <w:r w:rsidR="007567D4" w:rsidRPr="00E03BF0">
        <w:rPr>
          <w:color w:val="000000"/>
          <w:sz w:val="22"/>
          <w:lang w:val="en-US"/>
        </w:rPr>
        <w:t xml:space="preserve"> Familial Dandy-Walker variant in CDG syndrome. </w:t>
      </w:r>
      <w:r w:rsidRPr="00E03BF0">
        <w:rPr>
          <w:i/>
          <w:color w:val="000000"/>
          <w:sz w:val="22"/>
          <w:lang w:val="en-US"/>
        </w:rPr>
        <w:t>American journal of medical genetics</w:t>
      </w:r>
      <w:r w:rsidRPr="00E03BF0">
        <w:rPr>
          <w:color w:val="000000"/>
          <w:sz w:val="22"/>
          <w:lang w:val="en-US"/>
        </w:rPr>
        <w:t>, 1996, 63(2), pp. 412–413</w:t>
      </w:r>
    </w:p>
    <w:p w14:paraId="76C447FD" w14:textId="77777777" w:rsidR="00676BF4" w:rsidRPr="003B42D6" w:rsidRDefault="00676BF4" w:rsidP="00E03BF0">
      <w:pPr>
        <w:spacing w:before="17" w:line="360" w:lineRule="auto"/>
        <w:jc w:val="both"/>
        <w:rPr>
          <w:b/>
          <w:color w:val="000000"/>
          <w:sz w:val="22"/>
          <w:lang w:val="en-US"/>
        </w:rPr>
      </w:pPr>
    </w:p>
    <w:p w14:paraId="76C447FE" w14:textId="77777777" w:rsidR="00676BF4" w:rsidRPr="00E03BF0" w:rsidRDefault="00676BF4" w:rsidP="00E03BF0">
      <w:pPr>
        <w:pStyle w:val="Paragrafoelenco"/>
        <w:numPr>
          <w:ilvl w:val="0"/>
          <w:numId w:val="41"/>
        </w:numPr>
        <w:spacing w:before="17" w:line="360" w:lineRule="auto"/>
        <w:jc w:val="both"/>
        <w:rPr>
          <w:color w:val="000000"/>
          <w:sz w:val="22"/>
          <w:lang w:val="en-US"/>
        </w:rPr>
      </w:pPr>
      <w:r w:rsidRPr="00E03BF0">
        <w:rPr>
          <w:color w:val="000000"/>
          <w:sz w:val="22"/>
          <w:lang w:val="en-US"/>
        </w:rPr>
        <w:t>Beck, M.</w:t>
      </w:r>
      <w:r w:rsidR="007567D4" w:rsidRPr="00E03BF0">
        <w:rPr>
          <w:color w:val="000000"/>
          <w:sz w:val="22"/>
          <w:lang w:val="en-US"/>
        </w:rPr>
        <w:t xml:space="preserve">, </w:t>
      </w:r>
      <w:r w:rsidRPr="00E03BF0">
        <w:rPr>
          <w:b/>
          <w:color w:val="000000"/>
          <w:sz w:val="22"/>
          <w:lang w:val="en-US"/>
        </w:rPr>
        <w:t>Barone, R.</w:t>
      </w:r>
      <w:r w:rsidR="007567D4" w:rsidRPr="00E03BF0">
        <w:rPr>
          <w:b/>
          <w:color w:val="000000"/>
          <w:sz w:val="22"/>
          <w:lang w:val="en-US"/>
        </w:rPr>
        <w:t>,</w:t>
      </w:r>
      <w:r w:rsidR="007567D4" w:rsidRPr="00E03BF0">
        <w:rPr>
          <w:color w:val="000000"/>
          <w:sz w:val="22"/>
          <w:lang w:val="en-US"/>
        </w:rPr>
        <w:t xml:space="preserve"> </w:t>
      </w:r>
      <w:r w:rsidRPr="00E03BF0">
        <w:rPr>
          <w:color w:val="000000"/>
          <w:sz w:val="22"/>
          <w:lang w:val="en-US"/>
        </w:rPr>
        <w:t>Hoffmann, R.</w:t>
      </w:r>
      <w:r w:rsidR="007567D4" w:rsidRPr="00E03BF0">
        <w:rPr>
          <w:color w:val="000000"/>
          <w:sz w:val="22"/>
          <w:lang w:val="en-US"/>
        </w:rPr>
        <w:t xml:space="preserve">, </w:t>
      </w:r>
      <w:r w:rsidRPr="00E03BF0">
        <w:rPr>
          <w:color w:val="000000"/>
          <w:sz w:val="22"/>
          <w:lang w:val="en-US"/>
        </w:rPr>
        <w:t>Nigro, F.</w:t>
      </w:r>
      <w:r w:rsidR="007567D4" w:rsidRPr="00E03BF0">
        <w:rPr>
          <w:color w:val="000000"/>
          <w:sz w:val="22"/>
          <w:lang w:val="en-US"/>
        </w:rPr>
        <w:t xml:space="preserve">, </w:t>
      </w:r>
      <w:r w:rsidRPr="00E03BF0">
        <w:rPr>
          <w:color w:val="000000"/>
          <w:sz w:val="22"/>
          <w:lang w:val="en-US"/>
        </w:rPr>
        <w:t>Fiumara, A.</w:t>
      </w:r>
      <w:r w:rsidR="007567D4" w:rsidRPr="00E03BF0">
        <w:rPr>
          <w:color w:val="000000"/>
          <w:sz w:val="22"/>
          <w:lang w:val="en-US"/>
        </w:rPr>
        <w:t xml:space="preserve"> Inter and intrafamilial variability in mucolipidosis II (I cell disease). </w:t>
      </w:r>
      <w:r w:rsidRPr="00E03BF0">
        <w:rPr>
          <w:i/>
          <w:color w:val="000000"/>
          <w:sz w:val="22"/>
          <w:lang w:val="en-US"/>
        </w:rPr>
        <w:t>Clinical Genetics</w:t>
      </w:r>
      <w:r w:rsidRPr="00E03BF0">
        <w:rPr>
          <w:color w:val="000000"/>
          <w:sz w:val="22"/>
          <w:lang w:val="en-US"/>
        </w:rPr>
        <w:t>, 1995, 47(4), pp. 191–199</w:t>
      </w:r>
    </w:p>
    <w:p w14:paraId="76C447FF" w14:textId="77777777" w:rsidR="00676BF4" w:rsidRPr="007567D4" w:rsidRDefault="00676BF4" w:rsidP="00E03BF0">
      <w:pPr>
        <w:spacing w:before="17" w:line="360" w:lineRule="auto"/>
        <w:jc w:val="both"/>
        <w:rPr>
          <w:color w:val="000000"/>
          <w:sz w:val="22"/>
          <w:lang w:val="en-US"/>
        </w:rPr>
      </w:pPr>
    </w:p>
    <w:p w14:paraId="76C44800" w14:textId="77777777" w:rsidR="00676BF4" w:rsidRPr="00E03BF0" w:rsidRDefault="00AB5DD2" w:rsidP="00E03BF0">
      <w:pPr>
        <w:pStyle w:val="Paragrafoelenco"/>
        <w:numPr>
          <w:ilvl w:val="0"/>
          <w:numId w:val="41"/>
        </w:numPr>
        <w:spacing w:before="17" w:line="360" w:lineRule="auto"/>
        <w:jc w:val="both"/>
        <w:rPr>
          <w:color w:val="000000"/>
          <w:sz w:val="22"/>
          <w:lang w:val="en-US"/>
        </w:rPr>
      </w:pPr>
      <w:r w:rsidRPr="00E03BF0">
        <w:rPr>
          <w:color w:val="000000"/>
          <w:sz w:val="22"/>
          <w:lang w:val="en-US"/>
        </w:rPr>
        <w:t xml:space="preserve">Fiumara, A., </w:t>
      </w:r>
      <w:r w:rsidRPr="00E03BF0">
        <w:rPr>
          <w:b/>
          <w:color w:val="000000"/>
          <w:sz w:val="22"/>
          <w:lang w:val="en-US"/>
        </w:rPr>
        <w:t>Barone, R.,</w:t>
      </w:r>
      <w:r w:rsidRPr="00E03BF0">
        <w:rPr>
          <w:color w:val="000000"/>
          <w:sz w:val="22"/>
          <w:lang w:val="en-US"/>
        </w:rPr>
        <w:t xml:space="preserve"> Nigro, F., Ribes, A., Pavone, L. </w:t>
      </w:r>
      <w:r w:rsidR="00676BF4" w:rsidRPr="00E03BF0">
        <w:rPr>
          <w:color w:val="000000"/>
          <w:sz w:val="22"/>
          <w:lang w:val="en-US"/>
        </w:rPr>
        <w:t>Pancreatitis and organic acidemias</w:t>
      </w:r>
    </w:p>
    <w:p w14:paraId="76C44801" w14:textId="77777777" w:rsidR="00676BF4" w:rsidRPr="00E03BF0" w:rsidRDefault="00676BF4" w:rsidP="00E03BF0">
      <w:pPr>
        <w:pStyle w:val="Paragrafoelenco"/>
        <w:numPr>
          <w:ilvl w:val="2"/>
          <w:numId w:val="41"/>
        </w:numPr>
        <w:spacing w:before="17" w:line="360" w:lineRule="auto"/>
        <w:jc w:val="both"/>
        <w:rPr>
          <w:color w:val="000000"/>
          <w:sz w:val="22"/>
          <w:lang w:val="en-US"/>
        </w:rPr>
      </w:pPr>
      <w:r w:rsidRPr="00E03BF0">
        <w:rPr>
          <w:i/>
          <w:color w:val="000000"/>
          <w:sz w:val="22"/>
          <w:lang w:val="en-US"/>
        </w:rPr>
        <w:t>The Journal of Pediatrics</w:t>
      </w:r>
      <w:r w:rsidRPr="00E03BF0">
        <w:rPr>
          <w:color w:val="000000"/>
          <w:sz w:val="22"/>
          <w:lang w:val="en-US"/>
        </w:rPr>
        <w:t>, 1995, 126(5), pp. 852</w:t>
      </w:r>
      <w:r w:rsidR="00AB5DD2" w:rsidRPr="00E03BF0">
        <w:rPr>
          <w:color w:val="000000"/>
          <w:sz w:val="22"/>
          <w:lang w:val="en-US"/>
        </w:rPr>
        <w:t>.</w:t>
      </w:r>
    </w:p>
    <w:p w14:paraId="76C44802" w14:textId="77777777" w:rsidR="00AB5DD2" w:rsidRPr="003B42D6" w:rsidRDefault="00AB5DD2" w:rsidP="00E03BF0">
      <w:pPr>
        <w:spacing w:before="17" w:line="360" w:lineRule="auto"/>
        <w:jc w:val="both"/>
        <w:rPr>
          <w:b/>
          <w:color w:val="000000"/>
          <w:sz w:val="22"/>
          <w:lang w:val="en-US"/>
        </w:rPr>
      </w:pPr>
    </w:p>
    <w:p w14:paraId="76C44803" w14:textId="77777777" w:rsidR="00676BF4" w:rsidRPr="00E03BF0" w:rsidRDefault="00676BF4" w:rsidP="00E03BF0">
      <w:pPr>
        <w:pStyle w:val="Paragrafoelenco"/>
        <w:numPr>
          <w:ilvl w:val="0"/>
          <w:numId w:val="41"/>
        </w:numPr>
        <w:spacing w:before="17" w:line="360" w:lineRule="auto"/>
        <w:jc w:val="both"/>
        <w:rPr>
          <w:color w:val="000000"/>
          <w:sz w:val="22"/>
        </w:rPr>
      </w:pPr>
      <w:r w:rsidRPr="00E03BF0">
        <w:rPr>
          <w:color w:val="000000"/>
          <w:sz w:val="22"/>
          <w:lang w:val="en-US"/>
        </w:rPr>
        <w:t>Nigro, F.</w:t>
      </w:r>
      <w:r w:rsidR="00AB5DD2" w:rsidRPr="00E03BF0">
        <w:rPr>
          <w:color w:val="000000"/>
          <w:sz w:val="22"/>
          <w:lang w:val="en-US"/>
        </w:rPr>
        <w:t xml:space="preserve">, </w:t>
      </w:r>
      <w:r w:rsidRPr="00E03BF0">
        <w:rPr>
          <w:color w:val="000000"/>
          <w:sz w:val="22"/>
          <w:lang w:val="en-US"/>
        </w:rPr>
        <w:t>Fiumara, A.</w:t>
      </w:r>
      <w:r w:rsidR="00AB5DD2" w:rsidRPr="00E03BF0">
        <w:rPr>
          <w:color w:val="000000"/>
          <w:sz w:val="22"/>
          <w:lang w:val="en-US"/>
        </w:rPr>
        <w:t xml:space="preserve">, </w:t>
      </w:r>
      <w:r w:rsidRPr="00E03BF0">
        <w:rPr>
          <w:b/>
          <w:color w:val="000000"/>
          <w:sz w:val="22"/>
          <w:lang w:val="en-US"/>
        </w:rPr>
        <w:t>Barone, R.</w:t>
      </w:r>
      <w:r w:rsidR="00AB5DD2" w:rsidRPr="00E03BF0">
        <w:rPr>
          <w:b/>
          <w:color w:val="000000"/>
          <w:sz w:val="22"/>
          <w:lang w:val="en-US"/>
        </w:rPr>
        <w:t>,</w:t>
      </w:r>
      <w:r w:rsidR="00AB5DD2" w:rsidRPr="00E03BF0">
        <w:rPr>
          <w:color w:val="000000"/>
          <w:sz w:val="22"/>
          <w:lang w:val="en-US"/>
        </w:rPr>
        <w:t xml:space="preserve"> </w:t>
      </w:r>
      <w:r w:rsidRPr="00E03BF0">
        <w:rPr>
          <w:color w:val="000000"/>
          <w:sz w:val="22"/>
          <w:lang w:val="en-US"/>
        </w:rPr>
        <w:t>Catalano, F.</w:t>
      </w:r>
      <w:r w:rsidR="00AB5DD2" w:rsidRPr="00E03BF0">
        <w:rPr>
          <w:color w:val="000000"/>
          <w:sz w:val="22"/>
          <w:lang w:val="en-US"/>
        </w:rPr>
        <w:t xml:space="preserve">, </w:t>
      </w:r>
      <w:r w:rsidRPr="00E03BF0">
        <w:rPr>
          <w:color w:val="000000"/>
          <w:sz w:val="22"/>
          <w:lang w:val="en-US"/>
        </w:rPr>
        <w:t>Rodes, M.</w:t>
      </w:r>
      <w:r w:rsidR="00AB5DD2" w:rsidRPr="00E03BF0">
        <w:rPr>
          <w:color w:val="000000"/>
          <w:sz w:val="22"/>
          <w:lang w:val="en-US"/>
        </w:rPr>
        <w:t xml:space="preserve"> Hyperammoniemic coma in patient affected by ornithine-transcarbamylase deficiency. </w:t>
      </w:r>
      <w:r w:rsidRPr="00E03BF0">
        <w:rPr>
          <w:i/>
          <w:color w:val="000000"/>
          <w:sz w:val="22"/>
        </w:rPr>
        <w:t>Rivista Italiana di Pediatria</w:t>
      </w:r>
      <w:r w:rsidRPr="00E03BF0">
        <w:rPr>
          <w:color w:val="000000"/>
          <w:sz w:val="22"/>
        </w:rPr>
        <w:t>, 1994, 20(2), pp. 168–171</w:t>
      </w:r>
    </w:p>
    <w:p w14:paraId="76C44804" w14:textId="5A205B6A" w:rsidR="00AB5DD2" w:rsidRDefault="00AB5DD2" w:rsidP="00E03BF0">
      <w:pPr>
        <w:spacing w:before="17" w:line="360" w:lineRule="auto"/>
        <w:jc w:val="both"/>
        <w:rPr>
          <w:color w:val="000000"/>
          <w:sz w:val="22"/>
        </w:rPr>
      </w:pPr>
    </w:p>
    <w:p w14:paraId="76C44805" w14:textId="07020E2E" w:rsidR="00AB5DD2" w:rsidRPr="00E03BF0" w:rsidRDefault="00AB5DD2" w:rsidP="00E03BF0">
      <w:pPr>
        <w:pStyle w:val="Paragrafoelenco"/>
        <w:numPr>
          <w:ilvl w:val="0"/>
          <w:numId w:val="41"/>
        </w:numPr>
        <w:spacing w:before="17" w:line="360" w:lineRule="auto"/>
        <w:jc w:val="both"/>
        <w:rPr>
          <w:bCs/>
          <w:color w:val="000000"/>
          <w:sz w:val="22"/>
        </w:rPr>
      </w:pPr>
      <w:r w:rsidRPr="00E03BF0">
        <w:rPr>
          <w:bCs/>
          <w:color w:val="000000"/>
          <w:sz w:val="22"/>
        </w:rPr>
        <w:t xml:space="preserve">Fiumara A, </w:t>
      </w:r>
      <w:r w:rsidRPr="00E03BF0">
        <w:rPr>
          <w:b/>
          <w:bCs/>
          <w:color w:val="000000"/>
          <w:sz w:val="22"/>
        </w:rPr>
        <w:t>Barone R</w:t>
      </w:r>
      <w:r w:rsidRPr="00E03BF0">
        <w:rPr>
          <w:bCs/>
          <w:color w:val="000000"/>
          <w:sz w:val="22"/>
        </w:rPr>
        <w:t xml:space="preserve">, Buttitta P, Di Pietro M, Scuderi A, Nigro F, Jaeken J. Carbohydrate deficient glycoprotein syndrome type I: ophthalmic aspects in four Sicilian patients. </w:t>
      </w:r>
      <w:r w:rsidRPr="00E03BF0">
        <w:rPr>
          <w:bCs/>
          <w:i/>
          <w:color w:val="000000"/>
          <w:sz w:val="22"/>
        </w:rPr>
        <w:t>Br J Ophthalmol.</w:t>
      </w:r>
      <w:r w:rsidRPr="00E03BF0">
        <w:rPr>
          <w:bCs/>
          <w:color w:val="000000"/>
          <w:sz w:val="22"/>
        </w:rPr>
        <w:t xml:space="preserve"> 1994 Nov;78(11):845-6. doi: 10.1136/bjo.78.11.845.</w:t>
      </w:r>
    </w:p>
    <w:p w14:paraId="76C44806" w14:textId="01F7E090" w:rsidR="00AB5DD2" w:rsidRDefault="00AB5DD2" w:rsidP="00E03BF0">
      <w:pPr>
        <w:spacing w:before="17" w:line="360" w:lineRule="auto"/>
        <w:jc w:val="both"/>
        <w:rPr>
          <w:bCs/>
          <w:color w:val="000000"/>
          <w:sz w:val="22"/>
        </w:rPr>
      </w:pPr>
    </w:p>
    <w:p w14:paraId="76C44807" w14:textId="77777777" w:rsidR="00AB5DD2" w:rsidRPr="00AB5DD2" w:rsidRDefault="00AB5DD2" w:rsidP="00676BF4">
      <w:pPr>
        <w:spacing w:before="17" w:line="360" w:lineRule="auto"/>
        <w:jc w:val="both"/>
        <w:rPr>
          <w:color w:val="000000"/>
          <w:sz w:val="22"/>
        </w:rPr>
      </w:pPr>
    </w:p>
    <w:p w14:paraId="76C44810" w14:textId="1EA5ACF1" w:rsidR="00DC0924" w:rsidRDefault="00217E50" w:rsidP="00217E50">
      <w:pPr>
        <w:numPr>
          <w:ilvl w:val="12"/>
          <w:numId w:val="0"/>
        </w:numPr>
        <w:ind w:left="3540" w:firstLine="708"/>
        <w:jc w:val="both"/>
      </w:pPr>
      <w:r w:rsidRPr="00217E50">
        <w:t xml:space="preserve">F.to </w:t>
      </w:r>
      <w:r w:rsidR="00DC0924" w:rsidRPr="00217E50">
        <w:t>Rita Maria Elisa Barone</w:t>
      </w:r>
    </w:p>
    <w:sectPr w:rsidR="00DC0924" w:rsidSect="00D35547">
      <w:head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F6651" w14:textId="77777777" w:rsidR="00D35547" w:rsidRDefault="00D35547" w:rsidP="00165B34">
      <w:r>
        <w:separator/>
      </w:r>
    </w:p>
  </w:endnote>
  <w:endnote w:type="continuationSeparator" w:id="0">
    <w:p w14:paraId="1CBD0CDF" w14:textId="77777777" w:rsidR="00D35547" w:rsidRDefault="00D35547" w:rsidP="0016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Serif">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 w:name="Roboto">
    <w:charset w:val="00"/>
    <w:family w:val="auto"/>
    <w:pitch w:val="variable"/>
    <w:sig w:usb0="E0000AFF" w:usb1="5000217F" w:usb2="00000021" w:usb3="00000000" w:csb0="0000019F"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DD776" w14:textId="77777777" w:rsidR="00D35547" w:rsidRDefault="00D35547" w:rsidP="00165B34">
      <w:r>
        <w:separator/>
      </w:r>
    </w:p>
  </w:footnote>
  <w:footnote w:type="continuationSeparator" w:id="0">
    <w:p w14:paraId="22F7F284" w14:textId="77777777" w:rsidR="00D35547" w:rsidRDefault="00D35547" w:rsidP="00165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876502"/>
      <w:docPartObj>
        <w:docPartGallery w:val="Page Numbers (Top of Page)"/>
        <w:docPartUnique/>
      </w:docPartObj>
    </w:sdtPr>
    <w:sdtContent>
      <w:p w14:paraId="76C44819" w14:textId="77777777" w:rsidR="003B42D6" w:rsidRDefault="003B42D6">
        <w:pPr>
          <w:pStyle w:val="Intestazione"/>
          <w:jc w:val="right"/>
        </w:pPr>
        <w:r>
          <w:rPr>
            <w:noProof/>
          </w:rPr>
          <w:fldChar w:fldCharType="begin"/>
        </w:r>
        <w:r>
          <w:rPr>
            <w:noProof/>
          </w:rPr>
          <w:instrText>PAGE   \* MERGEFORMAT</w:instrText>
        </w:r>
        <w:r>
          <w:rPr>
            <w:noProof/>
          </w:rPr>
          <w:fldChar w:fldCharType="separate"/>
        </w:r>
        <w:r w:rsidR="000A5602">
          <w:rPr>
            <w:noProof/>
          </w:rPr>
          <w:t>30</w:t>
        </w:r>
        <w:r>
          <w:rPr>
            <w:noProof/>
          </w:rPr>
          <w:fldChar w:fldCharType="end"/>
        </w:r>
      </w:p>
      <w:p w14:paraId="76C4481A" w14:textId="77777777" w:rsidR="003B42D6" w:rsidRDefault="003B42D6">
        <w:pPr>
          <w:pStyle w:val="Intestazione"/>
          <w:jc w:val="right"/>
        </w:pPr>
        <w:r>
          <w:t>CV R. Barone</w:t>
        </w:r>
      </w:p>
    </w:sdtContent>
  </w:sdt>
  <w:p w14:paraId="76C4481B" w14:textId="77777777" w:rsidR="003B42D6" w:rsidRDefault="003B42D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CF4"/>
    <w:multiLevelType w:val="hybridMultilevel"/>
    <w:tmpl w:val="BEF68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67FCA"/>
    <w:multiLevelType w:val="hybridMultilevel"/>
    <w:tmpl w:val="2206ACA8"/>
    <w:lvl w:ilvl="0" w:tplc="FC54AC0E">
      <w:start w:val="1"/>
      <w:numFmt w:val="decimal"/>
      <w:lvlText w:val="%1."/>
      <w:lvlJc w:val="left"/>
      <w:pPr>
        <w:ind w:left="51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437760"/>
    <w:multiLevelType w:val="singleLevel"/>
    <w:tmpl w:val="A3E04CCE"/>
    <w:lvl w:ilvl="0">
      <w:start w:val="11"/>
      <w:numFmt w:val="decimal"/>
      <w:lvlText w:val="%1)"/>
      <w:lvlJc w:val="left"/>
      <w:pPr>
        <w:tabs>
          <w:tab w:val="num" w:pos="510"/>
        </w:tabs>
        <w:ind w:left="510" w:hanging="510"/>
      </w:pPr>
      <w:rPr>
        <w:rFonts w:hint="default"/>
      </w:rPr>
    </w:lvl>
  </w:abstractNum>
  <w:abstractNum w:abstractNumId="3" w15:restartNumberingAfterBreak="0">
    <w:nsid w:val="0C886985"/>
    <w:multiLevelType w:val="hybridMultilevel"/>
    <w:tmpl w:val="0D26BE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297237"/>
    <w:multiLevelType w:val="singleLevel"/>
    <w:tmpl w:val="BE44C7BC"/>
    <w:lvl w:ilvl="0">
      <w:start w:val="12"/>
      <w:numFmt w:val="decimal"/>
      <w:lvlText w:val="%1)"/>
      <w:lvlJc w:val="left"/>
      <w:pPr>
        <w:tabs>
          <w:tab w:val="num" w:pos="510"/>
        </w:tabs>
        <w:ind w:left="510" w:hanging="510"/>
      </w:pPr>
      <w:rPr>
        <w:rFonts w:hint="default"/>
      </w:rPr>
    </w:lvl>
  </w:abstractNum>
  <w:abstractNum w:abstractNumId="5" w15:restartNumberingAfterBreak="0">
    <w:nsid w:val="1B8E4EDA"/>
    <w:multiLevelType w:val="singleLevel"/>
    <w:tmpl w:val="683A0AD6"/>
    <w:lvl w:ilvl="0">
      <w:start w:val="7"/>
      <w:numFmt w:val="decimal"/>
      <w:lvlText w:val="%1)"/>
      <w:lvlJc w:val="left"/>
      <w:pPr>
        <w:tabs>
          <w:tab w:val="num" w:pos="510"/>
        </w:tabs>
        <w:ind w:left="510" w:hanging="510"/>
      </w:pPr>
      <w:rPr>
        <w:rFonts w:hint="default"/>
      </w:rPr>
    </w:lvl>
  </w:abstractNum>
  <w:abstractNum w:abstractNumId="6" w15:restartNumberingAfterBreak="0">
    <w:nsid w:val="1D3944BD"/>
    <w:multiLevelType w:val="singleLevel"/>
    <w:tmpl w:val="36D4E000"/>
    <w:lvl w:ilvl="0">
      <w:start w:val="1"/>
      <w:numFmt w:val="decimal"/>
      <w:lvlText w:val="%1."/>
      <w:lvlJc w:val="left"/>
      <w:pPr>
        <w:tabs>
          <w:tab w:val="num" w:pos="360"/>
        </w:tabs>
        <w:ind w:left="360" w:hanging="360"/>
      </w:pPr>
      <w:rPr>
        <w:rFonts w:ascii="Times New Roman" w:hAnsi="Times New Roman" w:hint="default"/>
        <w:b w:val="0"/>
        <w:i w:val="0"/>
        <w:vertAlign w:val="baseline"/>
      </w:rPr>
    </w:lvl>
  </w:abstractNum>
  <w:abstractNum w:abstractNumId="7" w15:restartNumberingAfterBreak="0">
    <w:nsid w:val="1D614209"/>
    <w:multiLevelType w:val="hybridMultilevel"/>
    <w:tmpl w:val="30FA4C3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15:restartNumberingAfterBreak="0">
    <w:nsid w:val="1FCE5CC9"/>
    <w:multiLevelType w:val="hybridMultilevel"/>
    <w:tmpl w:val="C544772C"/>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B75794"/>
    <w:multiLevelType w:val="hybridMultilevel"/>
    <w:tmpl w:val="0D26BE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92D564D"/>
    <w:multiLevelType w:val="hybridMultilevel"/>
    <w:tmpl w:val="ADE48E22"/>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1" w15:restartNumberingAfterBreak="0">
    <w:nsid w:val="32C44950"/>
    <w:multiLevelType w:val="hybridMultilevel"/>
    <w:tmpl w:val="216A561A"/>
    <w:lvl w:ilvl="0" w:tplc="EABA6A58">
      <w:start w:val="1996"/>
      <w:numFmt w:val="bullet"/>
      <w:lvlText w:val="-"/>
      <w:lvlJc w:val="left"/>
      <w:pPr>
        <w:tabs>
          <w:tab w:val="num" w:pos="720"/>
        </w:tabs>
        <w:ind w:left="720" w:hanging="360"/>
      </w:pPr>
      <w:rPr>
        <w:rFonts w:ascii="MS Sans Serif" w:eastAsia="Times New Roman" w:hAnsi="MS Sans Serif"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77657A"/>
    <w:multiLevelType w:val="hybridMultilevel"/>
    <w:tmpl w:val="8BCCB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572A40"/>
    <w:multiLevelType w:val="hybridMultilevel"/>
    <w:tmpl w:val="2268716A"/>
    <w:lvl w:ilvl="0" w:tplc="BCD2400A">
      <w:start w:val="3"/>
      <w:numFmt w:val="bullet"/>
      <w:lvlText w:val="-"/>
      <w:lvlJc w:val="left"/>
      <w:pPr>
        <w:ind w:left="1080" w:hanging="360"/>
      </w:pPr>
      <w:rPr>
        <w:rFonts w:ascii="Helvetica" w:eastAsia="Times New Roman" w:hAnsi="Helvetica"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1D0D3B"/>
    <w:multiLevelType w:val="hybridMultilevel"/>
    <w:tmpl w:val="8DBE5EF2"/>
    <w:lvl w:ilvl="0" w:tplc="2A0673A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47472BF3"/>
    <w:multiLevelType w:val="hybridMultilevel"/>
    <w:tmpl w:val="90CEA434"/>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7A72838"/>
    <w:multiLevelType w:val="hybridMultilevel"/>
    <w:tmpl w:val="1DF494EC"/>
    <w:lvl w:ilvl="0" w:tplc="395857BC">
      <w:start w:val="20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416B47"/>
    <w:multiLevelType w:val="hybridMultilevel"/>
    <w:tmpl w:val="99889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270C3C"/>
    <w:multiLevelType w:val="singleLevel"/>
    <w:tmpl w:val="EFF65300"/>
    <w:lvl w:ilvl="0">
      <w:start w:val="14"/>
      <w:numFmt w:val="decimal"/>
      <w:lvlText w:val="%1)"/>
      <w:lvlJc w:val="left"/>
      <w:pPr>
        <w:tabs>
          <w:tab w:val="num" w:pos="510"/>
        </w:tabs>
        <w:ind w:left="510" w:hanging="510"/>
      </w:pPr>
      <w:rPr>
        <w:rFonts w:hint="default"/>
      </w:rPr>
    </w:lvl>
  </w:abstractNum>
  <w:abstractNum w:abstractNumId="19" w15:restartNumberingAfterBreak="0">
    <w:nsid w:val="50E46FFD"/>
    <w:multiLevelType w:val="hybridMultilevel"/>
    <w:tmpl w:val="68F02106"/>
    <w:lvl w:ilvl="0" w:tplc="4BFC58E2">
      <w:start w:val="8"/>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15:restartNumberingAfterBreak="0">
    <w:nsid w:val="514C23C9"/>
    <w:multiLevelType w:val="hybridMultilevel"/>
    <w:tmpl w:val="250EF0A8"/>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61415"/>
    <w:multiLevelType w:val="hybridMultilevel"/>
    <w:tmpl w:val="24D4326A"/>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43D6DF2"/>
    <w:multiLevelType w:val="singleLevel"/>
    <w:tmpl w:val="DD408430"/>
    <w:lvl w:ilvl="0">
      <w:start w:val="10"/>
      <w:numFmt w:val="decimal"/>
      <w:lvlText w:val="%1)"/>
      <w:lvlJc w:val="left"/>
      <w:pPr>
        <w:tabs>
          <w:tab w:val="num" w:pos="510"/>
        </w:tabs>
        <w:ind w:left="510" w:hanging="510"/>
      </w:pPr>
      <w:rPr>
        <w:rFonts w:hint="default"/>
      </w:rPr>
    </w:lvl>
  </w:abstractNum>
  <w:abstractNum w:abstractNumId="23" w15:restartNumberingAfterBreak="0">
    <w:nsid w:val="57E40310"/>
    <w:multiLevelType w:val="singleLevel"/>
    <w:tmpl w:val="683A0AD6"/>
    <w:lvl w:ilvl="0">
      <w:start w:val="7"/>
      <w:numFmt w:val="decimal"/>
      <w:lvlText w:val="%1)"/>
      <w:lvlJc w:val="left"/>
      <w:pPr>
        <w:tabs>
          <w:tab w:val="num" w:pos="510"/>
        </w:tabs>
        <w:ind w:left="510" w:hanging="510"/>
      </w:pPr>
      <w:rPr>
        <w:rFonts w:hint="default"/>
      </w:rPr>
    </w:lvl>
  </w:abstractNum>
  <w:abstractNum w:abstractNumId="24" w15:restartNumberingAfterBreak="0">
    <w:nsid w:val="58341720"/>
    <w:multiLevelType w:val="hybridMultilevel"/>
    <w:tmpl w:val="01DEEB2A"/>
    <w:lvl w:ilvl="0" w:tplc="FC54AC0E">
      <w:start w:val="1"/>
      <w:numFmt w:val="decimal"/>
      <w:lvlText w:val="%1."/>
      <w:lvlJc w:val="left"/>
      <w:pPr>
        <w:ind w:left="512" w:hanging="360"/>
      </w:pPr>
      <w:rPr>
        <w:rFonts w:hint="default"/>
      </w:rPr>
    </w:lvl>
    <w:lvl w:ilvl="1" w:tplc="04100019" w:tentative="1">
      <w:start w:val="1"/>
      <w:numFmt w:val="lowerLetter"/>
      <w:lvlText w:val="%2."/>
      <w:lvlJc w:val="left"/>
      <w:pPr>
        <w:ind w:left="1232" w:hanging="360"/>
      </w:pPr>
    </w:lvl>
    <w:lvl w:ilvl="2" w:tplc="0410001B" w:tentative="1">
      <w:start w:val="1"/>
      <w:numFmt w:val="lowerRoman"/>
      <w:lvlText w:val="%3."/>
      <w:lvlJc w:val="right"/>
      <w:pPr>
        <w:ind w:left="1952" w:hanging="180"/>
      </w:pPr>
    </w:lvl>
    <w:lvl w:ilvl="3" w:tplc="0410000F" w:tentative="1">
      <w:start w:val="1"/>
      <w:numFmt w:val="decimal"/>
      <w:lvlText w:val="%4."/>
      <w:lvlJc w:val="left"/>
      <w:pPr>
        <w:ind w:left="2672" w:hanging="360"/>
      </w:pPr>
    </w:lvl>
    <w:lvl w:ilvl="4" w:tplc="04100019" w:tentative="1">
      <w:start w:val="1"/>
      <w:numFmt w:val="lowerLetter"/>
      <w:lvlText w:val="%5."/>
      <w:lvlJc w:val="left"/>
      <w:pPr>
        <w:ind w:left="3392" w:hanging="360"/>
      </w:pPr>
    </w:lvl>
    <w:lvl w:ilvl="5" w:tplc="0410001B" w:tentative="1">
      <w:start w:val="1"/>
      <w:numFmt w:val="lowerRoman"/>
      <w:lvlText w:val="%6."/>
      <w:lvlJc w:val="right"/>
      <w:pPr>
        <w:ind w:left="4112" w:hanging="180"/>
      </w:pPr>
    </w:lvl>
    <w:lvl w:ilvl="6" w:tplc="0410000F" w:tentative="1">
      <w:start w:val="1"/>
      <w:numFmt w:val="decimal"/>
      <w:lvlText w:val="%7."/>
      <w:lvlJc w:val="left"/>
      <w:pPr>
        <w:ind w:left="4832" w:hanging="360"/>
      </w:pPr>
    </w:lvl>
    <w:lvl w:ilvl="7" w:tplc="04100019" w:tentative="1">
      <w:start w:val="1"/>
      <w:numFmt w:val="lowerLetter"/>
      <w:lvlText w:val="%8."/>
      <w:lvlJc w:val="left"/>
      <w:pPr>
        <w:ind w:left="5552" w:hanging="360"/>
      </w:pPr>
    </w:lvl>
    <w:lvl w:ilvl="8" w:tplc="0410001B" w:tentative="1">
      <w:start w:val="1"/>
      <w:numFmt w:val="lowerRoman"/>
      <w:lvlText w:val="%9."/>
      <w:lvlJc w:val="right"/>
      <w:pPr>
        <w:ind w:left="6272" w:hanging="180"/>
      </w:pPr>
    </w:lvl>
  </w:abstractNum>
  <w:abstractNum w:abstractNumId="25" w15:restartNumberingAfterBreak="0">
    <w:nsid w:val="596C579F"/>
    <w:multiLevelType w:val="hybridMultilevel"/>
    <w:tmpl w:val="61267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3D1E23"/>
    <w:multiLevelType w:val="singleLevel"/>
    <w:tmpl w:val="C52A5F04"/>
    <w:lvl w:ilvl="0">
      <w:start w:val="8"/>
      <w:numFmt w:val="decimal"/>
      <w:lvlText w:val="%1)"/>
      <w:legacy w:legacy="1" w:legacySpace="0" w:legacyIndent="510"/>
      <w:lvlJc w:val="left"/>
      <w:pPr>
        <w:ind w:left="510" w:hanging="510"/>
      </w:pPr>
    </w:lvl>
  </w:abstractNum>
  <w:abstractNum w:abstractNumId="27" w15:restartNumberingAfterBreak="0">
    <w:nsid w:val="5F895C30"/>
    <w:multiLevelType w:val="singleLevel"/>
    <w:tmpl w:val="683A0AD6"/>
    <w:lvl w:ilvl="0">
      <w:start w:val="10"/>
      <w:numFmt w:val="decimal"/>
      <w:lvlText w:val="%1)"/>
      <w:lvlJc w:val="left"/>
      <w:pPr>
        <w:tabs>
          <w:tab w:val="num" w:pos="510"/>
        </w:tabs>
        <w:ind w:left="510" w:hanging="510"/>
      </w:pPr>
      <w:rPr>
        <w:rFonts w:hint="default"/>
      </w:rPr>
    </w:lvl>
  </w:abstractNum>
  <w:abstractNum w:abstractNumId="28" w15:restartNumberingAfterBreak="0">
    <w:nsid w:val="613A338A"/>
    <w:multiLevelType w:val="singleLevel"/>
    <w:tmpl w:val="D12AEF62"/>
    <w:lvl w:ilvl="0">
      <w:start w:val="1"/>
      <w:numFmt w:val="upperLetter"/>
      <w:lvlText w:val="(%1."/>
      <w:lvlJc w:val="left"/>
      <w:pPr>
        <w:tabs>
          <w:tab w:val="num" w:pos="644"/>
        </w:tabs>
        <w:ind w:left="644" w:hanging="360"/>
      </w:pPr>
      <w:rPr>
        <w:rFonts w:hint="default"/>
        <w:b w:val="0"/>
      </w:rPr>
    </w:lvl>
  </w:abstractNum>
  <w:abstractNum w:abstractNumId="29" w15:restartNumberingAfterBreak="0">
    <w:nsid w:val="64E61196"/>
    <w:multiLevelType w:val="singleLevel"/>
    <w:tmpl w:val="073CC362"/>
    <w:lvl w:ilvl="0">
      <w:start w:val="1"/>
      <w:numFmt w:val="bullet"/>
      <w:lvlText w:val=""/>
      <w:lvlJc w:val="left"/>
      <w:pPr>
        <w:tabs>
          <w:tab w:val="num" w:pos="360"/>
        </w:tabs>
        <w:ind w:left="360" w:hanging="360"/>
      </w:pPr>
      <w:rPr>
        <w:rFonts w:ascii="Symbol" w:hAnsi="Symbol" w:hint="default"/>
        <w:b w:val="0"/>
        <w:i w:val="0"/>
        <w:sz w:val="32"/>
      </w:rPr>
    </w:lvl>
  </w:abstractNum>
  <w:abstractNum w:abstractNumId="30" w15:restartNumberingAfterBreak="0">
    <w:nsid w:val="657C09C8"/>
    <w:multiLevelType w:val="singleLevel"/>
    <w:tmpl w:val="12F6B546"/>
    <w:lvl w:ilvl="0">
      <w:start w:val="14"/>
      <w:numFmt w:val="decimal"/>
      <w:lvlText w:val="%1)"/>
      <w:lvlJc w:val="left"/>
      <w:pPr>
        <w:tabs>
          <w:tab w:val="num" w:pos="510"/>
        </w:tabs>
        <w:ind w:left="510" w:hanging="510"/>
      </w:pPr>
      <w:rPr>
        <w:rFonts w:hint="default"/>
      </w:rPr>
    </w:lvl>
  </w:abstractNum>
  <w:abstractNum w:abstractNumId="31" w15:restartNumberingAfterBreak="0">
    <w:nsid w:val="67920B50"/>
    <w:multiLevelType w:val="hybridMultilevel"/>
    <w:tmpl w:val="6136D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D27303B"/>
    <w:multiLevelType w:val="hybridMultilevel"/>
    <w:tmpl w:val="846CC53C"/>
    <w:lvl w:ilvl="0" w:tplc="0E9E2FC2">
      <w:start w:val="19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3D18CF"/>
    <w:multiLevelType w:val="hybridMultilevel"/>
    <w:tmpl w:val="698CB632"/>
    <w:lvl w:ilvl="0" w:tplc="4E94D268">
      <w:start w:val="1"/>
      <w:numFmt w:val="decimal"/>
      <w:lvlText w:val="%1."/>
      <w:lvlJc w:val="left"/>
      <w:pPr>
        <w:ind w:left="512" w:hanging="360"/>
      </w:pPr>
      <w:rPr>
        <w:rFonts w:ascii="MS Serif" w:hAnsi="MS Serif" w:hint="default"/>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34" w15:restartNumberingAfterBreak="0">
    <w:nsid w:val="72BA2863"/>
    <w:multiLevelType w:val="hybridMultilevel"/>
    <w:tmpl w:val="4CEA399A"/>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72D47F61"/>
    <w:multiLevelType w:val="singleLevel"/>
    <w:tmpl w:val="69C635AE"/>
    <w:lvl w:ilvl="0">
      <w:start w:val="13"/>
      <w:numFmt w:val="decimal"/>
      <w:lvlText w:val="%1)"/>
      <w:lvlJc w:val="left"/>
      <w:pPr>
        <w:tabs>
          <w:tab w:val="num" w:pos="510"/>
        </w:tabs>
        <w:ind w:left="510" w:hanging="510"/>
      </w:pPr>
    </w:lvl>
  </w:abstractNum>
  <w:abstractNum w:abstractNumId="36" w15:restartNumberingAfterBreak="0">
    <w:nsid w:val="732115BD"/>
    <w:multiLevelType w:val="hybridMultilevel"/>
    <w:tmpl w:val="3F10DC2E"/>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052C6C"/>
    <w:multiLevelType w:val="hybridMultilevel"/>
    <w:tmpl w:val="9C084DE8"/>
    <w:lvl w:ilvl="0" w:tplc="0410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A05E99"/>
    <w:multiLevelType w:val="hybridMultilevel"/>
    <w:tmpl w:val="99560C72"/>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A6567D"/>
    <w:multiLevelType w:val="hybridMultilevel"/>
    <w:tmpl w:val="069E5ECA"/>
    <w:lvl w:ilvl="0" w:tplc="745690EA">
      <w:start w:val="2021"/>
      <w:numFmt w:val="bullet"/>
      <w:lvlText w:val="-"/>
      <w:lvlJc w:val="left"/>
      <w:pPr>
        <w:ind w:left="720" w:hanging="360"/>
      </w:pPr>
      <w:rPr>
        <w:rFonts w:ascii="MS Serif" w:eastAsia="Times New Roman" w:hAnsi="MS Serif"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76C07"/>
    <w:multiLevelType w:val="hybridMultilevel"/>
    <w:tmpl w:val="177C64C2"/>
    <w:lvl w:ilvl="0" w:tplc="4E94D268">
      <w:start w:val="1"/>
      <w:numFmt w:val="decimal"/>
      <w:lvlText w:val="%1."/>
      <w:lvlJc w:val="left"/>
      <w:pPr>
        <w:ind w:left="512" w:hanging="360"/>
      </w:pPr>
      <w:rPr>
        <w:rFonts w:ascii="MS Serif" w:hAnsi="MS Serif"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A11124"/>
    <w:multiLevelType w:val="singleLevel"/>
    <w:tmpl w:val="683A0AD6"/>
    <w:lvl w:ilvl="0">
      <w:start w:val="6"/>
      <w:numFmt w:val="decimal"/>
      <w:lvlText w:val="%1)"/>
      <w:lvlJc w:val="left"/>
      <w:pPr>
        <w:tabs>
          <w:tab w:val="num" w:pos="510"/>
        </w:tabs>
        <w:ind w:left="510" w:hanging="510"/>
      </w:pPr>
      <w:rPr>
        <w:rFonts w:hint="default"/>
      </w:rPr>
    </w:lvl>
  </w:abstractNum>
  <w:num w:numId="1" w16cid:durableId="1058895468">
    <w:abstractNumId w:val="6"/>
  </w:num>
  <w:num w:numId="2" w16cid:durableId="493834483">
    <w:abstractNumId w:val="26"/>
  </w:num>
  <w:num w:numId="3" w16cid:durableId="1664702158">
    <w:abstractNumId w:val="27"/>
  </w:num>
  <w:num w:numId="4" w16cid:durableId="107817150">
    <w:abstractNumId w:val="23"/>
  </w:num>
  <w:num w:numId="5" w16cid:durableId="306710348">
    <w:abstractNumId w:val="5"/>
  </w:num>
  <w:num w:numId="6" w16cid:durableId="1750687493">
    <w:abstractNumId w:val="41"/>
  </w:num>
  <w:num w:numId="7" w16cid:durableId="1385180505">
    <w:abstractNumId w:val="22"/>
  </w:num>
  <w:num w:numId="8" w16cid:durableId="138113543">
    <w:abstractNumId w:val="35"/>
  </w:num>
  <w:num w:numId="9" w16cid:durableId="1911230337">
    <w:abstractNumId w:val="18"/>
  </w:num>
  <w:num w:numId="10" w16cid:durableId="1782721249">
    <w:abstractNumId w:val="2"/>
  </w:num>
  <w:num w:numId="11" w16cid:durableId="1513372206">
    <w:abstractNumId w:val="4"/>
  </w:num>
  <w:num w:numId="12" w16cid:durableId="2052343338">
    <w:abstractNumId w:val="30"/>
  </w:num>
  <w:num w:numId="13" w16cid:durableId="758215992">
    <w:abstractNumId w:val="29"/>
  </w:num>
  <w:num w:numId="14" w16cid:durableId="1025062020">
    <w:abstractNumId w:val="7"/>
  </w:num>
  <w:num w:numId="15" w16cid:durableId="123083589">
    <w:abstractNumId w:val="28"/>
  </w:num>
  <w:num w:numId="16" w16cid:durableId="1109355451">
    <w:abstractNumId w:val="11"/>
  </w:num>
  <w:num w:numId="17" w16cid:durableId="1076902859">
    <w:abstractNumId w:val="34"/>
  </w:num>
  <w:num w:numId="18" w16cid:durableId="1096560847">
    <w:abstractNumId w:val="0"/>
  </w:num>
  <w:num w:numId="19" w16cid:durableId="1069889488">
    <w:abstractNumId w:val="19"/>
  </w:num>
  <w:num w:numId="20" w16cid:durableId="61829396">
    <w:abstractNumId w:val="37"/>
  </w:num>
  <w:num w:numId="21" w16cid:durableId="825047573">
    <w:abstractNumId w:val="14"/>
  </w:num>
  <w:num w:numId="22" w16cid:durableId="916406745">
    <w:abstractNumId w:val="20"/>
  </w:num>
  <w:num w:numId="23" w16cid:durableId="141123335">
    <w:abstractNumId w:val="38"/>
  </w:num>
  <w:num w:numId="24" w16cid:durableId="346562887">
    <w:abstractNumId w:val="36"/>
  </w:num>
  <w:num w:numId="25" w16cid:durableId="1318218813">
    <w:abstractNumId w:val="39"/>
  </w:num>
  <w:num w:numId="26" w16cid:durableId="1109935501">
    <w:abstractNumId w:val="33"/>
  </w:num>
  <w:num w:numId="27" w16cid:durableId="2107336526">
    <w:abstractNumId w:val="16"/>
  </w:num>
  <w:num w:numId="28" w16cid:durableId="576983230">
    <w:abstractNumId w:val="40"/>
  </w:num>
  <w:num w:numId="29" w16cid:durableId="416902772">
    <w:abstractNumId w:val="32"/>
  </w:num>
  <w:num w:numId="30" w16cid:durableId="2069455486">
    <w:abstractNumId w:val="25"/>
  </w:num>
  <w:num w:numId="31" w16cid:durableId="604922470">
    <w:abstractNumId w:val="12"/>
  </w:num>
  <w:num w:numId="32" w16cid:durableId="1204051985">
    <w:abstractNumId w:val="10"/>
  </w:num>
  <w:num w:numId="33" w16cid:durableId="2121603625">
    <w:abstractNumId w:val="17"/>
  </w:num>
  <w:num w:numId="34" w16cid:durableId="2020962621">
    <w:abstractNumId w:val="13"/>
  </w:num>
  <w:num w:numId="35" w16cid:durableId="20472616">
    <w:abstractNumId w:val="31"/>
  </w:num>
  <w:num w:numId="36" w16cid:durableId="2029138385">
    <w:abstractNumId w:val="9"/>
  </w:num>
  <w:num w:numId="37" w16cid:durableId="968320753">
    <w:abstractNumId w:val="24"/>
  </w:num>
  <w:num w:numId="38" w16cid:durableId="1619676640">
    <w:abstractNumId w:val="1"/>
  </w:num>
  <w:num w:numId="39" w16cid:durableId="1728457764">
    <w:abstractNumId w:val="3"/>
  </w:num>
  <w:num w:numId="40" w16cid:durableId="772897163">
    <w:abstractNumId w:val="8"/>
  </w:num>
  <w:num w:numId="41" w16cid:durableId="1968462235">
    <w:abstractNumId w:val="21"/>
  </w:num>
  <w:num w:numId="42" w16cid:durableId="3196949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3659"/>
    <w:rsid w:val="0000213F"/>
    <w:rsid w:val="000070F2"/>
    <w:rsid w:val="0000773E"/>
    <w:rsid w:val="0001370D"/>
    <w:rsid w:val="0001527A"/>
    <w:rsid w:val="00022539"/>
    <w:rsid w:val="00031EF2"/>
    <w:rsid w:val="000371A3"/>
    <w:rsid w:val="00037706"/>
    <w:rsid w:val="000419A0"/>
    <w:rsid w:val="00045012"/>
    <w:rsid w:val="00053C67"/>
    <w:rsid w:val="00054570"/>
    <w:rsid w:val="000552E6"/>
    <w:rsid w:val="00061138"/>
    <w:rsid w:val="000744FC"/>
    <w:rsid w:val="0008320A"/>
    <w:rsid w:val="0008490C"/>
    <w:rsid w:val="00086117"/>
    <w:rsid w:val="00087FAF"/>
    <w:rsid w:val="00097F27"/>
    <w:rsid w:val="000A077F"/>
    <w:rsid w:val="000A148A"/>
    <w:rsid w:val="000A3F41"/>
    <w:rsid w:val="000A5602"/>
    <w:rsid w:val="000A7DFD"/>
    <w:rsid w:val="000B2283"/>
    <w:rsid w:val="000B2A40"/>
    <w:rsid w:val="000C06E2"/>
    <w:rsid w:val="000C573C"/>
    <w:rsid w:val="000E279F"/>
    <w:rsid w:val="000E4050"/>
    <w:rsid w:val="000E7412"/>
    <w:rsid w:val="000F180A"/>
    <w:rsid w:val="000F1AAD"/>
    <w:rsid w:val="000F20F2"/>
    <w:rsid w:val="000F61D8"/>
    <w:rsid w:val="000F7E1D"/>
    <w:rsid w:val="00101D9D"/>
    <w:rsid w:val="00105A38"/>
    <w:rsid w:val="00105F71"/>
    <w:rsid w:val="00107A70"/>
    <w:rsid w:val="00111042"/>
    <w:rsid w:val="00111431"/>
    <w:rsid w:val="001125B4"/>
    <w:rsid w:val="00113C1F"/>
    <w:rsid w:val="00115B88"/>
    <w:rsid w:val="0013127A"/>
    <w:rsid w:val="00131C16"/>
    <w:rsid w:val="001338A2"/>
    <w:rsid w:val="00134FE2"/>
    <w:rsid w:val="001452BC"/>
    <w:rsid w:val="001466A1"/>
    <w:rsid w:val="00147D95"/>
    <w:rsid w:val="001561E3"/>
    <w:rsid w:val="00156C2C"/>
    <w:rsid w:val="001606B6"/>
    <w:rsid w:val="00160ED0"/>
    <w:rsid w:val="001640DB"/>
    <w:rsid w:val="00165B34"/>
    <w:rsid w:val="00170E6F"/>
    <w:rsid w:val="00171178"/>
    <w:rsid w:val="001767EA"/>
    <w:rsid w:val="0018172E"/>
    <w:rsid w:val="00182AD0"/>
    <w:rsid w:val="0018394F"/>
    <w:rsid w:val="00183AC5"/>
    <w:rsid w:val="00190FFA"/>
    <w:rsid w:val="00191BFF"/>
    <w:rsid w:val="00193027"/>
    <w:rsid w:val="00196131"/>
    <w:rsid w:val="00196B8F"/>
    <w:rsid w:val="001975BC"/>
    <w:rsid w:val="001977FE"/>
    <w:rsid w:val="001A0E83"/>
    <w:rsid w:val="001A2366"/>
    <w:rsid w:val="001A5E40"/>
    <w:rsid w:val="001B231E"/>
    <w:rsid w:val="001B2675"/>
    <w:rsid w:val="001C54D0"/>
    <w:rsid w:val="001C581B"/>
    <w:rsid w:val="001C69DA"/>
    <w:rsid w:val="001D03C4"/>
    <w:rsid w:val="001D10E0"/>
    <w:rsid w:val="001D2BAB"/>
    <w:rsid w:val="001D77C2"/>
    <w:rsid w:val="001E2F69"/>
    <w:rsid w:val="001F1889"/>
    <w:rsid w:val="001F27FE"/>
    <w:rsid w:val="001F30F6"/>
    <w:rsid w:val="001F45F6"/>
    <w:rsid w:val="001F72E0"/>
    <w:rsid w:val="00200379"/>
    <w:rsid w:val="00202EEC"/>
    <w:rsid w:val="002054E1"/>
    <w:rsid w:val="00210E4D"/>
    <w:rsid w:val="0021549A"/>
    <w:rsid w:val="00217E50"/>
    <w:rsid w:val="002207FF"/>
    <w:rsid w:val="00221A19"/>
    <w:rsid w:val="00221F3E"/>
    <w:rsid w:val="00235778"/>
    <w:rsid w:val="0024270F"/>
    <w:rsid w:val="00243246"/>
    <w:rsid w:val="002471FA"/>
    <w:rsid w:val="00251C98"/>
    <w:rsid w:val="002521EF"/>
    <w:rsid w:val="002527F3"/>
    <w:rsid w:val="00255403"/>
    <w:rsid w:val="002616F1"/>
    <w:rsid w:val="00261F39"/>
    <w:rsid w:val="0026584B"/>
    <w:rsid w:val="00266F24"/>
    <w:rsid w:val="00270C20"/>
    <w:rsid w:val="00272373"/>
    <w:rsid w:val="002723EF"/>
    <w:rsid w:val="00283582"/>
    <w:rsid w:val="002942FA"/>
    <w:rsid w:val="00296B8C"/>
    <w:rsid w:val="00297B0D"/>
    <w:rsid w:val="002A1B71"/>
    <w:rsid w:val="002A1BEA"/>
    <w:rsid w:val="002A533C"/>
    <w:rsid w:val="002B0745"/>
    <w:rsid w:val="002B0A8C"/>
    <w:rsid w:val="002B7C30"/>
    <w:rsid w:val="002C08B5"/>
    <w:rsid w:val="002C3E39"/>
    <w:rsid w:val="002C4F6D"/>
    <w:rsid w:val="002C603E"/>
    <w:rsid w:val="002E1E1E"/>
    <w:rsid w:val="002E3BFE"/>
    <w:rsid w:val="002E5CBE"/>
    <w:rsid w:val="002E6301"/>
    <w:rsid w:val="002F46BB"/>
    <w:rsid w:val="00312782"/>
    <w:rsid w:val="00313D62"/>
    <w:rsid w:val="00320CA7"/>
    <w:rsid w:val="00323EE7"/>
    <w:rsid w:val="00324787"/>
    <w:rsid w:val="00327501"/>
    <w:rsid w:val="0033017E"/>
    <w:rsid w:val="00332BEE"/>
    <w:rsid w:val="00332E9C"/>
    <w:rsid w:val="00336F81"/>
    <w:rsid w:val="003422DF"/>
    <w:rsid w:val="0034484E"/>
    <w:rsid w:val="003470CB"/>
    <w:rsid w:val="003528FC"/>
    <w:rsid w:val="00363EFA"/>
    <w:rsid w:val="00366A42"/>
    <w:rsid w:val="00367D17"/>
    <w:rsid w:val="00370C1D"/>
    <w:rsid w:val="003726D3"/>
    <w:rsid w:val="00374DBD"/>
    <w:rsid w:val="0037568E"/>
    <w:rsid w:val="003758D9"/>
    <w:rsid w:val="003814D8"/>
    <w:rsid w:val="00381DEB"/>
    <w:rsid w:val="00383E94"/>
    <w:rsid w:val="0038767D"/>
    <w:rsid w:val="0039489F"/>
    <w:rsid w:val="00396A57"/>
    <w:rsid w:val="00396BCA"/>
    <w:rsid w:val="003A0AF7"/>
    <w:rsid w:val="003A1487"/>
    <w:rsid w:val="003A2554"/>
    <w:rsid w:val="003A4B1A"/>
    <w:rsid w:val="003B33A6"/>
    <w:rsid w:val="003B42D6"/>
    <w:rsid w:val="003C1692"/>
    <w:rsid w:val="003C2904"/>
    <w:rsid w:val="003C64CB"/>
    <w:rsid w:val="003C6B62"/>
    <w:rsid w:val="003C6FE1"/>
    <w:rsid w:val="003D24B9"/>
    <w:rsid w:val="003D3BFA"/>
    <w:rsid w:val="003D52DE"/>
    <w:rsid w:val="003E1B01"/>
    <w:rsid w:val="003E3F0E"/>
    <w:rsid w:val="003E70FB"/>
    <w:rsid w:val="003F58FA"/>
    <w:rsid w:val="003F6896"/>
    <w:rsid w:val="003F72B3"/>
    <w:rsid w:val="00400ADB"/>
    <w:rsid w:val="00401157"/>
    <w:rsid w:val="004016AD"/>
    <w:rsid w:val="00403354"/>
    <w:rsid w:val="0041374E"/>
    <w:rsid w:val="00414F2B"/>
    <w:rsid w:val="004177AF"/>
    <w:rsid w:val="00420063"/>
    <w:rsid w:val="00425278"/>
    <w:rsid w:val="004262F9"/>
    <w:rsid w:val="004262FC"/>
    <w:rsid w:val="0042732D"/>
    <w:rsid w:val="004343EB"/>
    <w:rsid w:val="00440DC8"/>
    <w:rsid w:val="004422C4"/>
    <w:rsid w:val="00445F45"/>
    <w:rsid w:val="004467A7"/>
    <w:rsid w:val="00451420"/>
    <w:rsid w:val="0045555F"/>
    <w:rsid w:val="0046081B"/>
    <w:rsid w:val="00461005"/>
    <w:rsid w:val="0046200C"/>
    <w:rsid w:val="0046351C"/>
    <w:rsid w:val="004638B5"/>
    <w:rsid w:val="004664D2"/>
    <w:rsid w:val="0047194A"/>
    <w:rsid w:val="004726B3"/>
    <w:rsid w:val="004729DD"/>
    <w:rsid w:val="0048229C"/>
    <w:rsid w:val="00482AA4"/>
    <w:rsid w:val="00482B20"/>
    <w:rsid w:val="0048755E"/>
    <w:rsid w:val="00487AA2"/>
    <w:rsid w:val="00496F32"/>
    <w:rsid w:val="004B4592"/>
    <w:rsid w:val="004B74ED"/>
    <w:rsid w:val="004C01EC"/>
    <w:rsid w:val="004C5AEE"/>
    <w:rsid w:val="004C79BD"/>
    <w:rsid w:val="004C7A2E"/>
    <w:rsid w:val="004D2A76"/>
    <w:rsid w:val="004D55DF"/>
    <w:rsid w:val="004D71C6"/>
    <w:rsid w:val="004E175A"/>
    <w:rsid w:val="004E2A44"/>
    <w:rsid w:val="004E31B2"/>
    <w:rsid w:val="004F0ECC"/>
    <w:rsid w:val="004F1D4B"/>
    <w:rsid w:val="004F2D5D"/>
    <w:rsid w:val="004F3473"/>
    <w:rsid w:val="004F4C57"/>
    <w:rsid w:val="005023F0"/>
    <w:rsid w:val="0050326A"/>
    <w:rsid w:val="00503F37"/>
    <w:rsid w:val="0050577B"/>
    <w:rsid w:val="0051101F"/>
    <w:rsid w:val="00515690"/>
    <w:rsid w:val="00517B2D"/>
    <w:rsid w:val="00523D7B"/>
    <w:rsid w:val="00525A8D"/>
    <w:rsid w:val="00535EEC"/>
    <w:rsid w:val="005457B9"/>
    <w:rsid w:val="0055526E"/>
    <w:rsid w:val="005638A5"/>
    <w:rsid w:val="005724D2"/>
    <w:rsid w:val="00574EBE"/>
    <w:rsid w:val="005807CF"/>
    <w:rsid w:val="00586A61"/>
    <w:rsid w:val="0058703E"/>
    <w:rsid w:val="005919B8"/>
    <w:rsid w:val="00595E01"/>
    <w:rsid w:val="0059637C"/>
    <w:rsid w:val="00597B4A"/>
    <w:rsid w:val="00597E05"/>
    <w:rsid w:val="005A3256"/>
    <w:rsid w:val="005B0CD1"/>
    <w:rsid w:val="005B40CA"/>
    <w:rsid w:val="005B4599"/>
    <w:rsid w:val="005B603F"/>
    <w:rsid w:val="005B748C"/>
    <w:rsid w:val="005C4E4B"/>
    <w:rsid w:val="005D1461"/>
    <w:rsid w:val="005D5EE9"/>
    <w:rsid w:val="005E2CDD"/>
    <w:rsid w:val="005E2E22"/>
    <w:rsid w:val="005E3BED"/>
    <w:rsid w:val="005E3E32"/>
    <w:rsid w:val="005E5A5D"/>
    <w:rsid w:val="005F63EB"/>
    <w:rsid w:val="00600C75"/>
    <w:rsid w:val="00602A1A"/>
    <w:rsid w:val="00602C08"/>
    <w:rsid w:val="0060370A"/>
    <w:rsid w:val="00607866"/>
    <w:rsid w:val="00607A93"/>
    <w:rsid w:val="00610323"/>
    <w:rsid w:val="006108EB"/>
    <w:rsid w:val="00611941"/>
    <w:rsid w:val="006155FD"/>
    <w:rsid w:val="0061612D"/>
    <w:rsid w:val="00620E6D"/>
    <w:rsid w:val="00625689"/>
    <w:rsid w:val="00625DF4"/>
    <w:rsid w:val="006375F3"/>
    <w:rsid w:val="006405FB"/>
    <w:rsid w:val="00641431"/>
    <w:rsid w:val="00641432"/>
    <w:rsid w:val="00644862"/>
    <w:rsid w:val="00650457"/>
    <w:rsid w:val="00654887"/>
    <w:rsid w:val="00654C11"/>
    <w:rsid w:val="0065559A"/>
    <w:rsid w:val="00657A68"/>
    <w:rsid w:val="00662499"/>
    <w:rsid w:val="00673F71"/>
    <w:rsid w:val="00674A70"/>
    <w:rsid w:val="00676BF4"/>
    <w:rsid w:val="006830FE"/>
    <w:rsid w:val="006929E1"/>
    <w:rsid w:val="00692BFC"/>
    <w:rsid w:val="006A66EB"/>
    <w:rsid w:val="006A6E51"/>
    <w:rsid w:val="006B0DFD"/>
    <w:rsid w:val="006B26E6"/>
    <w:rsid w:val="006B2CE0"/>
    <w:rsid w:val="006B4B17"/>
    <w:rsid w:val="006B51A2"/>
    <w:rsid w:val="006C3E67"/>
    <w:rsid w:val="006C44EA"/>
    <w:rsid w:val="006D0A4E"/>
    <w:rsid w:val="006D384B"/>
    <w:rsid w:val="006D41EB"/>
    <w:rsid w:val="006D4848"/>
    <w:rsid w:val="006D6F6B"/>
    <w:rsid w:val="006E1D0C"/>
    <w:rsid w:val="006E231F"/>
    <w:rsid w:val="006E6C7E"/>
    <w:rsid w:val="006F0878"/>
    <w:rsid w:val="006F1F01"/>
    <w:rsid w:val="006F3C57"/>
    <w:rsid w:val="006F5B47"/>
    <w:rsid w:val="006F65B4"/>
    <w:rsid w:val="0070453B"/>
    <w:rsid w:val="007107C0"/>
    <w:rsid w:val="007142C7"/>
    <w:rsid w:val="0071512F"/>
    <w:rsid w:val="00715CD7"/>
    <w:rsid w:val="00716361"/>
    <w:rsid w:val="00724573"/>
    <w:rsid w:val="00732B3F"/>
    <w:rsid w:val="007466D2"/>
    <w:rsid w:val="00752D61"/>
    <w:rsid w:val="007567D4"/>
    <w:rsid w:val="007574E6"/>
    <w:rsid w:val="007609F3"/>
    <w:rsid w:val="007628FC"/>
    <w:rsid w:val="007677CB"/>
    <w:rsid w:val="007711E9"/>
    <w:rsid w:val="00772D8C"/>
    <w:rsid w:val="007735AA"/>
    <w:rsid w:val="00777135"/>
    <w:rsid w:val="00777C5B"/>
    <w:rsid w:val="0078039F"/>
    <w:rsid w:val="00791A26"/>
    <w:rsid w:val="007930C7"/>
    <w:rsid w:val="0079564B"/>
    <w:rsid w:val="007B0E09"/>
    <w:rsid w:val="007B38B6"/>
    <w:rsid w:val="007B41C3"/>
    <w:rsid w:val="007C1775"/>
    <w:rsid w:val="007C6BE6"/>
    <w:rsid w:val="007C6CDE"/>
    <w:rsid w:val="007D06F0"/>
    <w:rsid w:val="007D141C"/>
    <w:rsid w:val="007D214F"/>
    <w:rsid w:val="007D540F"/>
    <w:rsid w:val="007D7093"/>
    <w:rsid w:val="007F43CD"/>
    <w:rsid w:val="007F4FBA"/>
    <w:rsid w:val="007F6920"/>
    <w:rsid w:val="0080336B"/>
    <w:rsid w:val="00803FFD"/>
    <w:rsid w:val="0080615A"/>
    <w:rsid w:val="00810FD1"/>
    <w:rsid w:val="00814C95"/>
    <w:rsid w:val="00816705"/>
    <w:rsid w:val="00817D95"/>
    <w:rsid w:val="00822415"/>
    <w:rsid w:val="00822B8D"/>
    <w:rsid w:val="00825866"/>
    <w:rsid w:val="00834BF0"/>
    <w:rsid w:val="0083507D"/>
    <w:rsid w:val="00844DB5"/>
    <w:rsid w:val="008460B5"/>
    <w:rsid w:val="008511BC"/>
    <w:rsid w:val="00851D8E"/>
    <w:rsid w:val="00852CC6"/>
    <w:rsid w:val="00855468"/>
    <w:rsid w:val="00860F68"/>
    <w:rsid w:val="00861C8B"/>
    <w:rsid w:val="00864973"/>
    <w:rsid w:val="008666AF"/>
    <w:rsid w:val="00870133"/>
    <w:rsid w:val="008707F5"/>
    <w:rsid w:val="00873111"/>
    <w:rsid w:val="008760BC"/>
    <w:rsid w:val="008811F6"/>
    <w:rsid w:val="00883C3F"/>
    <w:rsid w:val="00887723"/>
    <w:rsid w:val="00890547"/>
    <w:rsid w:val="00890BEC"/>
    <w:rsid w:val="00891B3E"/>
    <w:rsid w:val="008947C5"/>
    <w:rsid w:val="00894E2B"/>
    <w:rsid w:val="008960BB"/>
    <w:rsid w:val="008A5E95"/>
    <w:rsid w:val="008B6AD6"/>
    <w:rsid w:val="008B7255"/>
    <w:rsid w:val="008C217F"/>
    <w:rsid w:val="008C24E7"/>
    <w:rsid w:val="008C58FA"/>
    <w:rsid w:val="008C7F65"/>
    <w:rsid w:val="008D28DC"/>
    <w:rsid w:val="008D49AF"/>
    <w:rsid w:val="008D4D74"/>
    <w:rsid w:val="008D68ED"/>
    <w:rsid w:val="008E3768"/>
    <w:rsid w:val="008E4E63"/>
    <w:rsid w:val="008E5F08"/>
    <w:rsid w:val="008E64E0"/>
    <w:rsid w:val="008F2000"/>
    <w:rsid w:val="008F2DAC"/>
    <w:rsid w:val="008F3B58"/>
    <w:rsid w:val="008F4535"/>
    <w:rsid w:val="008F76AF"/>
    <w:rsid w:val="00900BDF"/>
    <w:rsid w:val="00901738"/>
    <w:rsid w:val="009034ED"/>
    <w:rsid w:val="00907AC2"/>
    <w:rsid w:val="00910FE2"/>
    <w:rsid w:val="00911E30"/>
    <w:rsid w:val="00915029"/>
    <w:rsid w:val="00920B5A"/>
    <w:rsid w:val="00926F26"/>
    <w:rsid w:val="0092710B"/>
    <w:rsid w:val="00930A9A"/>
    <w:rsid w:val="00940871"/>
    <w:rsid w:val="0094444B"/>
    <w:rsid w:val="00944BAD"/>
    <w:rsid w:val="00960C4B"/>
    <w:rsid w:val="00966CBB"/>
    <w:rsid w:val="00977DC3"/>
    <w:rsid w:val="00983F49"/>
    <w:rsid w:val="00984B99"/>
    <w:rsid w:val="00984BB7"/>
    <w:rsid w:val="00987F14"/>
    <w:rsid w:val="00996399"/>
    <w:rsid w:val="009A3BB1"/>
    <w:rsid w:val="009A6900"/>
    <w:rsid w:val="009B1266"/>
    <w:rsid w:val="009B3D5C"/>
    <w:rsid w:val="009B6CFE"/>
    <w:rsid w:val="009B712A"/>
    <w:rsid w:val="009C0FE0"/>
    <w:rsid w:val="009C202B"/>
    <w:rsid w:val="009C40C7"/>
    <w:rsid w:val="009C47B5"/>
    <w:rsid w:val="009D1098"/>
    <w:rsid w:val="009E3151"/>
    <w:rsid w:val="009E37F4"/>
    <w:rsid w:val="009E4CA3"/>
    <w:rsid w:val="009E55A2"/>
    <w:rsid w:val="009F14A3"/>
    <w:rsid w:val="00A108BB"/>
    <w:rsid w:val="00A1320C"/>
    <w:rsid w:val="00A2393D"/>
    <w:rsid w:val="00A25B3C"/>
    <w:rsid w:val="00A31D7D"/>
    <w:rsid w:val="00A31E82"/>
    <w:rsid w:val="00A3416A"/>
    <w:rsid w:val="00A34471"/>
    <w:rsid w:val="00A4189D"/>
    <w:rsid w:val="00A47C0A"/>
    <w:rsid w:val="00A51E9D"/>
    <w:rsid w:val="00A521DF"/>
    <w:rsid w:val="00A53236"/>
    <w:rsid w:val="00A53D76"/>
    <w:rsid w:val="00A57236"/>
    <w:rsid w:val="00A62A1D"/>
    <w:rsid w:val="00A64BB2"/>
    <w:rsid w:val="00A67EFE"/>
    <w:rsid w:val="00A7200C"/>
    <w:rsid w:val="00A7267E"/>
    <w:rsid w:val="00A72BD2"/>
    <w:rsid w:val="00A75C03"/>
    <w:rsid w:val="00A8038B"/>
    <w:rsid w:val="00A81037"/>
    <w:rsid w:val="00A82189"/>
    <w:rsid w:val="00A94B8A"/>
    <w:rsid w:val="00AA05F3"/>
    <w:rsid w:val="00AA6959"/>
    <w:rsid w:val="00AA7848"/>
    <w:rsid w:val="00AB1D12"/>
    <w:rsid w:val="00AB5DD2"/>
    <w:rsid w:val="00AB619E"/>
    <w:rsid w:val="00AB7AA2"/>
    <w:rsid w:val="00AC0D3F"/>
    <w:rsid w:val="00AC1A17"/>
    <w:rsid w:val="00AC4C8B"/>
    <w:rsid w:val="00AC5295"/>
    <w:rsid w:val="00AC5FCF"/>
    <w:rsid w:val="00AD14D9"/>
    <w:rsid w:val="00AD17CB"/>
    <w:rsid w:val="00AD7124"/>
    <w:rsid w:val="00AE2347"/>
    <w:rsid w:val="00AF2AE7"/>
    <w:rsid w:val="00AF7939"/>
    <w:rsid w:val="00B00F91"/>
    <w:rsid w:val="00B05A89"/>
    <w:rsid w:val="00B061F1"/>
    <w:rsid w:val="00B0797D"/>
    <w:rsid w:val="00B1413A"/>
    <w:rsid w:val="00B16A87"/>
    <w:rsid w:val="00B314B8"/>
    <w:rsid w:val="00B31639"/>
    <w:rsid w:val="00B32B9F"/>
    <w:rsid w:val="00B33576"/>
    <w:rsid w:val="00B33D8F"/>
    <w:rsid w:val="00B34039"/>
    <w:rsid w:val="00B369F3"/>
    <w:rsid w:val="00B45581"/>
    <w:rsid w:val="00B45B3C"/>
    <w:rsid w:val="00B461AF"/>
    <w:rsid w:val="00B53828"/>
    <w:rsid w:val="00B660A9"/>
    <w:rsid w:val="00B66A63"/>
    <w:rsid w:val="00B6779A"/>
    <w:rsid w:val="00B70567"/>
    <w:rsid w:val="00B7209B"/>
    <w:rsid w:val="00B75160"/>
    <w:rsid w:val="00B76482"/>
    <w:rsid w:val="00B8611E"/>
    <w:rsid w:val="00B9151E"/>
    <w:rsid w:val="00B937F9"/>
    <w:rsid w:val="00B96554"/>
    <w:rsid w:val="00BA5000"/>
    <w:rsid w:val="00BB05D9"/>
    <w:rsid w:val="00BB77AB"/>
    <w:rsid w:val="00BC3D05"/>
    <w:rsid w:val="00BC6C3E"/>
    <w:rsid w:val="00BC7A4C"/>
    <w:rsid w:val="00BD4D90"/>
    <w:rsid w:val="00BD59F4"/>
    <w:rsid w:val="00BD6D58"/>
    <w:rsid w:val="00BD7ABE"/>
    <w:rsid w:val="00BE222B"/>
    <w:rsid w:val="00BE2321"/>
    <w:rsid w:val="00BF4F3F"/>
    <w:rsid w:val="00C03469"/>
    <w:rsid w:val="00C14E39"/>
    <w:rsid w:val="00C17609"/>
    <w:rsid w:val="00C2003A"/>
    <w:rsid w:val="00C20D60"/>
    <w:rsid w:val="00C24436"/>
    <w:rsid w:val="00C26565"/>
    <w:rsid w:val="00C32A77"/>
    <w:rsid w:val="00C34C55"/>
    <w:rsid w:val="00C5204A"/>
    <w:rsid w:val="00C549E5"/>
    <w:rsid w:val="00C578EC"/>
    <w:rsid w:val="00C6424D"/>
    <w:rsid w:val="00C65DF1"/>
    <w:rsid w:val="00C6658D"/>
    <w:rsid w:val="00C72F03"/>
    <w:rsid w:val="00C80EFA"/>
    <w:rsid w:val="00C85D05"/>
    <w:rsid w:val="00C86366"/>
    <w:rsid w:val="00C86F5A"/>
    <w:rsid w:val="00CA0360"/>
    <w:rsid w:val="00CA676B"/>
    <w:rsid w:val="00CB571D"/>
    <w:rsid w:val="00CB7427"/>
    <w:rsid w:val="00CC223A"/>
    <w:rsid w:val="00CC253E"/>
    <w:rsid w:val="00CC36A2"/>
    <w:rsid w:val="00CC3861"/>
    <w:rsid w:val="00CE3F01"/>
    <w:rsid w:val="00CE4243"/>
    <w:rsid w:val="00CE6F02"/>
    <w:rsid w:val="00CF4A9C"/>
    <w:rsid w:val="00D052CF"/>
    <w:rsid w:val="00D13E74"/>
    <w:rsid w:val="00D14468"/>
    <w:rsid w:val="00D14E9C"/>
    <w:rsid w:val="00D164FA"/>
    <w:rsid w:val="00D200E6"/>
    <w:rsid w:val="00D22924"/>
    <w:rsid w:val="00D24383"/>
    <w:rsid w:val="00D243B1"/>
    <w:rsid w:val="00D33D87"/>
    <w:rsid w:val="00D35507"/>
    <w:rsid w:val="00D35547"/>
    <w:rsid w:val="00D36BF7"/>
    <w:rsid w:val="00D41150"/>
    <w:rsid w:val="00D41E28"/>
    <w:rsid w:val="00D44348"/>
    <w:rsid w:val="00D44880"/>
    <w:rsid w:val="00D51C8B"/>
    <w:rsid w:val="00D52130"/>
    <w:rsid w:val="00D60725"/>
    <w:rsid w:val="00D616F1"/>
    <w:rsid w:val="00D62479"/>
    <w:rsid w:val="00D62BE5"/>
    <w:rsid w:val="00D62F6B"/>
    <w:rsid w:val="00D64770"/>
    <w:rsid w:val="00D75CFB"/>
    <w:rsid w:val="00D77232"/>
    <w:rsid w:val="00D847B9"/>
    <w:rsid w:val="00D936E8"/>
    <w:rsid w:val="00D93D6D"/>
    <w:rsid w:val="00D97A7C"/>
    <w:rsid w:val="00DA0078"/>
    <w:rsid w:val="00DA48E1"/>
    <w:rsid w:val="00DA4F85"/>
    <w:rsid w:val="00DB0F27"/>
    <w:rsid w:val="00DB1CFC"/>
    <w:rsid w:val="00DB1DBF"/>
    <w:rsid w:val="00DB4726"/>
    <w:rsid w:val="00DC0924"/>
    <w:rsid w:val="00DC0936"/>
    <w:rsid w:val="00DC42D9"/>
    <w:rsid w:val="00DD0088"/>
    <w:rsid w:val="00DD1890"/>
    <w:rsid w:val="00DD3DD1"/>
    <w:rsid w:val="00DD63A0"/>
    <w:rsid w:val="00DE34C7"/>
    <w:rsid w:val="00DE53B5"/>
    <w:rsid w:val="00DF09F1"/>
    <w:rsid w:val="00DF1F36"/>
    <w:rsid w:val="00E01B01"/>
    <w:rsid w:val="00E01B68"/>
    <w:rsid w:val="00E03BF0"/>
    <w:rsid w:val="00E078C4"/>
    <w:rsid w:val="00E26734"/>
    <w:rsid w:val="00E301BB"/>
    <w:rsid w:val="00E3088C"/>
    <w:rsid w:val="00E332C7"/>
    <w:rsid w:val="00E33D57"/>
    <w:rsid w:val="00E406D3"/>
    <w:rsid w:val="00E4566B"/>
    <w:rsid w:val="00E550DB"/>
    <w:rsid w:val="00E55C37"/>
    <w:rsid w:val="00E715C2"/>
    <w:rsid w:val="00E82F55"/>
    <w:rsid w:val="00E92A8C"/>
    <w:rsid w:val="00E92BBB"/>
    <w:rsid w:val="00E94B29"/>
    <w:rsid w:val="00EA22EE"/>
    <w:rsid w:val="00EB4BEF"/>
    <w:rsid w:val="00EB6D69"/>
    <w:rsid w:val="00EC638C"/>
    <w:rsid w:val="00EC7BAE"/>
    <w:rsid w:val="00ED3A8F"/>
    <w:rsid w:val="00ED48D4"/>
    <w:rsid w:val="00ED6B35"/>
    <w:rsid w:val="00ED7D50"/>
    <w:rsid w:val="00EE0303"/>
    <w:rsid w:val="00EE0CFD"/>
    <w:rsid w:val="00EE3B41"/>
    <w:rsid w:val="00EE6A65"/>
    <w:rsid w:val="00EF197F"/>
    <w:rsid w:val="00EF2CA8"/>
    <w:rsid w:val="00EF3721"/>
    <w:rsid w:val="00F043CA"/>
    <w:rsid w:val="00F10932"/>
    <w:rsid w:val="00F13C34"/>
    <w:rsid w:val="00F14EC7"/>
    <w:rsid w:val="00F255A1"/>
    <w:rsid w:val="00F27D89"/>
    <w:rsid w:val="00F30753"/>
    <w:rsid w:val="00F311B0"/>
    <w:rsid w:val="00F31983"/>
    <w:rsid w:val="00F3206F"/>
    <w:rsid w:val="00F33532"/>
    <w:rsid w:val="00F37FD1"/>
    <w:rsid w:val="00F44C70"/>
    <w:rsid w:val="00F45CCE"/>
    <w:rsid w:val="00F50F6C"/>
    <w:rsid w:val="00F53C2B"/>
    <w:rsid w:val="00F55710"/>
    <w:rsid w:val="00F56EAF"/>
    <w:rsid w:val="00F61198"/>
    <w:rsid w:val="00F75E29"/>
    <w:rsid w:val="00F760DD"/>
    <w:rsid w:val="00F77728"/>
    <w:rsid w:val="00F777B4"/>
    <w:rsid w:val="00F83CC3"/>
    <w:rsid w:val="00FA437C"/>
    <w:rsid w:val="00FA4BF7"/>
    <w:rsid w:val="00FA7EBF"/>
    <w:rsid w:val="00FB1895"/>
    <w:rsid w:val="00FB21A2"/>
    <w:rsid w:val="00FB6BBE"/>
    <w:rsid w:val="00FB7F74"/>
    <w:rsid w:val="00FC06C6"/>
    <w:rsid w:val="00FC07F1"/>
    <w:rsid w:val="00FC6ED2"/>
    <w:rsid w:val="00FD215A"/>
    <w:rsid w:val="00FD2D39"/>
    <w:rsid w:val="00FD482C"/>
    <w:rsid w:val="00FE0693"/>
    <w:rsid w:val="00FE328B"/>
    <w:rsid w:val="00FE473F"/>
    <w:rsid w:val="00FF3659"/>
    <w:rsid w:val="00FF3DE2"/>
    <w:rsid w:val="00FF679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44399"/>
  <w15:docId w15:val="{2E35FC2A-3A64-42A3-BCE2-E198BB54F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23D7B"/>
    <w:rPr>
      <w:sz w:val="24"/>
      <w:szCs w:val="24"/>
      <w:lang w:val="it-IT" w:eastAsia="it-IT"/>
    </w:rPr>
  </w:style>
  <w:style w:type="paragraph" w:styleId="Titolo1">
    <w:name w:val="heading 1"/>
    <w:basedOn w:val="Normale"/>
    <w:next w:val="Normale"/>
    <w:qFormat/>
    <w:rsid w:val="00870133"/>
    <w:pPr>
      <w:keepNext/>
      <w:widowControl w:val="0"/>
      <w:spacing w:before="280" w:line="360" w:lineRule="auto"/>
      <w:jc w:val="center"/>
      <w:outlineLvl w:val="0"/>
    </w:pPr>
    <w:rPr>
      <w:rFonts w:ascii="MS Sans Serif" w:hAnsi="MS Sans Serif"/>
      <w:b/>
      <w:snapToGrid w:val="0"/>
      <w:sz w:val="32"/>
      <w:szCs w:val="20"/>
    </w:rPr>
  </w:style>
  <w:style w:type="paragraph" w:styleId="Titolo2">
    <w:name w:val="heading 2"/>
    <w:basedOn w:val="Normale"/>
    <w:next w:val="Normale"/>
    <w:link w:val="Titolo2Carattere"/>
    <w:semiHidden/>
    <w:unhideWhenUsed/>
    <w:qFormat/>
    <w:rsid w:val="007D540F"/>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qFormat/>
    <w:rsid w:val="00870133"/>
    <w:pPr>
      <w:keepNext/>
      <w:widowControl w:val="0"/>
      <w:spacing w:before="240" w:line="360" w:lineRule="auto"/>
      <w:jc w:val="both"/>
      <w:outlineLvl w:val="2"/>
    </w:pPr>
    <w:rPr>
      <w:rFonts w:ascii="MS Sans Serif" w:hAnsi="MS Sans Serif"/>
      <w:b/>
      <w:snapToGrid w:val="0"/>
      <w:szCs w:val="20"/>
    </w:rPr>
  </w:style>
  <w:style w:type="paragraph" w:styleId="Titolo4">
    <w:name w:val="heading 4"/>
    <w:basedOn w:val="Normale"/>
    <w:next w:val="Normale"/>
    <w:qFormat/>
    <w:rsid w:val="008C58FA"/>
    <w:pPr>
      <w:keepNext/>
      <w:spacing w:before="240" w:after="60"/>
      <w:outlineLvl w:val="3"/>
    </w:pPr>
    <w:rPr>
      <w:b/>
      <w:bCs/>
      <w:sz w:val="28"/>
      <w:szCs w:val="28"/>
    </w:rPr>
  </w:style>
  <w:style w:type="paragraph" w:styleId="Titolo8">
    <w:name w:val="heading 8"/>
    <w:basedOn w:val="Normale"/>
    <w:next w:val="Normale"/>
    <w:qFormat/>
    <w:rsid w:val="00ED48D4"/>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870133"/>
    <w:pPr>
      <w:widowControl w:val="0"/>
      <w:spacing w:line="360" w:lineRule="auto"/>
    </w:pPr>
    <w:rPr>
      <w:rFonts w:ascii="MS Serif" w:hAnsi="MS Serif"/>
      <w:snapToGrid w:val="0"/>
      <w:szCs w:val="20"/>
      <w:lang w:val="en-GB"/>
    </w:rPr>
  </w:style>
  <w:style w:type="paragraph" w:styleId="Rientrocorpodeltesto">
    <w:name w:val="Body Text Indent"/>
    <w:basedOn w:val="Normale"/>
    <w:rsid w:val="00870133"/>
    <w:pPr>
      <w:spacing w:line="360" w:lineRule="auto"/>
      <w:jc w:val="both"/>
    </w:pPr>
    <w:rPr>
      <w:rFonts w:ascii="MS Serif" w:hAnsi="MS Serif"/>
      <w:b/>
      <w:i/>
      <w:snapToGrid w:val="0"/>
      <w:szCs w:val="20"/>
    </w:rPr>
  </w:style>
  <w:style w:type="paragraph" w:customStyle="1" w:styleId="Default">
    <w:name w:val="Default"/>
    <w:rsid w:val="0087013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pPr>
    <w:rPr>
      <w:rFonts w:ascii="Helvetica" w:hAnsi="Helvetica"/>
      <w:color w:val="000000"/>
      <w:sz w:val="24"/>
      <w:lang w:eastAsia="it-IT"/>
    </w:rPr>
  </w:style>
  <w:style w:type="paragraph" w:styleId="Rientrocorpodeltesto2">
    <w:name w:val="Body Text Indent 2"/>
    <w:basedOn w:val="Normale"/>
    <w:rsid w:val="00870133"/>
    <w:pPr>
      <w:widowControl w:val="0"/>
      <w:spacing w:after="120" w:line="480" w:lineRule="auto"/>
      <w:ind w:left="283" w:firstLine="567"/>
      <w:jc w:val="both"/>
    </w:pPr>
    <w:rPr>
      <w:rFonts w:ascii="MS Serif" w:hAnsi="MS Serif"/>
      <w:snapToGrid w:val="0"/>
      <w:szCs w:val="20"/>
    </w:rPr>
  </w:style>
  <w:style w:type="character" w:customStyle="1" w:styleId="volume">
    <w:name w:val="volume"/>
    <w:basedOn w:val="Carpredefinitoparagrafo"/>
    <w:rsid w:val="00870133"/>
  </w:style>
  <w:style w:type="character" w:customStyle="1" w:styleId="issue">
    <w:name w:val="issue"/>
    <w:basedOn w:val="Carpredefinitoparagrafo"/>
    <w:rsid w:val="00870133"/>
  </w:style>
  <w:style w:type="character" w:customStyle="1" w:styleId="pages">
    <w:name w:val="pages"/>
    <w:basedOn w:val="Carpredefinitoparagrafo"/>
    <w:rsid w:val="00870133"/>
  </w:style>
  <w:style w:type="character" w:styleId="Collegamentoipertestuale">
    <w:name w:val="Hyperlink"/>
    <w:rsid w:val="006B4B17"/>
    <w:rPr>
      <w:color w:val="0000FF"/>
      <w:u w:val="single"/>
    </w:rPr>
  </w:style>
  <w:style w:type="paragraph" w:styleId="Corpodeltesto3">
    <w:name w:val="Body Text 3"/>
    <w:basedOn w:val="Normale"/>
    <w:rsid w:val="008C58FA"/>
    <w:pPr>
      <w:spacing w:after="120"/>
    </w:pPr>
    <w:rPr>
      <w:sz w:val="16"/>
      <w:szCs w:val="16"/>
    </w:rPr>
  </w:style>
  <w:style w:type="paragraph" w:customStyle="1" w:styleId="La">
    <w:name w:val="La"/>
    <w:basedOn w:val="Normale"/>
    <w:rsid w:val="002723EF"/>
    <w:pPr>
      <w:spacing w:line="360" w:lineRule="auto"/>
      <w:jc w:val="both"/>
    </w:pPr>
    <w:rPr>
      <w:rFonts w:ascii="MS Serif" w:hAnsi="MS Serif"/>
      <w:snapToGrid w:val="0"/>
      <w:szCs w:val="20"/>
    </w:rPr>
  </w:style>
  <w:style w:type="character" w:customStyle="1" w:styleId="journalname">
    <w:name w:val="journalname"/>
    <w:basedOn w:val="Carpredefinitoparagrafo"/>
    <w:rsid w:val="003E70FB"/>
  </w:style>
  <w:style w:type="character" w:customStyle="1" w:styleId="src1">
    <w:name w:val="src1"/>
    <w:rsid w:val="00860F68"/>
    <w:rPr>
      <w:vanish w:val="0"/>
      <w:webHidden w:val="0"/>
      <w:specVanish w:val="0"/>
    </w:rPr>
  </w:style>
  <w:style w:type="character" w:customStyle="1" w:styleId="jrnl">
    <w:name w:val="jrnl"/>
    <w:basedOn w:val="Carpredefinitoparagrafo"/>
    <w:rsid w:val="00860F68"/>
  </w:style>
  <w:style w:type="paragraph" w:customStyle="1" w:styleId="title1">
    <w:name w:val="title1"/>
    <w:basedOn w:val="Normale"/>
    <w:rsid w:val="00F56EAF"/>
    <w:rPr>
      <w:sz w:val="29"/>
      <w:szCs w:val="29"/>
    </w:rPr>
  </w:style>
  <w:style w:type="paragraph" w:customStyle="1" w:styleId="rprtbody1">
    <w:name w:val="rprtbody1"/>
    <w:basedOn w:val="Normale"/>
    <w:rsid w:val="00F56EAF"/>
    <w:pPr>
      <w:spacing w:before="34" w:after="34"/>
    </w:pPr>
    <w:rPr>
      <w:sz w:val="28"/>
      <w:szCs w:val="28"/>
    </w:rPr>
  </w:style>
  <w:style w:type="character" w:customStyle="1" w:styleId="Titolo2Carattere">
    <w:name w:val="Titolo 2 Carattere"/>
    <w:basedOn w:val="Carpredefinitoparagrafo"/>
    <w:link w:val="Titolo2"/>
    <w:semiHidden/>
    <w:rsid w:val="007D540F"/>
    <w:rPr>
      <w:rFonts w:asciiTheme="majorHAnsi" w:eastAsiaTheme="majorEastAsia" w:hAnsiTheme="majorHAnsi" w:cstheme="majorBidi"/>
      <w:b/>
      <w:bCs/>
      <w:i/>
      <w:iCs/>
      <w:sz w:val="28"/>
      <w:szCs w:val="28"/>
      <w:lang w:val="it-IT" w:eastAsia="it-IT"/>
    </w:rPr>
  </w:style>
  <w:style w:type="table" w:customStyle="1" w:styleId="TableNormal">
    <w:name w:val="Table Normal"/>
    <w:uiPriority w:val="2"/>
    <w:semiHidden/>
    <w:unhideWhenUsed/>
    <w:qFormat/>
    <w:rsid w:val="00332E9C"/>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table" w:styleId="Grigliatabella">
    <w:name w:val="Table Grid"/>
    <w:basedOn w:val="Tabellanormale"/>
    <w:rsid w:val="000C5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B7255"/>
    <w:pPr>
      <w:ind w:left="720"/>
      <w:contextualSpacing/>
    </w:pPr>
  </w:style>
  <w:style w:type="paragraph" w:styleId="Intestazione">
    <w:name w:val="header"/>
    <w:basedOn w:val="Normale"/>
    <w:link w:val="IntestazioneCarattere"/>
    <w:uiPriority w:val="99"/>
    <w:rsid w:val="00165B34"/>
    <w:pPr>
      <w:tabs>
        <w:tab w:val="center" w:pos="4986"/>
        <w:tab w:val="right" w:pos="9972"/>
      </w:tabs>
    </w:pPr>
  </w:style>
  <w:style w:type="character" w:customStyle="1" w:styleId="IntestazioneCarattere">
    <w:name w:val="Intestazione Carattere"/>
    <w:basedOn w:val="Carpredefinitoparagrafo"/>
    <w:link w:val="Intestazione"/>
    <w:uiPriority w:val="99"/>
    <w:rsid w:val="00165B34"/>
    <w:rPr>
      <w:sz w:val="24"/>
      <w:szCs w:val="24"/>
      <w:lang w:val="it-IT" w:eastAsia="it-IT"/>
    </w:rPr>
  </w:style>
  <w:style w:type="paragraph" w:styleId="Pidipagina">
    <w:name w:val="footer"/>
    <w:basedOn w:val="Normale"/>
    <w:link w:val="PidipaginaCarattere"/>
    <w:rsid w:val="00165B34"/>
    <w:pPr>
      <w:tabs>
        <w:tab w:val="center" w:pos="4986"/>
        <w:tab w:val="right" w:pos="9972"/>
      </w:tabs>
    </w:pPr>
  </w:style>
  <w:style w:type="character" w:customStyle="1" w:styleId="PidipaginaCarattere">
    <w:name w:val="Piè di pagina Carattere"/>
    <w:basedOn w:val="Carpredefinitoparagrafo"/>
    <w:link w:val="Pidipagina"/>
    <w:rsid w:val="00165B34"/>
    <w:rPr>
      <w:sz w:val="24"/>
      <w:szCs w:val="24"/>
      <w:lang w:val="it-IT" w:eastAsia="it-IT"/>
    </w:rPr>
  </w:style>
  <w:style w:type="character" w:styleId="Rimandocommento">
    <w:name w:val="annotation reference"/>
    <w:basedOn w:val="Carpredefinitoparagrafo"/>
    <w:rsid w:val="000F7E1D"/>
    <w:rPr>
      <w:sz w:val="16"/>
      <w:szCs w:val="16"/>
    </w:rPr>
  </w:style>
  <w:style w:type="paragraph" w:styleId="Testocommento">
    <w:name w:val="annotation text"/>
    <w:basedOn w:val="Normale"/>
    <w:link w:val="TestocommentoCarattere"/>
    <w:rsid w:val="000F7E1D"/>
    <w:rPr>
      <w:sz w:val="20"/>
      <w:szCs w:val="20"/>
    </w:rPr>
  </w:style>
  <w:style w:type="character" w:customStyle="1" w:styleId="TestocommentoCarattere">
    <w:name w:val="Testo commento Carattere"/>
    <w:basedOn w:val="Carpredefinitoparagrafo"/>
    <w:link w:val="Testocommento"/>
    <w:rsid w:val="000F7E1D"/>
    <w:rPr>
      <w:lang w:val="it-IT" w:eastAsia="it-IT"/>
    </w:rPr>
  </w:style>
  <w:style w:type="paragraph" w:styleId="Soggettocommento">
    <w:name w:val="annotation subject"/>
    <w:basedOn w:val="Testocommento"/>
    <w:next w:val="Testocommento"/>
    <w:link w:val="SoggettocommentoCarattere"/>
    <w:rsid w:val="000F7E1D"/>
    <w:rPr>
      <w:b/>
      <w:bCs/>
    </w:rPr>
  </w:style>
  <w:style w:type="character" w:customStyle="1" w:styleId="SoggettocommentoCarattere">
    <w:name w:val="Soggetto commento Carattere"/>
    <w:basedOn w:val="TestocommentoCarattere"/>
    <w:link w:val="Soggettocommento"/>
    <w:rsid w:val="000F7E1D"/>
    <w:rPr>
      <w:b/>
      <w:bCs/>
      <w:lang w:val="it-IT" w:eastAsia="it-IT"/>
    </w:rPr>
  </w:style>
  <w:style w:type="paragraph" w:styleId="Testofumetto">
    <w:name w:val="Balloon Text"/>
    <w:basedOn w:val="Normale"/>
    <w:link w:val="TestofumettoCarattere"/>
    <w:rsid w:val="000F7E1D"/>
    <w:rPr>
      <w:rFonts w:ascii="Segoe UI" w:hAnsi="Segoe UI" w:cs="Segoe UI"/>
      <w:sz w:val="18"/>
      <w:szCs w:val="18"/>
    </w:rPr>
  </w:style>
  <w:style w:type="character" w:customStyle="1" w:styleId="TestofumettoCarattere">
    <w:name w:val="Testo fumetto Carattere"/>
    <w:basedOn w:val="Carpredefinitoparagrafo"/>
    <w:link w:val="Testofumetto"/>
    <w:rsid w:val="000F7E1D"/>
    <w:rPr>
      <w:rFonts w:ascii="Segoe UI" w:hAnsi="Segoe UI" w:cs="Segoe UI"/>
      <w:sz w:val="18"/>
      <w:szCs w:val="18"/>
      <w:lang w:val="it-IT" w:eastAsia="it-IT"/>
    </w:rPr>
  </w:style>
  <w:style w:type="paragraph" w:styleId="Testonormale">
    <w:name w:val="Plain Text"/>
    <w:basedOn w:val="Normale"/>
    <w:link w:val="TestonormaleCarattere"/>
    <w:uiPriority w:val="99"/>
    <w:unhideWhenUsed/>
    <w:rsid w:val="00B9151E"/>
    <w:rPr>
      <w:rFonts w:ascii="Consolas" w:eastAsiaTheme="minorHAnsi" w:hAnsi="Consolas" w:cs="Consolas"/>
      <w:sz w:val="21"/>
      <w:szCs w:val="21"/>
      <w:lang w:val="en-US" w:eastAsia="en-US"/>
    </w:rPr>
  </w:style>
  <w:style w:type="character" w:customStyle="1" w:styleId="TestonormaleCarattere">
    <w:name w:val="Testo normale Carattere"/>
    <w:basedOn w:val="Carpredefinitoparagrafo"/>
    <w:link w:val="Testonormale"/>
    <w:uiPriority w:val="99"/>
    <w:rsid w:val="00B9151E"/>
    <w:rPr>
      <w:rFonts w:ascii="Consolas" w:eastAsiaTheme="minorHAnsi" w:hAnsi="Consolas" w:cs="Consolas"/>
      <w:sz w:val="21"/>
      <w:szCs w:val="21"/>
    </w:rPr>
  </w:style>
  <w:style w:type="character" w:customStyle="1" w:styleId="Menzionenonrisolta1">
    <w:name w:val="Menzione non risolta1"/>
    <w:basedOn w:val="Carpredefinitoparagrafo"/>
    <w:uiPriority w:val="99"/>
    <w:semiHidden/>
    <w:unhideWhenUsed/>
    <w:rsid w:val="00087FAF"/>
    <w:rPr>
      <w:color w:val="605E5C"/>
      <w:shd w:val="clear" w:color="auto" w:fill="E1DFDD"/>
    </w:rPr>
  </w:style>
  <w:style w:type="character" w:customStyle="1" w:styleId="CorpotestoCarattere">
    <w:name w:val="Corpo testo Carattere"/>
    <w:basedOn w:val="Carpredefinitoparagrafo"/>
    <w:link w:val="Corpotesto"/>
    <w:rsid w:val="0071512F"/>
    <w:rPr>
      <w:rFonts w:ascii="MS Serif" w:hAnsi="MS Serif"/>
      <w:snapToGrid w:val="0"/>
      <w:sz w:val="24"/>
      <w:lang w:val="en-GB" w:eastAsia="it-IT"/>
    </w:rPr>
  </w:style>
  <w:style w:type="character" w:styleId="CitazioneHTML">
    <w:name w:val="HTML Cite"/>
    <w:basedOn w:val="Carpredefinitoparagrafo"/>
    <w:uiPriority w:val="99"/>
    <w:semiHidden/>
    <w:unhideWhenUsed/>
    <w:rsid w:val="004F2D5D"/>
    <w:rPr>
      <w:i/>
      <w:iCs/>
    </w:rPr>
  </w:style>
  <w:style w:type="character" w:customStyle="1" w:styleId="ctlbxtrg">
    <w:name w:val="c_tlbxtrg"/>
    <w:basedOn w:val="Carpredefinitoparagrafo"/>
    <w:rsid w:val="004F2D5D"/>
  </w:style>
  <w:style w:type="character" w:styleId="Menzionenonrisolta">
    <w:name w:val="Unresolved Mention"/>
    <w:basedOn w:val="Carpredefinitoparagrafo"/>
    <w:uiPriority w:val="99"/>
    <w:semiHidden/>
    <w:unhideWhenUsed/>
    <w:rsid w:val="004F2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69280">
      <w:bodyDiv w:val="1"/>
      <w:marLeft w:val="0"/>
      <w:marRight w:val="0"/>
      <w:marTop w:val="0"/>
      <w:marBottom w:val="0"/>
      <w:divBdr>
        <w:top w:val="none" w:sz="0" w:space="0" w:color="auto"/>
        <w:left w:val="none" w:sz="0" w:space="0" w:color="auto"/>
        <w:bottom w:val="none" w:sz="0" w:space="0" w:color="auto"/>
        <w:right w:val="none" w:sz="0" w:space="0" w:color="auto"/>
      </w:divBdr>
    </w:div>
    <w:div w:id="506602857">
      <w:bodyDiv w:val="1"/>
      <w:marLeft w:val="0"/>
      <w:marRight w:val="0"/>
      <w:marTop w:val="0"/>
      <w:marBottom w:val="0"/>
      <w:divBdr>
        <w:top w:val="none" w:sz="0" w:space="0" w:color="auto"/>
        <w:left w:val="none" w:sz="0" w:space="0" w:color="auto"/>
        <w:bottom w:val="none" w:sz="0" w:space="0" w:color="auto"/>
        <w:right w:val="none" w:sz="0" w:space="0" w:color="auto"/>
      </w:divBdr>
      <w:divsChild>
        <w:div w:id="2022930534">
          <w:marLeft w:val="0"/>
          <w:marRight w:val="0"/>
          <w:marTop w:val="0"/>
          <w:marBottom w:val="0"/>
          <w:divBdr>
            <w:top w:val="none" w:sz="0" w:space="0" w:color="auto"/>
            <w:left w:val="none" w:sz="0" w:space="0" w:color="auto"/>
            <w:bottom w:val="none" w:sz="0" w:space="0" w:color="auto"/>
            <w:right w:val="none" w:sz="0" w:space="0" w:color="auto"/>
          </w:divBdr>
          <w:divsChild>
            <w:div w:id="27251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60869">
      <w:bodyDiv w:val="1"/>
      <w:marLeft w:val="0"/>
      <w:marRight w:val="0"/>
      <w:marTop w:val="0"/>
      <w:marBottom w:val="0"/>
      <w:divBdr>
        <w:top w:val="none" w:sz="0" w:space="0" w:color="auto"/>
        <w:left w:val="none" w:sz="0" w:space="0" w:color="auto"/>
        <w:bottom w:val="none" w:sz="0" w:space="0" w:color="auto"/>
        <w:right w:val="none" w:sz="0" w:space="0" w:color="auto"/>
      </w:divBdr>
      <w:divsChild>
        <w:div w:id="230628197">
          <w:marLeft w:val="0"/>
          <w:marRight w:val="0"/>
          <w:marTop w:val="0"/>
          <w:marBottom w:val="0"/>
          <w:divBdr>
            <w:top w:val="none" w:sz="0" w:space="0" w:color="auto"/>
            <w:left w:val="none" w:sz="0" w:space="0" w:color="auto"/>
            <w:bottom w:val="none" w:sz="0" w:space="0" w:color="auto"/>
            <w:right w:val="none" w:sz="0" w:space="0" w:color="auto"/>
          </w:divBdr>
          <w:divsChild>
            <w:div w:id="1584945807">
              <w:marLeft w:val="0"/>
              <w:marRight w:val="0"/>
              <w:marTop w:val="0"/>
              <w:marBottom w:val="0"/>
              <w:divBdr>
                <w:top w:val="none" w:sz="0" w:space="0" w:color="auto"/>
                <w:left w:val="none" w:sz="0" w:space="0" w:color="auto"/>
                <w:bottom w:val="none" w:sz="0" w:space="0" w:color="auto"/>
                <w:right w:val="none" w:sz="0" w:space="0" w:color="auto"/>
              </w:divBdr>
              <w:divsChild>
                <w:div w:id="584151975">
                  <w:marLeft w:val="0"/>
                  <w:marRight w:val="0"/>
                  <w:marTop w:val="0"/>
                  <w:marBottom w:val="0"/>
                  <w:divBdr>
                    <w:top w:val="none" w:sz="0" w:space="0" w:color="auto"/>
                    <w:left w:val="none" w:sz="0" w:space="0" w:color="auto"/>
                    <w:bottom w:val="none" w:sz="0" w:space="0" w:color="auto"/>
                    <w:right w:val="none" w:sz="0" w:space="0" w:color="auto"/>
                  </w:divBdr>
                  <w:divsChild>
                    <w:div w:id="975181921">
                      <w:marLeft w:val="0"/>
                      <w:marRight w:val="0"/>
                      <w:marTop w:val="0"/>
                      <w:marBottom w:val="15"/>
                      <w:divBdr>
                        <w:top w:val="none" w:sz="0" w:space="0" w:color="auto"/>
                        <w:left w:val="none" w:sz="0" w:space="0" w:color="auto"/>
                        <w:bottom w:val="none" w:sz="0" w:space="0" w:color="auto"/>
                        <w:right w:val="none" w:sz="0" w:space="0" w:color="auto"/>
                      </w:divBdr>
                    </w:div>
                    <w:div w:id="1273511143">
                      <w:marLeft w:val="0"/>
                      <w:marRight w:val="0"/>
                      <w:marTop w:val="0"/>
                      <w:marBottom w:val="0"/>
                      <w:divBdr>
                        <w:top w:val="none" w:sz="0" w:space="0" w:color="auto"/>
                        <w:left w:val="none" w:sz="0" w:space="0" w:color="auto"/>
                        <w:bottom w:val="none" w:sz="0" w:space="0" w:color="auto"/>
                        <w:right w:val="none" w:sz="0" w:space="0" w:color="auto"/>
                      </w:divBdr>
                    </w:div>
                    <w:div w:id="2109694880">
                      <w:marLeft w:val="0"/>
                      <w:marRight w:val="0"/>
                      <w:marTop w:val="0"/>
                      <w:marBottom w:val="0"/>
                      <w:divBdr>
                        <w:top w:val="none" w:sz="0" w:space="0" w:color="auto"/>
                        <w:left w:val="none" w:sz="0" w:space="0" w:color="auto"/>
                        <w:bottom w:val="none" w:sz="0" w:space="0" w:color="auto"/>
                        <w:right w:val="none" w:sz="0" w:space="0" w:color="auto"/>
                      </w:divBdr>
                    </w:div>
                  </w:divsChild>
                </w:div>
                <w:div w:id="81729363">
                  <w:marLeft w:val="0"/>
                  <w:marRight w:val="0"/>
                  <w:marTop w:val="0"/>
                  <w:marBottom w:val="0"/>
                  <w:divBdr>
                    <w:top w:val="none" w:sz="0" w:space="0" w:color="auto"/>
                    <w:left w:val="none" w:sz="0" w:space="0" w:color="auto"/>
                    <w:bottom w:val="none" w:sz="0" w:space="0" w:color="auto"/>
                    <w:right w:val="none" w:sz="0" w:space="0" w:color="auto"/>
                  </w:divBdr>
                </w:div>
              </w:divsChild>
            </w:div>
            <w:div w:id="119299632">
              <w:marLeft w:val="0"/>
              <w:marRight w:val="0"/>
              <w:marTop w:val="0"/>
              <w:marBottom w:val="0"/>
              <w:divBdr>
                <w:top w:val="none" w:sz="0" w:space="0" w:color="auto"/>
                <w:left w:val="none" w:sz="0" w:space="0" w:color="auto"/>
                <w:bottom w:val="none" w:sz="0" w:space="0" w:color="auto"/>
                <w:right w:val="none" w:sz="0" w:space="0" w:color="auto"/>
              </w:divBdr>
              <w:divsChild>
                <w:div w:id="592323230">
                  <w:marLeft w:val="0"/>
                  <w:marRight w:val="0"/>
                  <w:marTop w:val="0"/>
                  <w:marBottom w:val="0"/>
                  <w:divBdr>
                    <w:top w:val="none" w:sz="0" w:space="0" w:color="auto"/>
                    <w:left w:val="none" w:sz="0" w:space="0" w:color="auto"/>
                    <w:bottom w:val="none" w:sz="0" w:space="0" w:color="auto"/>
                    <w:right w:val="none" w:sz="0" w:space="0" w:color="auto"/>
                  </w:divBdr>
                  <w:divsChild>
                    <w:div w:id="1068306524">
                      <w:marLeft w:val="0"/>
                      <w:marRight w:val="0"/>
                      <w:marTop w:val="0"/>
                      <w:marBottom w:val="0"/>
                      <w:divBdr>
                        <w:top w:val="none" w:sz="0" w:space="0" w:color="auto"/>
                        <w:left w:val="none" w:sz="0" w:space="0" w:color="auto"/>
                        <w:bottom w:val="none" w:sz="0" w:space="0" w:color="auto"/>
                        <w:right w:val="none" w:sz="0" w:space="0" w:color="auto"/>
                      </w:divBdr>
                      <w:divsChild>
                        <w:div w:id="328872625">
                          <w:marLeft w:val="0"/>
                          <w:marRight w:val="0"/>
                          <w:marTop w:val="0"/>
                          <w:marBottom w:val="0"/>
                          <w:divBdr>
                            <w:top w:val="none" w:sz="0" w:space="0" w:color="auto"/>
                            <w:left w:val="none" w:sz="0" w:space="0" w:color="auto"/>
                            <w:bottom w:val="none" w:sz="0" w:space="0" w:color="auto"/>
                            <w:right w:val="none" w:sz="0" w:space="0" w:color="auto"/>
                          </w:divBdr>
                          <w:divsChild>
                            <w:div w:id="814837621">
                              <w:marLeft w:val="0"/>
                              <w:marRight w:val="0"/>
                              <w:marTop w:val="0"/>
                              <w:marBottom w:val="0"/>
                              <w:divBdr>
                                <w:top w:val="none" w:sz="0" w:space="0" w:color="auto"/>
                                <w:left w:val="none" w:sz="0" w:space="0" w:color="auto"/>
                                <w:bottom w:val="none" w:sz="0" w:space="0" w:color="auto"/>
                                <w:right w:val="none" w:sz="0" w:space="0" w:color="auto"/>
                              </w:divBdr>
                              <w:divsChild>
                                <w:div w:id="1384134000">
                                  <w:marLeft w:val="0"/>
                                  <w:marRight w:val="0"/>
                                  <w:marTop w:val="0"/>
                                  <w:marBottom w:val="0"/>
                                  <w:divBdr>
                                    <w:top w:val="none" w:sz="0" w:space="0" w:color="auto"/>
                                    <w:left w:val="none" w:sz="0" w:space="0" w:color="auto"/>
                                    <w:bottom w:val="none" w:sz="0" w:space="0" w:color="auto"/>
                                    <w:right w:val="none" w:sz="0" w:space="0" w:color="auto"/>
                                  </w:divBdr>
                                </w:div>
                                <w:div w:id="6970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47728">
          <w:marLeft w:val="0"/>
          <w:marRight w:val="0"/>
          <w:marTop w:val="0"/>
          <w:marBottom w:val="0"/>
          <w:divBdr>
            <w:top w:val="none" w:sz="0" w:space="0" w:color="auto"/>
            <w:left w:val="none" w:sz="0" w:space="0" w:color="auto"/>
            <w:bottom w:val="none" w:sz="0" w:space="0" w:color="auto"/>
            <w:right w:val="none" w:sz="0" w:space="0" w:color="auto"/>
          </w:divBdr>
          <w:divsChild>
            <w:div w:id="1857042088">
              <w:marLeft w:val="0"/>
              <w:marRight w:val="0"/>
              <w:marTop w:val="0"/>
              <w:marBottom w:val="0"/>
              <w:divBdr>
                <w:top w:val="none" w:sz="0" w:space="0" w:color="auto"/>
                <w:left w:val="none" w:sz="0" w:space="0" w:color="auto"/>
                <w:bottom w:val="none" w:sz="0" w:space="0" w:color="auto"/>
                <w:right w:val="none" w:sz="0" w:space="0" w:color="auto"/>
              </w:divBdr>
              <w:divsChild>
                <w:div w:id="524254574">
                  <w:marLeft w:val="0"/>
                  <w:marRight w:val="0"/>
                  <w:marTop w:val="0"/>
                  <w:marBottom w:val="0"/>
                  <w:divBdr>
                    <w:top w:val="none" w:sz="0" w:space="0" w:color="auto"/>
                    <w:left w:val="none" w:sz="0" w:space="0" w:color="auto"/>
                    <w:bottom w:val="none" w:sz="0" w:space="0" w:color="auto"/>
                    <w:right w:val="none" w:sz="0" w:space="0" w:color="auto"/>
                  </w:divBdr>
                  <w:divsChild>
                    <w:div w:id="17397024">
                      <w:marLeft w:val="0"/>
                      <w:marRight w:val="0"/>
                      <w:marTop w:val="0"/>
                      <w:marBottom w:val="15"/>
                      <w:divBdr>
                        <w:top w:val="none" w:sz="0" w:space="0" w:color="auto"/>
                        <w:left w:val="none" w:sz="0" w:space="0" w:color="auto"/>
                        <w:bottom w:val="none" w:sz="0" w:space="0" w:color="auto"/>
                        <w:right w:val="none" w:sz="0" w:space="0" w:color="auto"/>
                      </w:divBdr>
                    </w:div>
                    <w:div w:id="2019230161">
                      <w:marLeft w:val="0"/>
                      <w:marRight w:val="0"/>
                      <w:marTop w:val="0"/>
                      <w:marBottom w:val="0"/>
                      <w:divBdr>
                        <w:top w:val="none" w:sz="0" w:space="0" w:color="auto"/>
                        <w:left w:val="none" w:sz="0" w:space="0" w:color="auto"/>
                        <w:bottom w:val="none" w:sz="0" w:space="0" w:color="auto"/>
                        <w:right w:val="none" w:sz="0" w:space="0" w:color="auto"/>
                      </w:divBdr>
                    </w:div>
                    <w:div w:id="640421126">
                      <w:marLeft w:val="0"/>
                      <w:marRight w:val="0"/>
                      <w:marTop w:val="0"/>
                      <w:marBottom w:val="0"/>
                      <w:divBdr>
                        <w:top w:val="none" w:sz="0" w:space="0" w:color="auto"/>
                        <w:left w:val="none" w:sz="0" w:space="0" w:color="auto"/>
                        <w:bottom w:val="none" w:sz="0" w:space="0" w:color="auto"/>
                        <w:right w:val="none" w:sz="0" w:space="0" w:color="auto"/>
                      </w:divBdr>
                    </w:div>
                  </w:divsChild>
                </w:div>
                <w:div w:id="1760784388">
                  <w:marLeft w:val="0"/>
                  <w:marRight w:val="0"/>
                  <w:marTop w:val="0"/>
                  <w:marBottom w:val="0"/>
                  <w:divBdr>
                    <w:top w:val="none" w:sz="0" w:space="0" w:color="auto"/>
                    <w:left w:val="none" w:sz="0" w:space="0" w:color="auto"/>
                    <w:bottom w:val="none" w:sz="0" w:space="0" w:color="auto"/>
                    <w:right w:val="none" w:sz="0" w:space="0" w:color="auto"/>
                  </w:divBdr>
                  <w:divsChild>
                    <w:div w:id="1542086385">
                      <w:marLeft w:val="0"/>
                      <w:marRight w:val="0"/>
                      <w:marTop w:val="0"/>
                      <w:marBottom w:val="0"/>
                      <w:divBdr>
                        <w:top w:val="none" w:sz="0" w:space="0" w:color="auto"/>
                        <w:left w:val="none" w:sz="0" w:space="0" w:color="auto"/>
                        <w:bottom w:val="none" w:sz="0" w:space="0" w:color="auto"/>
                        <w:right w:val="none" w:sz="0" w:space="0" w:color="auto"/>
                      </w:divBdr>
                      <w:divsChild>
                        <w:div w:id="5290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92166">
              <w:marLeft w:val="0"/>
              <w:marRight w:val="0"/>
              <w:marTop w:val="0"/>
              <w:marBottom w:val="0"/>
              <w:divBdr>
                <w:top w:val="none" w:sz="0" w:space="0" w:color="auto"/>
                <w:left w:val="none" w:sz="0" w:space="0" w:color="auto"/>
                <w:bottom w:val="none" w:sz="0" w:space="0" w:color="auto"/>
                <w:right w:val="none" w:sz="0" w:space="0" w:color="auto"/>
              </w:divBdr>
              <w:divsChild>
                <w:div w:id="974070131">
                  <w:marLeft w:val="0"/>
                  <w:marRight w:val="0"/>
                  <w:marTop w:val="0"/>
                  <w:marBottom w:val="0"/>
                  <w:divBdr>
                    <w:top w:val="none" w:sz="0" w:space="0" w:color="auto"/>
                    <w:left w:val="none" w:sz="0" w:space="0" w:color="auto"/>
                    <w:bottom w:val="none" w:sz="0" w:space="0" w:color="auto"/>
                    <w:right w:val="none" w:sz="0" w:space="0" w:color="auto"/>
                  </w:divBdr>
                  <w:divsChild>
                    <w:div w:id="576289325">
                      <w:marLeft w:val="0"/>
                      <w:marRight w:val="0"/>
                      <w:marTop w:val="0"/>
                      <w:marBottom w:val="0"/>
                      <w:divBdr>
                        <w:top w:val="none" w:sz="0" w:space="0" w:color="auto"/>
                        <w:left w:val="none" w:sz="0" w:space="0" w:color="auto"/>
                        <w:bottom w:val="none" w:sz="0" w:space="0" w:color="auto"/>
                        <w:right w:val="none" w:sz="0" w:space="0" w:color="auto"/>
                      </w:divBdr>
                      <w:divsChild>
                        <w:div w:id="1914394814">
                          <w:marLeft w:val="0"/>
                          <w:marRight w:val="0"/>
                          <w:marTop w:val="0"/>
                          <w:marBottom w:val="0"/>
                          <w:divBdr>
                            <w:top w:val="none" w:sz="0" w:space="0" w:color="auto"/>
                            <w:left w:val="none" w:sz="0" w:space="0" w:color="auto"/>
                            <w:bottom w:val="none" w:sz="0" w:space="0" w:color="auto"/>
                            <w:right w:val="none" w:sz="0" w:space="0" w:color="auto"/>
                          </w:divBdr>
                          <w:divsChild>
                            <w:div w:id="672415267">
                              <w:marLeft w:val="0"/>
                              <w:marRight w:val="0"/>
                              <w:marTop w:val="0"/>
                              <w:marBottom w:val="0"/>
                              <w:divBdr>
                                <w:top w:val="none" w:sz="0" w:space="0" w:color="auto"/>
                                <w:left w:val="none" w:sz="0" w:space="0" w:color="auto"/>
                                <w:bottom w:val="none" w:sz="0" w:space="0" w:color="auto"/>
                                <w:right w:val="none" w:sz="0" w:space="0" w:color="auto"/>
                              </w:divBdr>
                              <w:divsChild>
                                <w:div w:id="1670256390">
                                  <w:marLeft w:val="0"/>
                                  <w:marRight w:val="0"/>
                                  <w:marTop w:val="0"/>
                                  <w:marBottom w:val="0"/>
                                  <w:divBdr>
                                    <w:top w:val="none" w:sz="0" w:space="0" w:color="auto"/>
                                    <w:left w:val="none" w:sz="0" w:space="0" w:color="auto"/>
                                    <w:bottom w:val="none" w:sz="0" w:space="0" w:color="auto"/>
                                    <w:right w:val="none" w:sz="0" w:space="0" w:color="auto"/>
                                  </w:divBdr>
                                </w:div>
                                <w:div w:id="15923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367372">
          <w:marLeft w:val="0"/>
          <w:marRight w:val="0"/>
          <w:marTop w:val="0"/>
          <w:marBottom w:val="0"/>
          <w:divBdr>
            <w:top w:val="none" w:sz="0" w:space="0" w:color="auto"/>
            <w:left w:val="none" w:sz="0" w:space="0" w:color="auto"/>
            <w:bottom w:val="none" w:sz="0" w:space="0" w:color="auto"/>
            <w:right w:val="none" w:sz="0" w:space="0" w:color="auto"/>
          </w:divBdr>
          <w:divsChild>
            <w:div w:id="471094908">
              <w:marLeft w:val="0"/>
              <w:marRight w:val="0"/>
              <w:marTop w:val="0"/>
              <w:marBottom w:val="0"/>
              <w:divBdr>
                <w:top w:val="none" w:sz="0" w:space="0" w:color="auto"/>
                <w:left w:val="none" w:sz="0" w:space="0" w:color="auto"/>
                <w:bottom w:val="none" w:sz="0" w:space="0" w:color="auto"/>
                <w:right w:val="none" w:sz="0" w:space="0" w:color="auto"/>
              </w:divBdr>
              <w:divsChild>
                <w:div w:id="1020857551">
                  <w:marLeft w:val="0"/>
                  <w:marRight w:val="0"/>
                  <w:marTop w:val="0"/>
                  <w:marBottom w:val="0"/>
                  <w:divBdr>
                    <w:top w:val="none" w:sz="0" w:space="0" w:color="auto"/>
                    <w:left w:val="none" w:sz="0" w:space="0" w:color="auto"/>
                    <w:bottom w:val="none" w:sz="0" w:space="0" w:color="auto"/>
                    <w:right w:val="none" w:sz="0" w:space="0" w:color="auto"/>
                  </w:divBdr>
                  <w:divsChild>
                    <w:div w:id="242230124">
                      <w:marLeft w:val="0"/>
                      <w:marRight w:val="0"/>
                      <w:marTop w:val="0"/>
                      <w:marBottom w:val="15"/>
                      <w:divBdr>
                        <w:top w:val="none" w:sz="0" w:space="0" w:color="auto"/>
                        <w:left w:val="none" w:sz="0" w:space="0" w:color="auto"/>
                        <w:bottom w:val="none" w:sz="0" w:space="0" w:color="auto"/>
                        <w:right w:val="none" w:sz="0" w:space="0" w:color="auto"/>
                      </w:divBdr>
                    </w:div>
                    <w:div w:id="1861235235">
                      <w:marLeft w:val="0"/>
                      <w:marRight w:val="0"/>
                      <w:marTop w:val="0"/>
                      <w:marBottom w:val="0"/>
                      <w:divBdr>
                        <w:top w:val="none" w:sz="0" w:space="0" w:color="auto"/>
                        <w:left w:val="none" w:sz="0" w:space="0" w:color="auto"/>
                        <w:bottom w:val="none" w:sz="0" w:space="0" w:color="auto"/>
                        <w:right w:val="none" w:sz="0" w:space="0" w:color="auto"/>
                      </w:divBdr>
                    </w:div>
                    <w:div w:id="129329334">
                      <w:marLeft w:val="0"/>
                      <w:marRight w:val="0"/>
                      <w:marTop w:val="0"/>
                      <w:marBottom w:val="0"/>
                      <w:divBdr>
                        <w:top w:val="none" w:sz="0" w:space="0" w:color="auto"/>
                        <w:left w:val="none" w:sz="0" w:space="0" w:color="auto"/>
                        <w:bottom w:val="none" w:sz="0" w:space="0" w:color="auto"/>
                        <w:right w:val="none" w:sz="0" w:space="0" w:color="auto"/>
                      </w:divBdr>
                    </w:div>
                  </w:divsChild>
                </w:div>
                <w:div w:id="1426027345">
                  <w:marLeft w:val="0"/>
                  <w:marRight w:val="0"/>
                  <w:marTop w:val="0"/>
                  <w:marBottom w:val="0"/>
                  <w:divBdr>
                    <w:top w:val="none" w:sz="0" w:space="0" w:color="auto"/>
                    <w:left w:val="none" w:sz="0" w:space="0" w:color="auto"/>
                    <w:bottom w:val="none" w:sz="0" w:space="0" w:color="auto"/>
                    <w:right w:val="none" w:sz="0" w:space="0" w:color="auto"/>
                  </w:divBdr>
                  <w:divsChild>
                    <w:div w:id="552086169">
                      <w:marLeft w:val="0"/>
                      <w:marRight w:val="0"/>
                      <w:marTop w:val="0"/>
                      <w:marBottom w:val="0"/>
                      <w:divBdr>
                        <w:top w:val="none" w:sz="0" w:space="0" w:color="auto"/>
                        <w:left w:val="none" w:sz="0" w:space="0" w:color="auto"/>
                        <w:bottom w:val="none" w:sz="0" w:space="0" w:color="auto"/>
                        <w:right w:val="none" w:sz="0" w:space="0" w:color="auto"/>
                      </w:divBdr>
                      <w:divsChild>
                        <w:div w:id="16450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00330">
              <w:marLeft w:val="0"/>
              <w:marRight w:val="0"/>
              <w:marTop w:val="0"/>
              <w:marBottom w:val="0"/>
              <w:divBdr>
                <w:top w:val="none" w:sz="0" w:space="0" w:color="auto"/>
                <w:left w:val="none" w:sz="0" w:space="0" w:color="auto"/>
                <w:bottom w:val="none" w:sz="0" w:space="0" w:color="auto"/>
                <w:right w:val="none" w:sz="0" w:space="0" w:color="auto"/>
              </w:divBdr>
              <w:divsChild>
                <w:div w:id="334266271">
                  <w:marLeft w:val="0"/>
                  <w:marRight w:val="0"/>
                  <w:marTop w:val="0"/>
                  <w:marBottom w:val="0"/>
                  <w:divBdr>
                    <w:top w:val="none" w:sz="0" w:space="0" w:color="auto"/>
                    <w:left w:val="none" w:sz="0" w:space="0" w:color="auto"/>
                    <w:bottom w:val="none" w:sz="0" w:space="0" w:color="auto"/>
                    <w:right w:val="none" w:sz="0" w:space="0" w:color="auto"/>
                  </w:divBdr>
                  <w:divsChild>
                    <w:div w:id="1396929064">
                      <w:marLeft w:val="0"/>
                      <w:marRight w:val="0"/>
                      <w:marTop w:val="0"/>
                      <w:marBottom w:val="0"/>
                      <w:divBdr>
                        <w:top w:val="none" w:sz="0" w:space="0" w:color="auto"/>
                        <w:left w:val="none" w:sz="0" w:space="0" w:color="auto"/>
                        <w:bottom w:val="none" w:sz="0" w:space="0" w:color="auto"/>
                        <w:right w:val="none" w:sz="0" w:space="0" w:color="auto"/>
                      </w:divBdr>
                      <w:divsChild>
                        <w:div w:id="532887985">
                          <w:marLeft w:val="0"/>
                          <w:marRight w:val="0"/>
                          <w:marTop w:val="0"/>
                          <w:marBottom w:val="0"/>
                          <w:divBdr>
                            <w:top w:val="none" w:sz="0" w:space="0" w:color="auto"/>
                            <w:left w:val="none" w:sz="0" w:space="0" w:color="auto"/>
                            <w:bottom w:val="none" w:sz="0" w:space="0" w:color="auto"/>
                            <w:right w:val="none" w:sz="0" w:space="0" w:color="auto"/>
                          </w:divBdr>
                          <w:divsChild>
                            <w:div w:id="2090347534">
                              <w:marLeft w:val="0"/>
                              <w:marRight w:val="0"/>
                              <w:marTop w:val="0"/>
                              <w:marBottom w:val="0"/>
                              <w:divBdr>
                                <w:top w:val="none" w:sz="0" w:space="0" w:color="auto"/>
                                <w:left w:val="none" w:sz="0" w:space="0" w:color="auto"/>
                                <w:bottom w:val="none" w:sz="0" w:space="0" w:color="auto"/>
                                <w:right w:val="none" w:sz="0" w:space="0" w:color="auto"/>
                              </w:divBdr>
                              <w:divsChild>
                                <w:div w:id="2105874858">
                                  <w:marLeft w:val="0"/>
                                  <w:marRight w:val="0"/>
                                  <w:marTop w:val="0"/>
                                  <w:marBottom w:val="0"/>
                                  <w:divBdr>
                                    <w:top w:val="none" w:sz="0" w:space="0" w:color="auto"/>
                                    <w:left w:val="none" w:sz="0" w:space="0" w:color="auto"/>
                                    <w:bottom w:val="none" w:sz="0" w:space="0" w:color="auto"/>
                                    <w:right w:val="none" w:sz="0" w:space="0" w:color="auto"/>
                                  </w:divBdr>
                                </w:div>
                                <w:div w:id="2126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5555">
          <w:marLeft w:val="0"/>
          <w:marRight w:val="0"/>
          <w:marTop w:val="0"/>
          <w:marBottom w:val="0"/>
          <w:divBdr>
            <w:top w:val="none" w:sz="0" w:space="0" w:color="auto"/>
            <w:left w:val="none" w:sz="0" w:space="0" w:color="auto"/>
            <w:bottom w:val="none" w:sz="0" w:space="0" w:color="auto"/>
            <w:right w:val="none" w:sz="0" w:space="0" w:color="auto"/>
          </w:divBdr>
          <w:divsChild>
            <w:div w:id="1063678819">
              <w:marLeft w:val="0"/>
              <w:marRight w:val="0"/>
              <w:marTop w:val="0"/>
              <w:marBottom w:val="0"/>
              <w:divBdr>
                <w:top w:val="none" w:sz="0" w:space="0" w:color="auto"/>
                <w:left w:val="none" w:sz="0" w:space="0" w:color="auto"/>
                <w:bottom w:val="none" w:sz="0" w:space="0" w:color="auto"/>
                <w:right w:val="none" w:sz="0" w:space="0" w:color="auto"/>
              </w:divBdr>
              <w:divsChild>
                <w:div w:id="922450975">
                  <w:marLeft w:val="0"/>
                  <w:marRight w:val="0"/>
                  <w:marTop w:val="0"/>
                  <w:marBottom w:val="0"/>
                  <w:divBdr>
                    <w:top w:val="none" w:sz="0" w:space="0" w:color="auto"/>
                    <w:left w:val="none" w:sz="0" w:space="0" w:color="auto"/>
                    <w:bottom w:val="none" w:sz="0" w:space="0" w:color="auto"/>
                    <w:right w:val="none" w:sz="0" w:space="0" w:color="auto"/>
                  </w:divBdr>
                  <w:divsChild>
                    <w:div w:id="322126498">
                      <w:marLeft w:val="0"/>
                      <w:marRight w:val="0"/>
                      <w:marTop w:val="0"/>
                      <w:marBottom w:val="15"/>
                      <w:divBdr>
                        <w:top w:val="none" w:sz="0" w:space="0" w:color="auto"/>
                        <w:left w:val="none" w:sz="0" w:space="0" w:color="auto"/>
                        <w:bottom w:val="none" w:sz="0" w:space="0" w:color="auto"/>
                        <w:right w:val="none" w:sz="0" w:space="0" w:color="auto"/>
                      </w:divBdr>
                    </w:div>
                    <w:div w:id="1600404294">
                      <w:marLeft w:val="0"/>
                      <w:marRight w:val="0"/>
                      <w:marTop w:val="0"/>
                      <w:marBottom w:val="0"/>
                      <w:divBdr>
                        <w:top w:val="none" w:sz="0" w:space="0" w:color="auto"/>
                        <w:left w:val="none" w:sz="0" w:space="0" w:color="auto"/>
                        <w:bottom w:val="none" w:sz="0" w:space="0" w:color="auto"/>
                        <w:right w:val="none" w:sz="0" w:space="0" w:color="auto"/>
                      </w:divBdr>
                    </w:div>
                    <w:div w:id="89545939">
                      <w:marLeft w:val="0"/>
                      <w:marRight w:val="0"/>
                      <w:marTop w:val="0"/>
                      <w:marBottom w:val="0"/>
                      <w:divBdr>
                        <w:top w:val="none" w:sz="0" w:space="0" w:color="auto"/>
                        <w:left w:val="none" w:sz="0" w:space="0" w:color="auto"/>
                        <w:bottom w:val="none" w:sz="0" w:space="0" w:color="auto"/>
                        <w:right w:val="none" w:sz="0" w:space="0" w:color="auto"/>
                      </w:divBdr>
                    </w:div>
                  </w:divsChild>
                </w:div>
                <w:div w:id="1722898530">
                  <w:marLeft w:val="0"/>
                  <w:marRight w:val="0"/>
                  <w:marTop w:val="0"/>
                  <w:marBottom w:val="0"/>
                  <w:divBdr>
                    <w:top w:val="none" w:sz="0" w:space="0" w:color="auto"/>
                    <w:left w:val="none" w:sz="0" w:space="0" w:color="auto"/>
                    <w:bottom w:val="none" w:sz="0" w:space="0" w:color="auto"/>
                    <w:right w:val="none" w:sz="0" w:space="0" w:color="auto"/>
                  </w:divBdr>
                  <w:divsChild>
                    <w:div w:id="157373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1270">
              <w:marLeft w:val="0"/>
              <w:marRight w:val="0"/>
              <w:marTop w:val="0"/>
              <w:marBottom w:val="0"/>
              <w:divBdr>
                <w:top w:val="none" w:sz="0" w:space="0" w:color="auto"/>
                <w:left w:val="none" w:sz="0" w:space="0" w:color="auto"/>
                <w:bottom w:val="none" w:sz="0" w:space="0" w:color="auto"/>
                <w:right w:val="none" w:sz="0" w:space="0" w:color="auto"/>
              </w:divBdr>
              <w:divsChild>
                <w:div w:id="1812402861">
                  <w:marLeft w:val="0"/>
                  <w:marRight w:val="0"/>
                  <w:marTop w:val="0"/>
                  <w:marBottom w:val="0"/>
                  <w:divBdr>
                    <w:top w:val="none" w:sz="0" w:space="0" w:color="auto"/>
                    <w:left w:val="none" w:sz="0" w:space="0" w:color="auto"/>
                    <w:bottom w:val="none" w:sz="0" w:space="0" w:color="auto"/>
                    <w:right w:val="none" w:sz="0" w:space="0" w:color="auto"/>
                  </w:divBdr>
                  <w:divsChild>
                    <w:div w:id="526676259">
                      <w:marLeft w:val="0"/>
                      <w:marRight w:val="0"/>
                      <w:marTop w:val="0"/>
                      <w:marBottom w:val="0"/>
                      <w:divBdr>
                        <w:top w:val="none" w:sz="0" w:space="0" w:color="auto"/>
                        <w:left w:val="none" w:sz="0" w:space="0" w:color="auto"/>
                        <w:bottom w:val="none" w:sz="0" w:space="0" w:color="auto"/>
                        <w:right w:val="none" w:sz="0" w:space="0" w:color="auto"/>
                      </w:divBdr>
                      <w:divsChild>
                        <w:div w:id="1535117343">
                          <w:marLeft w:val="0"/>
                          <w:marRight w:val="0"/>
                          <w:marTop w:val="0"/>
                          <w:marBottom w:val="0"/>
                          <w:divBdr>
                            <w:top w:val="none" w:sz="0" w:space="0" w:color="auto"/>
                            <w:left w:val="none" w:sz="0" w:space="0" w:color="auto"/>
                            <w:bottom w:val="none" w:sz="0" w:space="0" w:color="auto"/>
                            <w:right w:val="none" w:sz="0" w:space="0" w:color="auto"/>
                          </w:divBdr>
                          <w:divsChild>
                            <w:div w:id="264002892">
                              <w:marLeft w:val="0"/>
                              <w:marRight w:val="0"/>
                              <w:marTop w:val="0"/>
                              <w:marBottom w:val="0"/>
                              <w:divBdr>
                                <w:top w:val="none" w:sz="0" w:space="0" w:color="auto"/>
                                <w:left w:val="none" w:sz="0" w:space="0" w:color="auto"/>
                                <w:bottom w:val="none" w:sz="0" w:space="0" w:color="auto"/>
                                <w:right w:val="none" w:sz="0" w:space="0" w:color="auto"/>
                              </w:divBdr>
                              <w:divsChild>
                                <w:div w:id="1100417726">
                                  <w:marLeft w:val="0"/>
                                  <w:marRight w:val="0"/>
                                  <w:marTop w:val="0"/>
                                  <w:marBottom w:val="0"/>
                                  <w:divBdr>
                                    <w:top w:val="none" w:sz="0" w:space="0" w:color="auto"/>
                                    <w:left w:val="none" w:sz="0" w:space="0" w:color="auto"/>
                                    <w:bottom w:val="none" w:sz="0" w:space="0" w:color="auto"/>
                                    <w:right w:val="none" w:sz="0" w:space="0" w:color="auto"/>
                                  </w:divBdr>
                                </w:div>
                                <w:div w:id="6380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583428">
          <w:marLeft w:val="0"/>
          <w:marRight w:val="0"/>
          <w:marTop w:val="0"/>
          <w:marBottom w:val="0"/>
          <w:divBdr>
            <w:top w:val="none" w:sz="0" w:space="0" w:color="auto"/>
            <w:left w:val="none" w:sz="0" w:space="0" w:color="auto"/>
            <w:bottom w:val="none" w:sz="0" w:space="0" w:color="auto"/>
            <w:right w:val="none" w:sz="0" w:space="0" w:color="auto"/>
          </w:divBdr>
          <w:divsChild>
            <w:div w:id="1671832173">
              <w:marLeft w:val="0"/>
              <w:marRight w:val="0"/>
              <w:marTop w:val="0"/>
              <w:marBottom w:val="0"/>
              <w:divBdr>
                <w:top w:val="none" w:sz="0" w:space="0" w:color="auto"/>
                <w:left w:val="none" w:sz="0" w:space="0" w:color="auto"/>
                <w:bottom w:val="none" w:sz="0" w:space="0" w:color="auto"/>
                <w:right w:val="none" w:sz="0" w:space="0" w:color="auto"/>
              </w:divBdr>
              <w:divsChild>
                <w:div w:id="1975865338">
                  <w:marLeft w:val="0"/>
                  <w:marRight w:val="0"/>
                  <w:marTop w:val="0"/>
                  <w:marBottom w:val="0"/>
                  <w:divBdr>
                    <w:top w:val="none" w:sz="0" w:space="0" w:color="auto"/>
                    <w:left w:val="none" w:sz="0" w:space="0" w:color="auto"/>
                    <w:bottom w:val="none" w:sz="0" w:space="0" w:color="auto"/>
                    <w:right w:val="none" w:sz="0" w:space="0" w:color="auto"/>
                  </w:divBdr>
                  <w:divsChild>
                    <w:div w:id="1304890778">
                      <w:marLeft w:val="0"/>
                      <w:marRight w:val="0"/>
                      <w:marTop w:val="0"/>
                      <w:marBottom w:val="15"/>
                      <w:divBdr>
                        <w:top w:val="none" w:sz="0" w:space="0" w:color="auto"/>
                        <w:left w:val="none" w:sz="0" w:space="0" w:color="auto"/>
                        <w:bottom w:val="none" w:sz="0" w:space="0" w:color="auto"/>
                        <w:right w:val="none" w:sz="0" w:space="0" w:color="auto"/>
                      </w:divBdr>
                    </w:div>
                    <w:div w:id="1364400629">
                      <w:marLeft w:val="0"/>
                      <w:marRight w:val="0"/>
                      <w:marTop w:val="0"/>
                      <w:marBottom w:val="0"/>
                      <w:divBdr>
                        <w:top w:val="none" w:sz="0" w:space="0" w:color="auto"/>
                        <w:left w:val="none" w:sz="0" w:space="0" w:color="auto"/>
                        <w:bottom w:val="none" w:sz="0" w:space="0" w:color="auto"/>
                        <w:right w:val="none" w:sz="0" w:space="0" w:color="auto"/>
                      </w:divBdr>
                    </w:div>
                    <w:div w:id="1662007737">
                      <w:marLeft w:val="0"/>
                      <w:marRight w:val="0"/>
                      <w:marTop w:val="0"/>
                      <w:marBottom w:val="0"/>
                      <w:divBdr>
                        <w:top w:val="none" w:sz="0" w:space="0" w:color="auto"/>
                        <w:left w:val="none" w:sz="0" w:space="0" w:color="auto"/>
                        <w:bottom w:val="none" w:sz="0" w:space="0" w:color="auto"/>
                        <w:right w:val="none" w:sz="0" w:space="0" w:color="auto"/>
                      </w:divBdr>
                    </w:div>
                  </w:divsChild>
                </w:div>
                <w:div w:id="1247302541">
                  <w:marLeft w:val="0"/>
                  <w:marRight w:val="0"/>
                  <w:marTop w:val="0"/>
                  <w:marBottom w:val="0"/>
                  <w:divBdr>
                    <w:top w:val="none" w:sz="0" w:space="0" w:color="auto"/>
                    <w:left w:val="none" w:sz="0" w:space="0" w:color="auto"/>
                    <w:bottom w:val="none" w:sz="0" w:space="0" w:color="auto"/>
                    <w:right w:val="none" w:sz="0" w:space="0" w:color="auto"/>
                  </w:divBdr>
                </w:div>
              </w:divsChild>
            </w:div>
            <w:div w:id="1259874486">
              <w:marLeft w:val="0"/>
              <w:marRight w:val="0"/>
              <w:marTop w:val="0"/>
              <w:marBottom w:val="0"/>
              <w:divBdr>
                <w:top w:val="none" w:sz="0" w:space="0" w:color="auto"/>
                <w:left w:val="none" w:sz="0" w:space="0" w:color="auto"/>
                <w:bottom w:val="none" w:sz="0" w:space="0" w:color="auto"/>
                <w:right w:val="none" w:sz="0" w:space="0" w:color="auto"/>
              </w:divBdr>
              <w:divsChild>
                <w:div w:id="1581401548">
                  <w:marLeft w:val="0"/>
                  <w:marRight w:val="0"/>
                  <w:marTop w:val="0"/>
                  <w:marBottom w:val="0"/>
                  <w:divBdr>
                    <w:top w:val="none" w:sz="0" w:space="0" w:color="auto"/>
                    <w:left w:val="none" w:sz="0" w:space="0" w:color="auto"/>
                    <w:bottom w:val="none" w:sz="0" w:space="0" w:color="auto"/>
                    <w:right w:val="none" w:sz="0" w:space="0" w:color="auto"/>
                  </w:divBdr>
                  <w:divsChild>
                    <w:div w:id="1208761124">
                      <w:marLeft w:val="0"/>
                      <w:marRight w:val="0"/>
                      <w:marTop w:val="0"/>
                      <w:marBottom w:val="0"/>
                      <w:divBdr>
                        <w:top w:val="none" w:sz="0" w:space="0" w:color="auto"/>
                        <w:left w:val="none" w:sz="0" w:space="0" w:color="auto"/>
                        <w:bottom w:val="none" w:sz="0" w:space="0" w:color="auto"/>
                        <w:right w:val="none" w:sz="0" w:space="0" w:color="auto"/>
                      </w:divBdr>
                      <w:divsChild>
                        <w:div w:id="657923723">
                          <w:marLeft w:val="0"/>
                          <w:marRight w:val="0"/>
                          <w:marTop w:val="0"/>
                          <w:marBottom w:val="0"/>
                          <w:divBdr>
                            <w:top w:val="none" w:sz="0" w:space="0" w:color="auto"/>
                            <w:left w:val="none" w:sz="0" w:space="0" w:color="auto"/>
                            <w:bottom w:val="none" w:sz="0" w:space="0" w:color="auto"/>
                            <w:right w:val="none" w:sz="0" w:space="0" w:color="auto"/>
                          </w:divBdr>
                          <w:divsChild>
                            <w:div w:id="1305694351">
                              <w:marLeft w:val="0"/>
                              <w:marRight w:val="0"/>
                              <w:marTop w:val="0"/>
                              <w:marBottom w:val="0"/>
                              <w:divBdr>
                                <w:top w:val="none" w:sz="0" w:space="0" w:color="auto"/>
                                <w:left w:val="none" w:sz="0" w:space="0" w:color="auto"/>
                                <w:bottom w:val="none" w:sz="0" w:space="0" w:color="auto"/>
                                <w:right w:val="none" w:sz="0" w:space="0" w:color="auto"/>
                              </w:divBdr>
                              <w:divsChild>
                                <w:div w:id="1094470514">
                                  <w:marLeft w:val="0"/>
                                  <w:marRight w:val="0"/>
                                  <w:marTop w:val="0"/>
                                  <w:marBottom w:val="0"/>
                                  <w:divBdr>
                                    <w:top w:val="none" w:sz="0" w:space="0" w:color="auto"/>
                                    <w:left w:val="none" w:sz="0" w:space="0" w:color="auto"/>
                                    <w:bottom w:val="none" w:sz="0" w:space="0" w:color="auto"/>
                                    <w:right w:val="none" w:sz="0" w:space="0" w:color="auto"/>
                                  </w:divBdr>
                                </w:div>
                                <w:div w:id="18957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966802">
          <w:marLeft w:val="0"/>
          <w:marRight w:val="0"/>
          <w:marTop w:val="0"/>
          <w:marBottom w:val="0"/>
          <w:divBdr>
            <w:top w:val="none" w:sz="0" w:space="0" w:color="auto"/>
            <w:left w:val="none" w:sz="0" w:space="0" w:color="auto"/>
            <w:bottom w:val="none" w:sz="0" w:space="0" w:color="auto"/>
            <w:right w:val="none" w:sz="0" w:space="0" w:color="auto"/>
          </w:divBdr>
          <w:divsChild>
            <w:div w:id="533734904">
              <w:marLeft w:val="0"/>
              <w:marRight w:val="0"/>
              <w:marTop w:val="0"/>
              <w:marBottom w:val="0"/>
              <w:divBdr>
                <w:top w:val="none" w:sz="0" w:space="0" w:color="auto"/>
                <w:left w:val="none" w:sz="0" w:space="0" w:color="auto"/>
                <w:bottom w:val="none" w:sz="0" w:space="0" w:color="auto"/>
                <w:right w:val="none" w:sz="0" w:space="0" w:color="auto"/>
              </w:divBdr>
              <w:divsChild>
                <w:div w:id="811673255">
                  <w:marLeft w:val="0"/>
                  <w:marRight w:val="0"/>
                  <w:marTop w:val="0"/>
                  <w:marBottom w:val="0"/>
                  <w:divBdr>
                    <w:top w:val="none" w:sz="0" w:space="0" w:color="auto"/>
                    <w:left w:val="none" w:sz="0" w:space="0" w:color="auto"/>
                    <w:bottom w:val="none" w:sz="0" w:space="0" w:color="auto"/>
                    <w:right w:val="none" w:sz="0" w:space="0" w:color="auto"/>
                  </w:divBdr>
                  <w:divsChild>
                    <w:div w:id="12920208">
                      <w:marLeft w:val="0"/>
                      <w:marRight w:val="0"/>
                      <w:marTop w:val="0"/>
                      <w:marBottom w:val="15"/>
                      <w:divBdr>
                        <w:top w:val="none" w:sz="0" w:space="0" w:color="auto"/>
                        <w:left w:val="none" w:sz="0" w:space="0" w:color="auto"/>
                        <w:bottom w:val="none" w:sz="0" w:space="0" w:color="auto"/>
                        <w:right w:val="none" w:sz="0" w:space="0" w:color="auto"/>
                      </w:divBdr>
                    </w:div>
                    <w:div w:id="267659249">
                      <w:marLeft w:val="0"/>
                      <w:marRight w:val="0"/>
                      <w:marTop w:val="0"/>
                      <w:marBottom w:val="0"/>
                      <w:divBdr>
                        <w:top w:val="none" w:sz="0" w:space="0" w:color="auto"/>
                        <w:left w:val="none" w:sz="0" w:space="0" w:color="auto"/>
                        <w:bottom w:val="none" w:sz="0" w:space="0" w:color="auto"/>
                        <w:right w:val="none" w:sz="0" w:space="0" w:color="auto"/>
                      </w:divBdr>
                    </w:div>
                    <w:div w:id="1524898509">
                      <w:marLeft w:val="0"/>
                      <w:marRight w:val="0"/>
                      <w:marTop w:val="0"/>
                      <w:marBottom w:val="0"/>
                      <w:divBdr>
                        <w:top w:val="none" w:sz="0" w:space="0" w:color="auto"/>
                        <w:left w:val="none" w:sz="0" w:space="0" w:color="auto"/>
                        <w:bottom w:val="none" w:sz="0" w:space="0" w:color="auto"/>
                        <w:right w:val="none" w:sz="0" w:space="0" w:color="auto"/>
                      </w:divBdr>
                    </w:div>
                  </w:divsChild>
                </w:div>
                <w:div w:id="1355154536">
                  <w:marLeft w:val="0"/>
                  <w:marRight w:val="0"/>
                  <w:marTop w:val="0"/>
                  <w:marBottom w:val="0"/>
                  <w:divBdr>
                    <w:top w:val="none" w:sz="0" w:space="0" w:color="auto"/>
                    <w:left w:val="none" w:sz="0" w:space="0" w:color="auto"/>
                    <w:bottom w:val="none" w:sz="0" w:space="0" w:color="auto"/>
                    <w:right w:val="none" w:sz="0" w:space="0" w:color="auto"/>
                  </w:divBdr>
                  <w:divsChild>
                    <w:div w:id="781461299">
                      <w:marLeft w:val="0"/>
                      <w:marRight w:val="0"/>
                      <w:marTop w:val="0"/>
                      <w:marBottom w:val="0"/>
                      <w:divBdr>
                        <w:top w:val="none" w:sz="0" w:space="0" w:color="auto"/>
                        <w:left w:val="none" w:sz="0" w:space="0" w:color="auto"/>
                        <w:bottom w:val="none" w:sz="0" w:space="0" w:color="auto"/>
                        <w:right w:val="none" w:sz="0" w:space="0" w:color="auto"/>
                      </w:divBdr>
                      <w:divsChild>
                        <w:div w:id="169688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92376">
              <w:marLeft w:val="0"/>
              <w:marRight w:val="0"/>
              <w:marTop w:val="0"/>
              <w:marBottom w:val="0"/>
              <w:divBdr>
                <w:top w:val="none" w:sz="0" w:space="0" w:color="auto"/>
                <w:left w:val="none" w:sz="0" w:space="0" w:color="auto"/>
                <w:bottom w:val="none" w:sz="0" w:space="0" w:color="auto"/>
                <w:right w:val="none" w:sz="0" w:space="0" w:color="auto"/>
              </w:divBdr>
              <w:divsChild>
                <w:div w:id="402680472">
                  <w:marLeft w:val="0"/>
                  <w:marRight w:val="0"/>
                  <w:marTop w:val="0"/>
                  <w:marBottom w:val="0"/>
                  <w:divBdr>
                    <w:top w:val="none" w:sz="0" w:space="0" w:color="auto"/>
                    <w:left w:val="none" w:sz="0" w:space="0" w:color="auto"/>
                    <w:bottom w:val="none" w:sz="0" w:space="0" w:color="auto"/>
                    <w:right w:val="none" w:sz="0" w:space="0" w:color="auto"/>
                  </w:divBdr>
                  <w:divsChild>
                    <w:div w:id="1012025883">
                      <w:marLeft w:val="0"/>
                      <w:marRight w:val="0"/>
                      <w:marTop w:val="0"/>
                      <w:marBottom w:val="0"/>
                      <w:divBdr>
                        <w:top w:val="none" w:sz="0" w:space="0" w:color="auto"/>
                        <w:left w:val="none" w:sz="0" w:space="0" w:color="auto"/>
                        <w:bottom w:val="none" w:sz="0" w:space="0" w:color="auto"/>
                        <w:right w:val="none" w:sz="0" w:space="0" w:color="auto"/>
                      </w:divBdr>
                      <w:divsChild>
                        <w:div w:id="1473249495">
                          <w:marLeft w:val="0"/>
                          <w:marRight w:val="0"/>
                          <w:marTop w:val="0"/>
                          <w:marBottom w:val="0"/>
                          <w:divBdr>
                            <w:top w:val="none" w:sz="0" w:space="0" w:color="auto"/>
                            <w:left w:val="none" w:sz="0" w:space="0" w:color="auto"/>
                            <w:bottom w:val="none" w:sz="0" w:space="0" w:color="auto"/>
                            <w:right w:val="none" w:sz="0" w:space="0" w:color="auto"/>
                          </w:divBdr>
                          <w:divsChild>
                            <w:div w:id="1979259297">
                              <w:marLeft w:val="0"/>
                              <w:marRight w:val="0"/>
                              <w:marTop w:val="0"/>
                              <w:marBottom w:val="0"/>
                              <w:divBdr>
                                <w:top w:val="none" w:sz="0" w:space="0" w:color="auto"/>
                                <w:left w:val="none" w:sz="0" w:space="0" w:color="auto"/>
                                <w:bottom w:val="none" w:sz="0" w:space="0" w:color="auto"/>
                                <w:right w:val="none" w:sz="0" w:space="0" w:color="auto"/>
                              </w:divBdr>
                              <w:divsChild>
                                <w:div w:id="500436422">
                                  <w:marLeft w:val="0"/>
                                  <w:marRight w:val="0"/>
                                  <w:marTop w:val="0"/>
                                  <w:marBottom w:val="0"/>
                                  <w:divBdr>
                                    <w:top w:val="none" w:sz="0" w:space="0" w:color="auto"/>
                                    <w:left w:val="none" w:sz="0" w:space="0" w:color="auto"/>
                                    <w:bottom w:val="none" w:sz="0" w:space="0" w:color="auto"/>
                                    <w:right w:val="none" w:sz="0" w:space="0" w:color="auto"/>
                                  </w:divBdr>
                                </w:div>
                                <w:div w:id="16047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651690">
          <w:marLeft w:val="0"/>
          <w:marRight w:val="0"/>
          <w:marTop w:val="0"/>
          <w:marBottom w:val="0"/>
          <w:divBdr>
            <w:top w:val="none" w:sz="0" w:space="0" w:color="auto"/>
            <w:left w:val="none" w:sz="0" w:space="0" w:color="auto"/>
            <w:bottom w:val="none" w:sz="0" w:space="0" w:color="auto"/>
            <w:right w:val="none" w:sz="0" w:space="0" w:color="auto"/>
          </w:divBdr>
          <w:divsChild>
            <w:div w:id="461733776">
              <w:marLeft w:val="0"/>
              <w:marRight w:val="0"/>
              <w:marTop w:val="0"/>
              <w:marBottom w:val="0"/>
              <w:divBdr>
                <w:top w:val="none" w:sz="0" w:space="0" w:color="auto"/>
                <w:left w:val="none" w:sz="0" w:space="0" w:color="auto"/>
                <w:bottom w:val="none" w:sz="0" w:space="0" w:color="auto"/>
                <w:right w:val="none" w:sz="0" w:space="0" w:color="auto"/>
              </w:divBdr>
              <w:divsChild>
                <w:div w:id="619074648">
                  <w:marLeft w:val="0"/>
                  <w:marRight w:val="0"/>
                  <w:marTop w:val="0"/>
                  <w:marBottom w:val="0"/>
                  <w:divBdr>
                    <w:top w:val="none" w:sz="0" w:space="0" w:color="auto"/>
                    <w:left w:val="none" w:sz="0" w:space="0" w:color="auto"/>
                    <w:bottom w:val="none" w:sz="0" w:space="0" w:color="auto"/>
                    <w:right w:val="none" w:sz="0" w:space="0" w:color="auto"/>
                  </w:divBdr>
                  <w:divsChild>
                    <w:div w:id="1322467713">
                      <w:marLeft w:val="0"/>
                      <w:marRight w:val="0"/>
                      <w:marTop w:val="0"/>
                      <w:marBottom w:val="15"/>
                      <w:divBdr>
                        <w:top w:val="none" w:sz="0" w:space="0" w:color="auto"/>
                        <w:left w:val="none" w:sz="0" w:space="0" w:color="auto"/>
                        <w:bottom w:val="none" w:sz="0" w:space="0" w:color="auto"/>
                        <w:right w:val="none" w:sz="0" w:space="0" w:color="auto"/>
                      </w:divBdr>
                    </w:div>
                    <w:div w:id="404769424">
                      <w:marLeft w:val="0"/>
                      <w:marRight w:val="0"/>
                      <w:marTop w:val="0"/>
                      <w:marBottom w:val="0"/>
                      <w:divBdr>
                        <w:top w:val="none" w:sz="0" w:space="0" w:color="auto"/>
                        <w:left w:val="none" w:sz="0" w:space="0" w:color="auto"/>
                        <w:bottom w:val="none" w:sz="0" w:space="0" w:color="auto"/>
                        <w:right w:val="none" w:sz="0" w:space="0" w:color="auto"/>
                      </w:divBdr>
                    </w:div>
                    <w:div w:id="553082757">
                      <w:marLeft w:val="0"/>
                      <w:marRight w:val="0"/>
                      <w:marTop w:val="0"/>
                      <w:marBottom w:val="0"/>
                      <w:divBdr>
                        <w:top w:val="none" w:sz="0" w:space="0" w:color="auto"/>
                        <w:left w:val="none" w:sz="0" w:space="0" w:color="auto"/>
                        <w:bottom w:val="none" w:sz="0" w:space="0" w:color="auto"/>
                        <w:right w:val="none" w:sz="0" w:space="0" w:color="auto"/>
                      </w:divBdr>
                    </w:div>
                  </w:divsChild>
                </w:div>
                <w:div w:id="1566526090">
                  <w:marLeft w:val="0"/>
                  <w:marRight w:val="0"/>
                  <w:marTop w:val="0"/>
                  <w:marBottom w:val="0"/>
                  <w:divBdr>
                    <w:top w:val="none" w:sz="0" w:space="0" w:color="auto"/>
                    <w:left w:val="none" w:sz="0" w:space="0" w:color="auto"/>
                    <w:bottom w:val="none" w:sz="0" w:space="0" w:color="auto"/>
                    <w:right w:val="none" w:sz="0" w:space="0" w:color="auto"/>
                  </w:divBdr>
                  <w:divsChild>
                    <w:div w:id="716198300">
                      <w:marLeft w:val="0"/>
                      <w:marRight w:val="0"/>
                      <w:marTop w:val="0"/>
                      <w:marBottom w:val="0"/>
                      <w:divBdr>
                        <w:top w:val="none" w:sz="0" w:space="0" w:color="auto"/>
                        <w:left w:val="none" w:sz="0" w:space="0" w:color="auto"/>
                        <w:bottom w:val="none" w:sz="0" w:space="0" w:color="auto"/>
                        <w:right w:val="none" w:sz="0" w:space="0" w:color="auto"/>
                      </w:divBdr>
                      <w:divsChild>
                        <w:div w:id="144114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197096">
              <w:marLeft w:val="0"/>
              <w:marRight w:val="0"/>
              <w:marTop w:val="0"/>
              <w:marBottom w:val="0"/>
              <w:divBdr>
                <w:top w:val="none" w:sz="0" w:space="0" w:color="auto"/>
                <w:left w:val="none" w:sz="0" w:space="0" w:color="auto"/>
                <w:bottom w:val="none" w:sz="0" w:space="0" w:color="auto"/>
                <w:right w:val="none" w:sz="0" w:space="0" w:color="auto"/>
              </w:divBdr>
              <w:divsChild>
                <w:div w:id="1626154791">
                  <w:marLeft w:val="0"/>
                  <w:marRight w:val="0"/>
                  <w:marTop w:val="0"/>
                  <w:marBottom w:val="0"/>
                  <w:divBdr>
                    <w:top w:val="none" w:sz="0" w:space="0" w:color="auto"/>
                    <w:left w:val="none" w:sz="0" w:space="0" w:color="auto"/>
                    <w:bottom w:val="none" w:sz="0" w:space="0" w:color="auto"/>
                    <w:right w:val="none" w:sz="0" w:space="0" w:color="auto"/>
                  </w:divBdr>
                  <w:divsChild>
                    <w:div w:id="1977486159">
                      <w:marLeft w:val="0"/>
                      <w:marRight w:val="0"/>
                      <w:marTop w:val="0"/>
                      <w:marBottom w:val="0"/>
                      <w:divBdr>
                        <w:top w:val="none" w:sz="0" w:space="0" w:color="auto"/>
                        <w:left w:val="none" w:sz="0" w:space="0" w:color="auto"/>
                        <w:bottom w:val="none" w:sz="0" w:space="0" w:color="auto"/>
                        <w:right w:val="none" w:sz="0" w:space="0" w:color="auto"/>
                      </w:divBdr>
                      <w:divsChild>
                        <w:div w:id="1553073255">
                          <w:marLeft w:val="0"/>
                          <w:marRight w:val="0"/>
                          <w:marTop w:val="0"/>
                          <w:marBottom w:val="0"/>
                          <w:divBdr>
                            <w:top w:val="none" w:sz="0" w:space="0" w:color="auto"/>
                            <w:left w:val="none" w:sz="0" w:space="0" w:color="auto"/>
                            <w:bottom w:val="none" w:sz="0" w:space="0" w:color="auto"/>
                            <w:right w:val="none" w:sz="0" w:space="0" w:color="auto"/>
                          </w:divBdr>
                          <w:divsChild>
                            <w:div w:id="1102649118">
                              <w:marLeft w:val="0"/>
                              <w:marRight w:val="0"/>
                              <w:marTop w:val="0"/>
                              <w:marBottom w:val="0"/>
                              <w:divBdr>
                                <w:top w:val="none" w:sz="0" w:space="0" w:color="auto"/>
                                <w:left w:val="none" w:sz="0" w:space="0" w:color="auto"/>
                                <w:bottom w:val="none" w:sz="0" w:space="0" w:color="auto"/>
                                <w:right w:val="none" w:sz="0" w:space="0" w:color="auto"/>
                              </w:divBdr>
                              <w:divsChild>
                                <w:div w:id="2003194199">
                                  <w:marLeft w:val="0"/>
                                  <w:marRight w:val="0"/>
                                  <w:marTop w:val="0"/>
                                  <w:marBottom w:val="0"/>
                                  <w:divBdr>
                                    <w:top w:val="none" w:sz="0" w:space="0" w:color="auto"/>
                                    <w:left w:val="none" w:sz="0" w:space="0" w:color="auto"/>
                                    <w:bottom w:val="none" w:sz="0" w:space="0" w:color="auto"/>
                                    <w:right w:val="none" w:sz="0" w:space="0" w:color="auto"/>
                                  </w:divBdr>
                                </w:div>
                                <w:div w:id="1783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131399">
          <w:marLeft w:val="0"/>
          <w:marRight w:val="0"/>
          <w:marTop w:val="0"/>
          <w:marBottom w:val="0"/>
          <w:divBdr>
            <w:top w:val="none" w:sz="0" w:space="0" w:color="auto"/>
            <w:left w:val="none" w:sz="0" w:space="0" w:color="auto"/>
            <w:bottom w:val="none" w:sz="0" w:space="0" w:color="auto"/>
            <w:right w:val="none" w:sz="0" w:space="0" w:color="auto"/>
          </w:divBdr>
          <w:divsChild>
            <w:div w:id="1592860794">
              <w:marLeft w:val="0"/>
              <w:marRight w:val="0"/>
              <w:marTop w:val="0"/>
              <w:marBottom w:val="0"/>
              <w:divBdr>
                <w:top w:val="none" w:sz="0" w:space="0" w:color="auto"/>
                <w:left w:val="none" w:sz="0" w:space="0" w:color="auto"/>
                <w:bottom w:val="none" w:sz="0" w:space="0" w:color="auto"/>
                <w:right w:val="none" w:sz="0" w:space="0" w:color="auto"/>
              </w:divBdr>
              <w:divsChild>
                <w:div w:id="2094355754">
                  <w:marLeft w:val="0"/>
                  <w:marRight w:val="0"/>
                  <w:marTop w:val="0"/>
                  <w:marBottom w:val="0"/>
                  <w:divBdr>
                    <w:top w:val="none" w:sz="0" w:space="0" w:color="auto"/>
                    <w:left w:val="none" w:sz="0" w:space="0" w:color="auto"/>
                    <w:bottom w:val="none" w:sz="0" w:space="0" w:color="auto"/>
                    <w:right w:val="none" w:sz="0" w:space="0" w:color="auto"/>
                  </w:divBdr>
                  <w:divsChild>
                    <w:div w:id="541866592">
                      <w:marLeft w:val="0"/>
                      <w:marRight w:val="0"/>
                      <w:marTop w:val="0"/>
                      <w:marBottom w:val="15"/>
                      <w:divBdr>
                        <w:top w:val="none" w:sz="0" w:space="0" w:color="auto"/>
                        <w:left w:val="none" w:sz="0" w:space="0" w:color="auto"/>
                        <w:bottom w:val="none" w:sz="0" w:space="0" w:color="auto"/>
                        <w:right w:val="none" w:sz="0" w:space="0" w:color="auto"/>
                      </w:divBdr>
                    </w:div>
                    <w:div w:id="246114427">
                      <w:marLeft w:val="0"/>
                      <w:marRight w:val="0"/>
                      <w:marTop w:val="0"/>
                      <w:marBottom w:val="0"/>
                      <w:divBdr>
                        <w:top w:val="none" w:sz="0" w:space="0" w:color="auto"/>
                        <w:left w:val="none" w:sz="0" w:space="0" w:color="auto"/>
                        <w:bottom w:val="none" w:sz="0" w:space="0" w:color="auto"/>
                        <w:right w:val="none" w:sz="0" w:space="0" w:color="auto"/>
                      </w:divBdr>
                    </w:div>
                    <w:div w:id="1586576098">
                      <w:marLeft w:val="0"/>
                      <w:marRight w:val="0"/>
                      <w:marTop w:val="0"/>
                      <w:marBottom w:val="0"/>
                      <w:divBdr>
                        <w:top w:val="none" w:sz="0" w:space="0" w:color="auto"/>
                        <w:left w:val="none" w:sz="0" w:space="0" w:color="auto"/>
                        <w:bottom w:val="none" w:sz="0" w:space="0" w:color="auto"/>
                        <w:right w:val="none" w:sz="0" w:space="0" w:color="auto"/>
                      </w:divBdr>
                    </w:div>
                  </w:divsChild>
                </w:div>
                <w:div w:id="1588415472">
                  <w:marLeft w:val="0"/>
                  <w:marRight w:val="0"/>
                  <w:marTop w:val="0"/>
                  <w:marBottom w:val="0"/>
                  <w:divBdr>
                    <w:top w:val="none" w:sz="0" w:space="0" w:color="auto"/>
                    <w:left w:val="none" w:sz="0" w:space="0" w:color="auto"/>
                    <w:bottom w:val="none" w:sz="0" w:space="0" w:color="auto"/>
                    <w:right w:val="none" w:sz="0" w:space="0" w:color="auto"/>
                  </w:divBdr>
                </w:div>
              </w:divsChild>
            </w:div>
            <w:div w:id="260648799">
              <w:marLeft w:val="0"/>
              <w:marRight w:val="0"/>
              <w:marTop w:val="0"/>
              <w:marBottom w:val="0"/>
              <w:divBdr>
                <w:top w:val="none" w:sz="0" w:space="0" w:color="auto"/>
                <w:left w:val="none" w:sz="0" w:space="0" w:color="auto"/>
                <w:bottom w:val="none" w:sz="0" w:space="0" w:color="auto"/>
                <w:right w:val="none" w:sz="0" w:space="0" w:color="auto"/>
              </w:divBdr>
              <w:divsChild>
                <w:div w:id="2002192028">
                  <w:marLeft w:val="0"/>
                  <w:marRight w:val="0"/>
                  <w:marTop w:val="0"/>
                  <w:marBottom w:val="0"/>
                  <w:divBdr>
                    <w:top w:val="none" w:sz="0" w:space="0" w:color="auto"/>
                    <w:left w:val="none" w:sz="0" w:space="0" w:color="auto"/>
                    <w:bottom w:val="none" w:sz="0" w:space="0" w:color="auto"/>
                    <w:right w:val="none" w:sz="0" w:space="0" w:color="auto"/>
                  </w:divBdr>
                  <w:divsChild>
                    <w:div w:id="643853690">
                      <w:marLeft w:val="0"/>
                      <w:marRight w:val="0"/>
                      <w:marTop w:val="0"/>
                      <w:marBottom w:val="0"/>
                      <w:divBdr>
                        <w:top w:val="none" w:sz="0" w:space="0" w:color="auto"/>
                        <w:left w:val="none" w:sz="0" w:space="0" w:color="auto"/>
                        <w:bottom w:val="none" w:sz="0" w:space="0" w:color="auto"/>
                        <w:right w:val="none" w:sz="0" w:space="0" w:color="auto"/>
                      </w:divBdr>
                      <w:divsChild>
                        <w:div w:id="1470518736">
                          <w:marLeft w:val="0"/>
                          <w:marRight w:val="0"/>
                          <w:marTop w:val="0"/>
                          <w:marBottom w:val="0"/>
                          <w:divBdr>
                            <w:top w:val="none" w:sz="0" w:space="0" w:color="auto"/>
                            <w:left w:val="none" w:sz="0" w:space="0" w:color="auto"/>
                            <w:bottom w:val="none" w:sz="0" w:space="0" w:color="auto"/>
                            <w:right w:val="none" w:sz="0" w:space="0" w:color="auto"/>
                          </w:divBdr>
                          <w:divsChild>
                            <w:div w:id="1404141362">
                              <w:marLeft w:val="0"/>
                              <w:marRight w:val="0"/>
                              <w:marTop w:val="0"/>
                              <w:marBottom w:val="0"/>
                              <w:divBdr>
                                <w:top w:val="none" w:sz="0" w:space="0" w:color="auto"/>
                                <w:left w:val="none" w:sz="0" w:space="0" w:color="auto"/>
                                <w:bottom w:val="none" w:sz="0" w:space="0" w:color="auto"/>
                                <w:right w:val="none" w:sz="0" w:space="0" w:color="auto"/>
                              </w:divBdr>
                              <w:divsChild>
                                <w:div w:id="1951429861">
                                  <w:marLeft w:val="0"/>
                                  <w:marRight w:val="0"/>
                                  <w:marTop w:val="0"/>
                                  <w:marBottom w:val="0"/>
                                  <w:divBdr>
                                    <w:top w:val="none" w:sz="0" w:space="0" w:color="auto"/>
                                    <w:left w:val="none" w:sz="0" w:space="0" w:color="auto"/>
                                    <w:bottom w:val="none" w:sz="0" w:space="0" w:color="auto"/>
                                    <w:right w:val="none" w:sz="0" w:space="0" w:color="auto"/>
                                  </w:divBdr>
                                </w:div>
                                <w:div w:id="4463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692396">
          <w:marLeft w:val="0"/>
          <w:marRight w:val="0"/>
          <w:marTop w:val="0"/>
          <w:marBottom w:val="0"/>
          <w:divBdr>
            <w:top w:val="none" w:sz="0" w:space="0" w:color="auto"/>
            <w:left w:val="none" w:sz="0" w:space="0" w:color="auto"/>
            <w:bottom w:val="none" w:sz="0" w:space="0" w:color="auto"/>
            <w:right w:val="none" w:sz="0" w:space="0" w:color="auto"/>
          </w:divBdr>
          <w:divsChild>
            <w:div w:id="1238125954">
              <w:marLeft w:val="0"/>
              <w:marRight w:val="0"/>
              <w:marTop w:val="0"/>
              <w:marBottom w:val="0"/>
              <w:divBdr>
                <w:top w:val="none" w:sz="0" w:space="0" w:color="auto"/>
                <w:left w:val="none" w:sz="0" w:space="0" w:color="auto"/>
                <w:bottom w:val="none" w:sz="0" w:space="0" w:color="auto"/>
                <w:right w:val="none" w:sz="0" w:space="0" w:color="auto"/>
              </w:divBdr>
              <w:divsChild>
                <w:div w:id="1034815235">
                  <w:marLeft w:val="0"/>
                  <w:marRight w:val="0"/>
                  <w:marTop w:val="0"/>
                  <w:marBottom w:val="0"/>
                  <w:divBdr>
                    <w:top w:val="none" w:sz="0" w:space="0" w:color="auto"/>
                    <w:left w:val="none" w:sz="0" w:space="0" w:color="auto"/>
                    <w:bottom w:val="none" w:sz="0" w:space="0" w:color="auto"/>
                    <w:right w:val="none" w:sz="0" w:space="0" w:color="auto"/>
                  </w:divBdr>
                  <w:divsChild>
                    <w:div w:id="2025983622">
                      <w:marLeft w:val="0"/>
                      <w:marRight w:val="0"/>
                      <w:marTop w:val="0"/>
                      <w:marBottom w:val="15"/>
                      <w:divBdr>
                        <w:top w:val="none" w:sz="0" w:space="0" w:color="auto"/>
                        <w:left w:val="none" w:sz="0" w:space="0" w:color="auto"/>
                        <w:bottom w:val="none" w:sz="0" w:space="0" w:color="auto"/>
                        <w:right w:val="none" w:sz="0" w:space="0" w:color="auto"/>
                      </w:divBdr>
                    </w:div>
                    <w:div w:id="800421444">
                      <w:marLeft w:val="0"/>
                      <w:marRight w:val="0"/>
                      <w:marTop w:val="0"/>
                      <w:marBottom w:val="0"/>
                      <w:divBdr>
                        <w:top w:val="none" w:sz="0" w:space="0" w:color="auto"/>
                        <w:left w:val="none" w:sz="0" w:space="0" w:color="auto"/>
                        <w:bottom w:val="none" w:sz="0" w:space="0" w:color="auto"/>
                        <w:right w:val="none" w:sz="0" w:space="0" w:color="auto"/>
                      </w:divBdr>
                    </w:div>
                    <w:div w:id="670984161">
                      <w:marLeft w:val="0"/>
                      <w:marRight w:val="0"/>
                      <w:marTop w:val="0"/>
                      <w:marBottom w:val="0"/>
                      <w:divBdr>
                        <w:top w:val="none" w:sz="0" w:space="0" w:color="auto"/>
                        <w:left w:val="none" w:sz="0" w:space="0" w:color="auto"/>
                        <w:bottom w:val="none" w:sz="0" w:space="0" w:color="auto"/>
                        <w:right w:val="none" w:sz="0" w:space="0" w:color="auto"/>
                      </w:divBdr>
                    </w:div>
                  </w:divsChild>
                </w:div>
                <w:div w:id="1625691399">
                  <w:marLeft w:val="0"/>
                  <w:marRight w:val="0"/>
                  <w:marTop w:val="0"/>
                  <w:marBottom w:val="0"/>
                  <w:divBdr>
                    <w:top w:val="none" w:sz="0" w:space="0" w:color="auto"/>
                    <w:left w:val="none" w:sz="0" w:space="0" w:color="auto"/>
                    <w:bottom w:val="none" w:sz="0" w:space="0" w:color="auto"/>
                    <w:right w:val="none" w:sz="0" w:space="0" w:color="auto"/>
                  </w:divBdr>
                  <w:divsChild>
                    <w:div w:id="1946690655">
                      <w:marLeft w:val="0"/>
                      <w:marRight w:val="0"/>
                      <w:marTop w:val="0"/>
                      <w:marBottom w:val="0"/>
                      <w:divBdr>
                        <w:top w:val="none" w:sz="0" w:space="0" w:color="auto"/>
                        <w:left w:val="none" w:sz="0" w:space="0" w:color="auto"/>
                        <w:bottom w:val="none" w:sz="0" w:space="0" w:color="auto"/>
                        <w:right w:val="none" w:sz="0" w:space="0" w:color="auto"/>
                      </w:divBdr>
                      <w:divsChild>
                        <w:div w:id="2077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540699">
              <w:marLeft w:val="0"/>
              <w:marRight w:val="0"/>
              <w:marTop w:val="0"/>
              <w:marBottom w:val="0"/>
              <w:divBdr>
                <w:top w:val="none" w:sz="0" w:space="0" w:color="auto"/>
                <w:left w:val="none" w:sz="0" w:space="0" w:color="auto"/>
                <w:bottom w:val="none" w:sz="0" w:space="0" w:color="auto"/>
                <w:right w:val="none" w:sz="0" w:space="0" w:color="auto"/>
              </w:divBdr>
              <w:divsChild>
                <w:div w:id="811945179">
                  <w:marLeft w:val="0"/>
                  <w:marRight w:val="0"/>
                  <w:marTop w:val="0"/>
                  <w:marBottom w:val="0"/>
                  <w:divBdr>
                    <w:top w:val="none" w:sz="0" w:space="0" w:color="auto"/>
                    <w:left w:val="none" w:sz="0" w:space="0" w:color="auto"/>
                    <w:bottom w:val="none" w:sz="0" w:space="0" w:color="auto"/>
                    <w:right w:val="none" w:sz="0" w:space="0" w:color="auto"/>
                  </w:divBdr>
                  <w:divsChild>
                    <w:div w:id="297036495">
                      <w:marLeft w:val="0"/>
                      <w:marRight w:val="0"/>
                      <w:marTop w:val="0"/>
                      <w:marBottom w:val="0"/>
                      <w:divBdr>
                        <w:top w:val="none" w:sz="0" w:space="0" w:color="auto"/>
                        <w:left w:val="none" w:sz="0" w:space="0" w:color="auto"/>
                        <w:bottom w:val="none" w:sz="0" w:space="0" w:color="auto"/>
                        <w:right w:val="none" w:sz="0" w:space="0" w:color="auto"/>
                      </w:divBdr>
                      <w:divsChild>
                        <w:div w:id="1067459787">
                          <w:marLeft w:val="0"/>
                          <w:marRight w:val="0"/>
                          <w:marTop w:val="0"/>
                          <w:marBottom w:val="0"/>
                          <w:divBdr>
                            <w:top w:val="none" w:sz="0" w:space="0" w:color="auto"/>
                            <w:left w:val="none" w:sz="0" w:space="0" w:color="auto"/>
                            <w:bottom w:val="none" w:sz="0" w:space="0" w:color="auto"/>
                            <w:right w:val="none" w:sz="0" w:space="0" w:color="auto"/>
                          </w:divBdr>
                          <w:divsChild>
                            <w:div w:id="1114639115">
                              <w:marLeft w:val="0"/>
                              <w:marRight w:val="0"/>
                              <w:marTop w:val="0"/>
                              <w:marBottom w:val="0"/>
                              <w:divBdr>
                                <w:top w:val="none" w:sz="0" w:space="0" w:color="auto"/>
                                <w:left w:val="none" w:sz="0" w:space="0" w:color="auto"/>
                                <w:bottom w:val="none" w:sz="0" w:space="0" w:color="auto"/>
                                <w:right w:val="none" w:sz="0" w:space="0" w:color="auto"/>
                              </w:divBdr>
                              <w:divsChild>
                                <w:div w:id="594746542">
                                  <w:marLeft w:val="0"/>
                                  <w:marRight w:val="0"/>
                                  <w:marTop w:val="0"/>
                                  <w:marBottom w:val="0"/>
                                  <w:divBdr>
                                    <w:top w:val="none" w:sz="0" w:space="0" w:color="auto"/>
                                    <w:left w:val="none" w:sz="0" w:space="0" w:color="auto"/>
                                    <w:bottom w:val="none" w:sz="0" w:space="0" w:color="auto"/>
                                    <w:right w:val="none" w:sz="0" w:space="0" w:color="auto"/>
                                  </w:divBdr>
                                </w:div>
                                <w:div w:id="11313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165924">
          <w:marLeft w:val="0"/>
          <w:marRight w:val="0"/>
          <w:marTop w:val="0"/>
          <w:marBottom w:val="0"/>
          <w:divBdr>
            <w:top w:val="none" w:sz="0" w:space="0" w:color="auto"/>
            <w:left w:val="none" w:sz="0" w:space="0" w:color="auto"/>
            <w:bottom w:val="none" w:sz="0" w:space="0" w:color="auto"/>
            <w:right w:val="none" w:sz="0" w:space="0" w:color="auto"/>
          </w:divBdr>
          <w:divsChild>
            <w:div w:id="2001229484">
              <w:marLeft w:val="0"/>
              <w:marRight w:val="0"/>
              <w:marTop w:val="0"/>
              <w:marBottom w:val="0"/>
              <w:divBdr>
                <w:top w:val="none" w:sz="0" w:space="0" w:color="auto"/>
                <w:left w:val="none" w:sz="0" w:space="0" w:color="auto"/>
                <w:bottom w:val="none" w:sz="0" w:space="0" w:color="auto"/>
                <w:right w:val="none" w:sz="0" w:space="0" w:color="auto"/>
              </w:divBdr>
              <w:divsChild>
                <w:div w:id="721296414">
                  <w:marLeft w:val="0"/>
                  <w:marRight w:val="0"/>
                  <w:marTop w:val="0"/>
                  <w:marBottom w:val="0"/>
                  <w:divBdr>
                    <w:top w:val="none" w:sz="0" w:space="0" w:color="auto"/>
                    <w:left w:val="none" w:sz="0" w:space="0" w:color="auto"/>
                    <w:bottom w:val="none" w:sz="0" w:space="0" w:color="auto"/>
                    <w:right w:val="none" w:sz="0" w:space="0" w:color="auto"/>
                  </w:divBdr>
                  <w:divsChild>
                    <w:div w:id="911499709">
                      <w:marLeft w:val="0"/>
                      <w:marRight w:val="0"/>
                      <w:marTop w:val="0"/>
                      <w:marBottom w:val="15"/>
                      <w:divBdr>
                        <w:top w:val="none" w:sz="0" w:space="0" w:color="auto"/>
                        <w:left w:val="none" w:sz="0" w:space="0" w:color="auto"/>
                        <w:bottom w:val="none" w:sz="0" w:space="0" w:color="auto"/>
                        <w:right w:val="none" w:sz="0" w:space="0" w:color="auto"/>
                      </w:divBdr>
                    </w:div>
                    <w:div w:id="814644875">
                      <w:marLeft w:val="0"/>
                      <w:marRight w:val="0"/>
                      <w:marTop w:val="0"/>
                      <w:marBottom w:val="0"/>
                      <w:divBdr>
                        <w:top w:val="none" w:sz="0" w:space="0" w:color="auto"/>
                        <w:left w:val="none" w:sz="0" w:space="0" w:color="auto"/>
                        <w:bottom w:val="none" w:sz="0" w:space="0" w:color="auto"/>
                        <w:right w:val="none" w:sz="0" w:space="0" w:color="auto"/>
                      </w:divBdr>
                    </w:div>
                    <w:div w:id="1412192877">
                      <w:marLeft w:val="0"/>
                      <w:marRight w:val="0"/>
                      <w:marTop w:val="0"/>
                      <w:marBottom w:val="0"/>
                      <w:divBdr>
                        <w:top w:val="none" w:sz="0" w:space="0" w:color="auto"/>
                        <w:left w:val="none" w:sz="0" w:space="0" w:color="auto"/>
                        <w:bottom w:val="none" w:sz="0" w:space="0" w:color="auto"/>
                        <w:right w:val="none" w:sz="0" w:space="0" w:color="auto"/>
                      </w:divBdr>
                    </w:div>
                  </w:divsChild>
                </w:div>
                <w:div w:id="1587377824">
                  <w:marLeft w:val="0"/>
                  <w:marRight w:val="0"/>
                  <w:marTop w:val="0"/>
                  <w:marBottom w:val="0"/>
                  <w:divBdr>
                    <w:top w:val="none" w:sz="0" w:space="0" w:color="auto"/>
                    <w:left w:val="none" w:sz="0" w:space="0" w:color="auto"/>
                    <w:bottom w:val="none" w:sz="0" w:space="0" w:color="auto"/>
                    <w:right w:val="none" w:sz="0" w:space="0" w:color="auto"/>
                  </w:divBdr>
                  <w:divsChild>
                    <w:div w:id="1329209098">
                      <w:marLeft w:val="0"/>
                      <w:marRight w:val="0"/>
                      <w:marTop w:val="0"/>
                      <w:marBottom w:val="0"/>
                      <w:divBdr>
                        <w:top w:val="none" w:sz="0" w:space="0" w:color="auto"/>
                        <w:left w:val="none" w:sz="0" w:space="0" w:color="auto"/>
                        <w:bottom w:val="none" w:sz="0" w:space="0" w:color="auto"/>
                        <w:right w:val="none" w:sz="0" w:space="0" w:color="auto"/>
                      </w:divBdr>
                      <w:divsChild>
                        <w:div w:id="111340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199832">
              <w:marLeft w:val="0"/>
              <w:marRight w:val="0"/>
              <w:marTop w:val="0"/>
              <w:marBottom w:val="0"/>
              <w:divBdr>
                <w:top w:val="none" w:sz="0" w:space="0" w:color="auto"/>
                <w:left w:val="none" w:sz="0" w:space="0" w:color="auto"/>
                <w:bottom w:val="none" w:sz="0" w:space="0" w:color="auto"/>
                <w:right w:val="none" w:sz="0" w:space="0" w:color="auto"/>
              </w:divBdr>
              <w:divsChild>
                <w:div w:id="874856053">
                  <w:marLeft w:val="0"/>
                  <w:marRight w:val="0"/>
                  <w:marTop w:val="0"/>
                  <w:marBottom w:val="0"/>
                  <w:divBdr>
                    <w:top w:val="none" w:sz="0" w:space="0" w:color="auto"/>
                    <w:left w:val="none" w:sz="0" w:space="0" w:color="auto"/>
                    <w:bottom w:val="none" w:sz="0" w:space="0" w:color="auto"/>
                    <w:right w:val="none" w:sz="0" w:space="0" w:color="auto"/>
                  </w:divBdr>
                  <w:divsChild>
                    <w:div w:id="1652712306">
                      <w:marLeft w:val="0"/>
                      <w:marRight w:val="0"/>
                      <w:marTop w:val="0"/>
                      <w:marBottom w:val="0"/>
                      <w:divBdr>
                        <w:top w:val="none" w:sz="0" w:space="0" w:color="auto"/>
                        <w:left w:val="none" w:sz="0" w:space="0" w:color="auto"/>
                        <w:bottom w:val="none" w:sz="0" w:space="0" w:color="auto"/>
                        <w:right w:val="none" w:sz="0" w:space="0" w:color="auto"/>
                      </w:divBdr>
                      <w:divsChild>
                        <w:div w:id="398672046">
                          <w:marLeft w:val="0"/>
                          <w:marRight w:val="0"/>
                          <w:marTop w:val="0"/>
                          <w:marBottom w:val="0"/>
                          <w:divBdr>
                            <w:top w:val="none" w:sz="0" w:space="0" w:color="auto"/>
                            <w:left w:val="none" w:sz="0" w:space="0" w:color="auto"/>
                            <w:bottom w:val="none" w:sz="0" w:space="0" w:color="auto"/>
                            <w:right w:val="none" w:sz="0" w:space="0" w:color="auto"/>
                          </w:divBdr>
                          <w:divsChild>
                            <w:div w:id="859516441">
                              <w:marLeft w:val="0"/>
                              <w:marRight w:val="0"/>
                              <w:marTop w:val="0"/>
                              <w:marBottom w:val="0"/>
                              <w:divBdr>
                                <w:top w:val="none" w:sz="0" w:space="0" w:color="auto"/>
                                <w:left w:val="none" w:sz="0" w:space="0" w:color="auto"/>
                                <w:bottom w:val="none" w:sz="0" w:space="0" w:color="auto"/>
                                <w:right w:val="none" w:sz="0" w:space="0" w:color="auto"/>
                              </w:divBdr>
                              <w:divsChild>
                                <w:div w:id="700859133">
                                  <w:marLeft w:val="0"/>
                                  <w:marRight w:val="0"/>
                                  <w:marTop w:val="0"/>
                                  <w:marBottom w:val="0"/>
                                  <w:divBdr>
                                    <w:top w:val="none" w:sz="0" w:space="0" w:color="auto"/>
                                    <w:left w:val="none" w:sz="0" w:space="0" w:color="auto"/>
                                    <w:bottom w:val="none" w:sz="0" w:space="0" w:color="auto"/>
                                    <w:right w:val="none" w:sz="0" w:space="0" w:color="auto"/>
                                  </w:divBdr>
                                </w:div>
                                <w:div w:id="1396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343322">
          <w:marLeft w:val="0"/>
          <w:marRight w:val="0"/>
          <w:marTop w:val="0"/>
          <w:marBottom w:val="0"/>
          <w:divBdr>
            <w:top w:val="none" w:sz="0" w:space="0" w:color="auto"/>
            <w:left w:val="none" w:sz="0" w:space="0" w:color="auto"/>
            <w:bottom w:val="none" w:sz="0" w:space="0" w:color="auto"/>
            <w:right w:val="none" w:sz="0" w:space="0" w:color="auto"/>
          </w:divBdr>
          <w:divsChild>
            <w:div w:id="1907647158">
              <w:marLeft w:val="0"/>
              <w:marRight w:val="0"/>
              <w:marTop w:val="0"/>
              <w:marBottom w:val="0"/>
              <w:divBdr>
                <w:top w:val="none" w:sz="0" w:space="0" w:color="auto"/>
                <w:left w:val="none" w:sz="0" w:space="0" w:color="auto"/>
                <w:bottom w:val="none" w:sz="0" w:space="0" w:color="auto"/>
                <w:right w:val="none" w:sz="0" w:space="0" w:color="auto"/>
              </w:divBdr>
              <w:divsChild>
                <w:div w:id="1868637257">
                  <w:marLeft w:val="0"/>
                  <w:marRight w:val="0"/>
                  <w:marTop w:val="0"/>
                  <w:marBottom w:val="0"/>
                  <w:divBdr>
                    <w:top w:val="none" w:sz="0" w:space="0" w:color="auto"/>
                    <w:left w:val="none" w:sz="0" w:space="0" w:color="auto"/>
                    <w:bottom w:val="none" w:sz="0" w:space="0" w:color="auto"/>
                    <w:right w:val="none" w:sz="0" w:space="0" w:color="auto"/>
                  </w:divBdr>
                  <w:divsChild>
                    <w:div w:id="1144811300">
                      <w:marLeft w:val="0"/>
                      <w:marRight w:val="0"/>
                      <w:marTop w:val="0"/>
                      <w:marBottom w:val="15"/>
                      <w:divBdr>
                        <w:top w:val="none" w:sz="0" w:space="0" w:color="auto"/>
                        <w:left w:val="none" w:sz="0" w:space="0" w:color="auto"/>
                        <w:bottom w:val="none" w:sz="0" w:space="0" w:color="auto"/>
                        <w:right w:val="none" w:sz="0" w:space="0" w:color="auto"/>
                      </w:divBdr>
                    </w:div>
                    <w:div w:id="1862426627">
                      <w:marLeft w:val="0"/>
                      <w:marRight w:val="0"/>
                      <w:marTop w:val="0"/>
                      <w:marBottom w:val="0"/>
                      <w:divBdr>
                        <w:top w:val="none" w:sz="0" w:space="0" w:color="auto"/>
                        <w:left w:val="none" w:sz="0" w:space="0" w:color="auto"/>
                        <w:bottom w:val="none" w:sz="0" w:space="0" w:color="auto"/>
                        <w:right w:val="none" w:sz="0" w:space="0" w:color="auto"/>
                      </w:divBdr>
                    </w:div>
                    <w:div w:id="1692954718">
                      <w:marLeft w:val="0"/>
                      <w:marRight w:val="0"/>
                      <w:marTop w:val="0"/>
                      <w:marBottom w:val="0"/>
                      <w:divBdr>
                        <w:top w:val="none" w:sz="0" w:space="0" w:color="auto"/>
                        <w:left w:val="none" w:sz="0" w:space="0" w:color="auto"/>
                        <w:bottom w:val="none" w:sz="0" w:space="0" w:color="auto"/>
                        <w:right w:val="none" w:sz="0" w:space="0" w:color="auto"/>
                      </w:divBdr>
                    </w:div>
                  </w:divsChild>
                </w:div>
                <w:div w:id="1260144795">
                  <w:marLeft w:val="0"/>
                  <w:marRight w:val="0"/>
                  <w:marTop w:val="0"/>
                  <w:marBottom w:val="0"/>
                  <w:divBdr>
                    <w:top w:val="none" w:sz="0" w:space="0" w:color="auto"/>
                    <w:left w:val="none" w:sz="0" w:space="0" w:color="auto"/>
                    <w:bottom w:val="none" w:sz="0" w:space="0" w:color="auto"/>
                    <w:right w:val="none" w:sz="0" w:space="0" w:color="auto"/>
                  </w:divBdr>
                  <w:divsChild>
                    <w:div w:id="1064597888">
                      <w:marLeft w:val="0"/>
                      <w:marRight w:val="0"/>
                      <w:marTop w:val="0"/>
                      <w:marBottom w:val="0"/>
                      <w:divBdr>
                        <w:top w:val="none" w:sz="0" w:space="0" w:color="auto"/>
                        <w:left w:val="none" w:sz="0" w:space="0" w:color="auto"/>
                        <w:bottom w:val="none" w:sz="0" w:space="0" w:color="auto"/>
                        <w:right w:val="none" w:sz="0" w:space="0" w:color="auto"/>
                      </w:divBdr>
                      <w:divsChild>
                        <w:div w:id="6749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9533">
              <w:marLeft w:val="0"/>
              <w:marRight w:val="0"/>
              <w:marTop w:val="0"/>
              <w:marBottom w:val="0"/>
              <w:divBdr>
                <w:top w:val="none" w:sz="0" w:space="0" w:color="auto"/>
                <w:left w:val="none" w:sz="0" w:space="0" w:color="auto"/>
                <w:bottom w:val="none" w:sz="0" w:space="0" w:color="auto"/>
                <w:right w:val="none" w:sz="0" w:space="0" w:color="auto"/>
              </w:divBdr>
              <w:divsChild>
                <w:div w:id="1566180596">
                  <w:marLeft w:val="0"/>
                  <w:marRight w:val="0"/>
                  <w:marTop w:val="0"/>
                  <w:marBottom w:val="0"/>
                  <w:divBdr>
                    <w:top w:val="none" w:sz="0" w:space="0" w:color="auto"/>
                    <w:left w:val="none" w:sz="0" w:space="0" w:color="auto"/>
                    <w:bottom w:val="none" w:sz="0" w:space="0" w:color="auto"/>
                    <w:right w:val="none" w:sz="0" w:space="0" w:color="auto"/>
                  </w:divBdr>
                  <w:divsChild>
                    <w:div w:id="617834269">
                      <w:marLeft w:val="0"/>
                      <w:marRight w:val="0"/>
                      <w:marTop w:val="0"/>
                      <w:marBottom w:val="0"/>
                      <w:divBdr>
                        <w:top w:val="none" w:sz="0" w:space="0" w:color="auto"/>
                        <w:left w:val="none" w:sz="0" w:space="0" w:color="auto"/>
                        <w:bottom w:val="none" w:sz="0" w:space="0" w:color="auto"/>
                        <w:right w:val="none" w:sz="0" w:space="0" w:color="auto"/>
                      </w:divBdr>
                      <w:divsChild>
                        <w:div w:id="425078057">
                          <w:marLeft w:val="0"/>
                          <w:marRight w:val="0"/>
                          <w:marTop w:val="0"/>
                          <w:marBottom w:val="0"/>
                          <w:divBdr>
                            <w:top w:val="none" w:sz="0" w:space="0" w:color="auto"/>
                            <w:left w:val="none" w:sz="0" w:space="0" w:color="auto"/>
                            <w:bottom w:val="none" w:sz="0" w:space="0" w:color="auto"/>
                            <w:right w:val="none" w:sz="0" w:space="0" w:color="auto"/>
                          </w:divBdr>
                          <w:divsChild>
                            <w:div w:id="1074545065">
                              <w:marLeft w:val="0"/>
                              <w:marRight w:val="0"/>
                              <w:marTop w:val="0"/>
                              <w:marBottom w:val="0"/>
                              <w:divBdr>
                                <w:top w:val="none" w:sz="0" w:space="0" w:color="auto"/>
                                <w:left w:val="none" w:sz="0" w:space="0" w:color="auto"/>
                                <w:bottom w:val="none" w:sz="0" w:space="0" w:color="auto"/>
                                <w:right w:val="none" w:sz="0" w:space="0" w:color="auto"/>
                              </w:divBdr>
                              <w:divsChild>
                                <w:div w:id="350956410">
                                  <w:marLeft w:val="0"/>
                                  <w:marRight w:val="0"/>
                                  <w:marTop w:val="0"/>
                                  <w:marBottom w:val="0"/>
                                  <w:divBdr>
                                    <w:top w:val="none" w:sz="0" w:space="0" w:color="auto"/>
                                    <w:left w:val="none" w:sz="0" w:space="0" w:color="auto"/>
                                    <w:bottom w:val="none" w:sz="0" w:space="0" w:color="auto"/>
                                    <w:right w:val="none" w:sz="0" w:space="0" w:color="auto"/>
                                  </w:divBdr>
                                </w:div>
                                <w:div w:id="1392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891648">
          <w:marLeft w:val="0"/>
          <w:marRight w:val="0"/>
          <w:marTop w:val="0"/>
          <w:marBottom w:val="0"/>
          <w:divBdr>
            <w:top w:val="none" w:sz="0" w:space="0" w:color="auto"/>
            <w:left w:val="none" w:sz="0" w:space="0" w:color="auto"/>
            <w:bottom w:val="none" w:sz="0" w:space="0" w:color="auto"/>
            <w:right w:val="none" w:sz="0" w:space="0" w:color="auto"/>
          </w:divBdr>
          <w:divsChild>
            <w:div w:id="1518159945">
              <w:marLeft w:val="0"/>
              <w:marRight w:val="0"/>
              <w:marTop w:val="0"/>
              <w:marBottom w:val="0"/>
              <w:divBdr>
                <w:top w:val="none" w:sz="0" w:space="0" w:color="auto"/>
                <w:left w:val="none" w:sz="0" w:space="0" w:color="auto"/>
                <w:bottom w:val="none" w:sz="0" w:space="0" w:color="auto"/>
                <w:right w:val="none" w:sz="0" w:space="0" w:color="auto"/>
              </w:divBdr>
              <w:divsChild>
                <w:div w:id="186603971">
                  <w:marLeft w:val="0"/>
                  <w:marRight w:val="0"/>
                  <w:marTop w:val="0"/>
                  <w:marBottom w:val="0"/>
                  <w:divBdr>
                    <w:top w:val="none" w:sz="0" w:space="0" w:color="auto"/>
                    <w:left w:val="none" w:sz="0" w:space="0" w:color="auto"/>
                    <w:bottom w:val="none" w:sz="0" w:space="0" w:color="auto"/>
                    <w:right w:val="none" w:sz="0" w:space="0" w:color="auto"/>
                  </w:divBdr>
                  <w:divsChild>
                    <w:div w:id="1743209558">
                      <w:marLeft w:val="0"/>
                      <w:marRight w:val="0"/>
                      <w:marTop w:val="0"/>
                      <w:marBottom w:val="15"/>
                      <w:divBdr>
                        <w:top w:val="none" w:sz="0" w:space="0" w:color="auto"/>
                        <w:left w:val="none" w:sz="0" w:space="0" w:color="auto"/>
                        <w:bottom w:val="none" w:sz="0" w:space="0" w:color="auto"/>
                        <w:right w:val="none" w:sz="0" w:space="0" w:color="auto"/>
                      </w:divBdr>
                    </w:div>
                    <w:div w:id="1112941857">
                      <w:marLeft w:val="0"/>
                      <w:marRight w:val="0"/>
                      <w:marTop w:val="0"/>
                      <w:marBottom w:val="0"/>
                      <w:divBdr>
                        <w:top w:val="none" w:sz="0" w:space="0" w:color="auto"/>
                        <w:left w:val="none" w:sz="0" w:space="0" w:color="auto"/>
                        <w:bottom w:val="none" w:sz="0" w:space="0" w:color="auto"/>
                        <w:right w:val="none" w:sz="0" w:space="0" w:color="auto"/>
                      </w:divBdr>
                    </w:div>
                    <w:div w:id="2071342550">
                      <w:marLeft w:val="0"/>
                      <w:marRight w:val="0"/>
                      <w:marTop w:val="0"/>
                      <w:marBottom w:val="0"/>
                      <w:divBdr>
                        <w:top w:val="none" w:sz="0" w:space="0" w:color="auto"/>
                        <w:left w:val="none" w:sz="0" w:space="0" w:color="auto"/>
                        <w:bottom w:val="none" w:sz="0" w:space="0" w:color="auto"/>
                        <w:right w:val="none" w:sz="0" w:space="0" w:color="auto"/>
                      </w:divBdr>
                    </w:div>
                  </w:divsChild>
                </w:div>
                <w:div w:id="873730138">
                  <w:marLeft w:val="0"/>
                  <w:marRight w:val="0"/>
                  <w:marTop w:val="0"/>
                  <w:marBottom w:val="0"/>
                  <w:divBdr>
                    <w:top w:val="none" w:sz="0" w:space="0" w:color="auto"/>
                    <w:left w:val="none" w:sz="0" w:space="0" w:color="auto"/>
                    <w:bottom w:val="none" w:sz="0" w:space="0" w:color="auto"/>
                    <w:right w:val="none" w:sz="0" w:space="0" w:color="auto"/>
                  </w:divBdr>
                  <w:divsChild>
                    <w:div w:id="1169176314">
                      <w:marLeft w:val="0"/>
                      <w:marRight w:val="0"/>
                      <w:marTop w:val="0"/>
                      <w:marBottom w:val="0"/>
                      <w:divBdr>
                        <w:top w:val="none" w:sz="0" w:space="0" w:color="auto"/>
                        <w:left w:val="none" w:sz="0" w:space="0" w:color="auto"/>
                        <w:bottom w:val="none" w:sz="0" w:space="0" w:color="auto"/>
                        <w:right w:val="none" w:sz="0" w:space="0" w:color="auto"/>
                      </w:divBdr>
                      <w:divsChild>
                        <w:div w:id="11141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78564">
              <w:marLeft w:val="0"/>
              <w:marRight w:val="0"/>
              <w:marTop w:val="0"/>
              <w:marBottom w:val="0"/>
              <w:divBdr>
                <w:top w:val="none" w:sz="0" w:space="0" w:color="auto"/>
                <w:left w:val="none" w:sz="0" w:space="0" w:color="auto"/>
                <w:bottom w:val="none" w:sz="0" w:space="0" w:color="auto"/>
                <w:right w:val="none" w:sz="0" w:space="0" w:color="auto"/>
              </w:divBdr>
              <w:divsChild>
                <w:div w:id="850873076">
                  <w:marLeft w:val="0"/>
                  <w:marRight w:val="0"/>
                  <w:marTop w:val="0"/>
                  <w:marBottom w:val="0"/>
                  <w:divBdr>
                    <w:top w:val="none" w:sz="0" w:space="0" w:color="auto"/>
                    <w:left w:val="none" w:sz="0" w:space="0" w:color="auto"/>
                    <w:bottom w:val="none" w:sz="0" w:space="0" w:color="auto"/>
                    <w:right w:val="none" w:sz="0" w:space="0" w:color="auto"/>
                  </w:divBdr>
                  <w:divsChild>
                    <w:div w:id="1407802249">
                      <w:marLeft w:val="0"/>
                      <w:marRight w:val="0"/>
                      <w:marTop w:val="0"/>
                      <w:marBottom w:val="0"/>
                      <w:divBdr>
                        <w:top w:val="none" w:sz="0" w:space="0" w:color="auto"/>
                        <w:left w:val="none" w:sz="0" w:space="0" w:color="auto"/>
                        <w:bottom w:val="none" w:sz="0" w:space="0" w:color="auto"/>
                        <w:right w:val="none" w:sz="0" w:space="0" w:color="auto"/>
                      </w:divBdr>
                      <w:divsChild>
                        <w:div w:id="288783447">
                          <w:marLeft w:val="0"/>
                          <w:marRight w:val="0"/>
                          <w:marTop w:val="0"/>
                          <w:marBottom w:val="0"/>
                          <w:divBdr>
                            <w:top w:val="none" w:sz="0" w:space="0" w:color="auto"/>
                            <w:left w:val="none" w:sz="0" w:space="0" w:color="auto"/>
                            <w:bottom w:val="none" w:sz="0" w:space="0" w:color="auto"/>
                            <w:right w:val="none" w:sz="0" w:space="0" w:color="auto"/>
                          </w:divBdr>
                          <w:divsChild>
                            <w:div w:id="2087681240">
                              <w:marLeft w:val="0"/>
                              <w:marRight w:val="0"/>
                              <w:marTop w:val="0"/>
                              <w:marBottom w:val="0"/>
                              <w:divBdr>
                                <w:top w:val="none" w:sz="0" w:space="0" w:color="auto"/>
                                <w:left w:val="none" w:sz="0" w:space="0" w:color="auto"/>
                                <w:bottom w:val="none" w:sz="0" w:space="0" w:color="auto"/>
                                <w:right w:val="none" w:sz="0" w:space="0" w:color="auto"/>
                              </w:divBdr>
                              <w:divsChild>
                                <w:div w:id="1038553437">
                                  <w:marLeft w:val="0"/>
                                  <w:marRight w:val="0"/>
                                  <w:marTop w:val="0"/>
                                  <w:marBottom w:val="0"/>
                                  <w:divBdr>
                                    <w:top w:val="none" w:sz="0" w:space="0" w:color="auto"/>
                                    <w:left w:val="none" w:sz="0" w:space="0" w:color="auto"/>
                                    <w:bottom w:val="none" w:sz="0" w:space="0" w:color="auto"/>
                                    <w:right w:val="none" w:sz="0" w:space="0" w:color="auto"/>
                                  </w:divBdr>
                                </w:div>
                                <w:div w:id="59756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00843">
          <w:marLeft w:val="0"/>
          <w:marRight w:val="0"/>
          <w:marTop w:val="0"/>
          <w:marBottom w:val="0"/>
          <w:divBdr>
            <w:top w:val="none" w:sz="0" w:space="0" w:color="auto"/>
            <w:left w:val="none" w:sz="0" w:space="0" w:color="auto"/>
            <w:bottom w:val="none" w:sz="0" w:space="0" w:color="auto"/>
            <w:right w:val="none" w:sz="0" w:space="0" w:color="auto"/>
          </w:divBdr>
          <w:divsChild>
            <w:div w:id="136997490">
              <w:marLeft w:val="0"/>
              <w:marRight w:val="0"/>
              <w:marTop w:val="0"/>
              <w:marBottom w:val="0"/>
              <w:divBdr>
                <w:top w:val="none" w:sz="0" w:space="0" w:color="auto"/>
                <w:left w:val="none" w:sz="0" w:space="0" w:color="auto"/>
                <w:bottom w:val="none" w:sz="0" w:space="0" w:color="auto"/>
                <w:right w:val="none" w:sz="0" w:space="0" w:color="auto"/>
              </w:divBdr>
              <w:divsChild>
                <w:div w:id="1041825940">
                  <w:marLeft w:val="0"/>
                  <w:marRight w:val="0"/>
                  <w:marTop w:val="0"/>
                  <w:marBottom w:val="0"/>
                  <w:divBdr>
                    <w:top w:val="none" w:sz="0" w:space="0" w:color="auto"/>
                    <w:left w:val="none" w:sz="0" w:space="0" w:color="auto"/>
                    <w:bottom w:val="none" w:sz="0" w:space="0" w:color="auto"/>
                    <w:right w:val="none" w:sz="0" w:space="0" w:color="auto"/>
                  </w:divBdr>
                  <w:divsChild>
                    <w:div w:id="872379529">
                      <w:marLeft w:val="0"/>
                      <w:marRight w:val="0"/>
                      <w:marTop w:val="0"/>
                      <w:marBottom w:val="15"/>
                      <w:divBdr>
                        <w:top w:val="none" w:sz="0" w:space="0" w:color="auto"/>
                        <w:left w:val="none" w:sz="0" w:space="0" w:color="auto"/>
                        <w:bottom w:val="none" w:sz="0" w:space="0" w:color="auto"/>
                        <w:right w:val="none" w:sz="0" w:space="0" w:color="auto"/>
                      </w:divBdr>
                    </w:div>
                    <w:div w:id="1133987873">
                      <w:marLeft w:val="0"/>
                      <w:marRight w:val="0"/>
                      <w:marTop w:val="0"/>
                      <w:marBottom w:val="0"/>
                      <w:divBdr>
                        <w:top w:val="none" w:sz="0" w:space="0" w:color="auto"/>
                        <w:left w:val="none" w:sz="0" w:space="0" w:color="auto"/>
                        <w:bottom w:val="none" w:sz="0" w:space="0" w:color="auto"/>
                        <w:right w:val="none" w:sz="0" w:space="0" w:color="auto"/>
                      </w:divBdr>
                    </w:div>
                    <w:div w:id="1206064101">
                      <w:marLeft w:val="0"/>
                      <w:marRight w:val="0"/>
                      <w:marTop w:val="0"/>
                      <w:marBottom w:val="0"/>
                      <w:divBdr>
                        <w:top w:val="none" w:sz="0" w:space="0" w:color="auto"/>
                        <w:left w:val="none" w:sz="0" w:space="0" w:color="auto"/>
                        <w:bottom w:val="none" w:sz="0" w:space="0" w:color="auto"/>
                        <w:right w:val="none" w:sz="0" w:space="0" w:color="auto"/>
                      </w:divBdr>
                    </w:div>
                  </w:divsChild>
                </w:div>
                <w:div w:id="781997452">
                  <w:marLeft w:val="0"/>
                  <w:marRight w:val="0"/>
                  <w:marTop w:val="0"/>
                  <w:marBottom w:val="0"/>
                  <w:divBdr>
                    <w:top w:val="none" w:sz="0" w:space="0" w:color="auto"/>
                    <w:left w:val="none" w:sz="0" w:space="0" w:color="auto"/>
                    <w:bottom w:val="none" w:sz="0" w:space="0" w:color="auto"/>
                    <w:right w:val="none" w:sz="0" w:space="0" w:color="auto"/>
                  </w:divBdr>
                  <w:divsChild>
                    <w:div w:id="1638605104">
                      <w:marLeft w:val="0"/>
                      <w:marRight w:val="0"/>
                      <w:marTop w:val="0"/>
                      <w:marBottom w:val="0"/>
                      <w:divBdr>
                        <w:top w:val="none" w:sz="0" w:space="0" w:color="auto"/>
                        <w:left w:val="none" w:sz="0" w:space="0" w:color="auto"/>
                        <w:bottom w:val="none" w:sz="0" w:space="0" w:color="auto"/>
                        <w:right w:val="none" w:sz="0" w:space="0" w:color="auto"/>
                      </w:divBdr>
                      <w:divsChild>
                        <w:div w:id="7973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9203">
              <w:marLeft w:val="0"/>
              <w:marRight w:val="0"/>
              <w:marTop w:val="0"/>
              <w:marBottom w:val="0"/>
              <w:divBdr>
                <w:top w:val="none" w:sz="0" w:space="0" w:color="auto"/>
                <w:left w:val="none" w:sz="0" w:space="0" w:color="auto"/>
                <w:bottom w:val="none" w:sz="0" w:space="0" w:color="auto"/>
                <w:right w:val="none" w:sz="0" w:space="0" w:color="auto"/>
              </w:divBdr>
              <w:divsChild>
                <w:div w:id="1458061028">
                  <w:marLeft w:val="0"/>
                  <w:marRight w:val="0"/>
                  <w:marTop w:val="0"/>
                  <w:marBottom w:val="0"/>
                  <w:divBdr>
                    <w:top w:val="none" w:sz="0" w:space="0" w:color="auto"/>
                    <w:left w:val="none" w:sz="0" w:space="0" w:color="auto"/>
                    <w:bottom w:val="none" w:sz="0" w:space="0" w:color="auto"/>
                    <w:right w:val="none" w:sz="0" w:space="0" w:color="auto"/>
                  </w:divBdr>
                  <w:divsChild>
                    <w:div w:id="1318996416">
                      <w:marLeft w:val="0"/>
                      <w:marRight w:val="0"/>
                      <w:marTop w:val="0"/>
                      <w:marBottom w:val="0"/>
                      <w:divBdr>
                        <w:top w:val="none" w:sz="0" w:space="0" w:color="auto"/>
                        <w:left w:val="none" w:sz="0" w:space="0" w:color="auto"/>
                        <w:bottom w:val="none" w:sz="0" w:space="0" w:color="auto"/>
                        <w:right w:val="none" w:sz="0" w:space="0" w:color="auto"/>
                      </w:divBdr>
                      <w:divsChild>
                        <w:div w:id="142091405">
                          <w:marLeft w:val="0"/>
                          <w:marRight w:val="0"/>
                          <w:marTop w:val="0"/>
                          <w:marBottom w:val="0"/>
                          <w:divBdr>
                            <w:top w:val="none" w:sz="0" w:space="0" w:color="auto"/>
                            <w:left w:val="none" w:sz="0" w:space="0" w:color="auto"/>
                            <w:bottom w:val="none" w:sz="0" w:space="0" w:color="auto"/>
                            <w:right w:val="none" w:sz="0" w:space="0" w:color="auto"/>
                          </w:divBdr>
                          <w:divsChild>
                            <w:div w:id="1368526816">
                              <w:marLeft w:val="0"/>
                              <w:marRight w:val="0"/>
                              <w:marTop w:val="0"/>
                              <w:marBottom w:val="0"/>
                              <w:divBdr>
                                <w:top w:val="none" w:sz="0" w:space="0" w:color="auto"/>
                                <w:left w:val="none" w:sz="0" w:space="0" w:color="auto"/>
                                <w:bottom w:val="none" w:sz="0" w:space="0" w:color="auto"/>
                                <w:right w:val="none" w:sz="0" w:space="0" w:color="auto"/>
                              </w:divBdr>
                              <w:divsChild>
                                <w:div w:id="1007975628">
                                  <w:marLeft w:val="0"/>
                                  <w:marRight w:val="0"/>
                                  <w:marTop w:val="0"/>
                                  <w:marBottom w:val="0"/>
                                  <w:divBdr>
                                    <w:top w:val="none" w:sz="0" w:space="0" w:color="auto"/>
                                    <w:left w:val="none" w:sz="0" w:space="0" w:color="auto"/>
                                    <w:bottom w:val="none" w:sz="0" w:space="0" w:color="auto"/>
                                    <w:right w:val="none" w:sz="0" w:space="0" w:color="auto"/>
                                  </w:divBdr>
                                </w:div>
                                <w:div w:id="11532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756766">
          <w:marLeft w:val="0"/>
          <w:marRight w:val="0"/>
          <w:marTop w:val="0"/>
          <w:marBottom w:val="0"/>
          <w:divBdr>
            <w:top w:val="none" w:sz="0" w:space="0" w:color="auto"/>
            <w:left w:val="none" w:sz="0" w:space="0" w:color="auto"/>
            <w:bottom w:val="none" w:sz="0" w:space="0" w:color="auto"/>
            <w:right w:val="none" w:sz="0" w:space="0" w:color="auto"/>
          </w:divBdr>
          <w:divsChild>
            <w:div w:id="659506682">
              <w:marLeft w:val="0"/>
              <w:marRight w:val="0"/>
              <w:marTop w:val="0"/>
              <w:marBottom w:val="0"/>
              <w:divBdr>
                <w:top w:val="none" w:sz="0" w:space="0" w:color="auto"/>
                <w:left w:val="none" w:sz="0" w:space="0" w:color="auto"/>
                <w:bottom w:val="none" w:sz="0" w:space="0" w:color="auto"/>
                <w:right w:val="none" w:sz="0" w:space="0" w:color="auto"/>
              </w:divBdr>
              <w:divsChild>
                <w:div w:id="2043900938">
                  <w:marLeft w:val="0"/>
                  <w:marRight w:val="0"/>
                  <w:marTop w:val="0"/>
                  <w:marBottom w:val="0"/>
                  <w:divBdr>
                    <w:top w:val="none" w:sz="0" w:space="0" w:color="auto"/>
                    <w:left w:val="none" w:sz="0" w:space="0" w:color="auto"/>
                    <w:bottom w:val="none" w:sz="0" w:space="0" w:color="auto"/>
                    <w:right w:val="none" w:sz="0" w:space="0" w:color="auto"/>
                  </w:divBdr>
                  <w:divsChild>
                    <w:div w:id="1118330483">
                      <w:marLeft w:val="0"/>
                      <w:marRight w:val="0"/>
                      <w:marTop w:val="0"/>
                      <w:marBottom w:val="15"/>
                      <w:divBdr>
                        <w:top w:val="none" w:sz="0" w:space="0" w:color="auto"/>
                        <w:left w:val="none" w:sz="0" w:space="0" w:color="auto"/>
                        <w:bottom w:val="none" w:sz="0" w:space="0" w:color="auto"/>
                        <w:right w:val="none" w:sz="0" w:space="0" w:color="auto"/>
                      </w:divBdr>
                    </w:div>
                    <w:div w:id="2134447011">
                      <w:marLeft w:val="0"/>
                      <w:marRight w:val="0"/>
                      <w:marTop w:val="0"/>
                      <w:marBottom w:val="0"/>
                      <w:divBdr>
                        <w:top w:val="none" w:sz="0" w:space="0" w:color="auto"/>
                        <w:left w:val="none" w:sz="0" w:space="0" w:color="auto"/>
                        <w:bottom w:val="none" w:sz="0" w:space="0" w:color="auto"/>
                        <w:right w:val="none" w:sz="0" w:space="0" w:color="auto"/>
                      </w:divBdr>
                    </w:div>
                    <w:div w:id="1840194926">
                      <w:marLeft w:val="0"/>
                      <w:marRight w:val="0"/>
                      <w:marTop w:val="0"/>
                      <w:marBottom w:val="0"/>
                      <w:divBdr>
                        <w:top w:val="none" w:sz="0" w:space="0" w:color="auto"/>
                        <w:left w:val="none" w:sz="0" w:space="0" w:color="auto"/>
                        <w:bottom w:val="none" w:sz="0" w:space="0" w:color="auto"/>
                        <w:right w:val="none" w:sz="0" w:space="0" w:color="auto"/>
                      </w:divBdr>
                    </w:div>
                  </w:divsChild>
                </w:div>
                <w:div w:id="1741707461">
                  <w:marLeft w:val="0"/>
                  <w:marRight w:val="0"/>
                  <w:marTop w:val="0"/>
                  <w:marBottom w:val="0"/>
                  <w:divBdr>
                    <w:top w:val="none" w:sz="0" w:space="0" w:color="auto"/>
                    <w:left w:val="none" w:sz="0" w:space="0" w:color="auto"/>
                    <w:bottom w:val="none" w:sz="0" w:space="0" w:color="auto"/>
                    <w:right w:val="none" w:sz="0" w:space="0" w:color="auto"/>
                  </w:divBdr>
                  <w:divsChild>
                    <w:div w:id="76756425">
                      <w:marLeft w:val="0"/>
                      <w:marRight w:val="0"/>
                      <w:marTop w:val="0"/>
                      <w:marBottom w:val="0"/>
                      <w:divBdr>
                        <w:top w:val="none" w:sz="0" w:space="0" w:color="auto"/>
                        <w:left w:val="none" w:sz="0" w:space="0" w:color="auto"/>
                        <w:bottom w:val="none" w:sz="0" w:space="0" w:color="auto"/>
                        <w:right w:val="none" w:sz="0" w:space="0" w:color="auto"/>
                      </w:divBdr>
                      <w:divsChild>
                        <w:div w:id="125004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4937">
              <w:marLeft w:val="0"/>
              <w:marRight w:val="0"/>
              <w:marTop w:val="0"/>
              <w:marBottom w:val="0"/>
              <w:divBdr>
                <w:top w:val="none" w:sz="0" w:space="0" w:color="auto"/>
                <w:left w:val="none" w:sz="0" w:space="0" w:color="auto"/>
                <w:bottom w:val="none" w:sz="0" w:space="0" w:color="auto"/>
                <w:right w:val="none" w:sz="0" w:space="0" w:color="auto"/>
              </w:divBdr>
              <w:divsChild>
                <w:div w:id="2091732730">
                  <w:marLeft w:val="0"/>
                  <w:marRight w:val="0"/>
                  <w:marTop w:val="0"/>
                  <w:marBottom w:val="0"/>
                  <w:divBdr>
                    <w:top w:val="none" w:sz="0" w:space="0" w:color="auto"/>
                    <w:left w:val="none" w:sz="0" w:space="0" w:color="auto"/>
                    <w:bottom w:val="none" w:sz="0" w:space="0" w:color="auto"/>
                    <w:right w:val="none" w:sz="0" w:space="0" w:color="auto"/>
                  </w:divBdr>
                  <w:divsChild>
                    <w:div w:id="1459370375">
                      <w:marLeft w:val="0"/>
                      <w:marRight w:val="0"/>
                      <w:marTop w:val="0"/>
                      <w:marBottom w:val="0"/>
                      <w:divBdr>
                        <w:top w:val="none" w:sz="0" w:space="0" w:color="auto"/>
                        <w:left w:val="none" w:sz="0" w:space="0" w:color="auto"/>
                        <w:bottom w:val="none" w:sz="0" w:space="0" w:color="auto"/>
                        <w:right w:val="none" w:sz="0" w:space="0" w:color="auto"/>
                      </w:divBdr>
                      <w:divsChild>
                        <w:div w:id="1766489933">
                          <w:marLeft w:val="0"/>
                          <w:marRight w:val="0"/>
                          <w:marTop w:val="0"/>
                          <w:marBottom w:val="0"/>
                          <w:divBdr>
                            <w:top w:val="none" w:sz="0" w:space="0" w:color="auto"/>
                            <w:left w:val="none" w:sz="0" w:space="0" w:color="auto"/>
                            <w:bottom w:val="none" w:sz="0" w:space="0" w:color="auto"/>
                            <w:right w:val="none" w:sz="0" w:space="0" w:color="auto"/>
                          </w:divBdr>
                          <w:divsChild>
                            <w:div w:id="1315253791">
                              <w:marLeft w:val="0"/>
                              <w:marRight w:val="0"/>
                              <w:marTop w:val="0"/>
                              <w:marBottom w:val="0"/>
                              <w:divBdr>
                                <w:top w:val="none" w:sz="0" w:space="0" w:color="auto"/>
                                <w:left w:val="none" w:sz="0" w:space="0" w:color="auto"/>
                                <w:bottom w:val="none" w:sz="0" w:space="0" w:color="auto"/>
                                <w:right w:val="none" w:sz="0" w:space="0" w:color="auto"/>
                              </w:divBdr>
                              <w:divsChild>
                                <w:div w:id="851842833">
                                  <w:marLeft w:val="0"/>
                                  <w:marRight w:val="0"/>
                                  <w:marTop w:val="0"/>
                                  <w:marBottom w:val="0"/>
                                  <w:divBdr>
                                    <w:top w:val="none" w:sz="0" w:space="0" w:color="auto"/>
                                    <w:left w:val="none" w:sz="0" w:space="0" w:color="auto"/>
                                    <w:bottom w:val="none" w:sz="0" w:space="0" w:color="auto"/>
                                    <w:right w:val="none" w:sz="0" w:space="0" w:color="auto"/>
                                  </w:divBdr>
                                </w:div>
                                <w:div w:id="17004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135350">
          <w:marLeft w:val="0"/>
          <w:marRight w:val="0"/>
          <w:marTop w:val="0"/>
          <w:marBottom w:val="0"/>
          <w:divBdr>
            <w:top w:val="none" w:sz="0" w:space="0" w:color="auto"/>
            <w:left w:val="none" w:sz="0" w:space="0" w:color="auto"/>
            <w:bottom w:val="none" w:sz="0" w:space="0" w:color="auto"/>
            <w:right w:val="none" w:sz="0" w:space="0" w:color="auto"/>
          </w:divBdr>
          <w:divsChild>
            <w:div w:id="942761448">
              <w:marLeft w:val="0"/>
              <w:marRight w:val="0"/>
              <w:marTop w:val="0"/>
              <w:marBottom w:val="0"/>
              <w:divBdr>
                <w:top w:val="none" w:sz="0" w:space="0" w:color="auto"/>
                <w:left w:val="none" w:sz="0" w:space="0" w:color="auto"/>
                <w:bottom w:val="none" w:sz="0" w:space="0" w:color="auto"/>
                <w:right w:val="none" w:sz="0" w:space="0" w:color="auto"/>
              </w:divBdr>
              <w:divsChild>
                <w:div w:id="1912420495">
                  <w:marLeft w:val="0"/>
                  <w:marRight w:val="0"/>
                  <w:marTop w:val="0"/>
                  <w:marBottom w:val="0"/>
                  <w:divBdr>
                    <w:top w:val="none" w:sz="0" w:space="0" w:color="auto"/>
                    <w:left w:val="none" w:sz="0" w:space="0" w:color="auto"/>
                    <w:bottom w:val="none" w:sz="0" w:space="0" w:color="auto"/>
                    <w:right w:val="none" w:sz="0" w:space="0" w:color="auto"/>
                  </w:divBdr>
                  <w:divsChild>
                    <w:div w:id="242497368">
                      <w:marLeft w:val="0"/>
                      <w:marRight w:val="0"/>
                      <w:marTop w:val="0"/>
                      <w:marBottom w:val="15"/>
                      <w:divBdr>
                        <w:top w:val="none" w:sz="0" w:space="0" w:color="auto"/>
                        <w:left w:val="none" w:sz="0" w:space="0" w:color="auto"/>
                        <w:bottom w:val="none" w:sz="0" w:space="0" w:color="auto"/>
                        <w:right w:val="none" w:sz="0" w:space="0" w:color="auto"/>
                      </w:divBdr>
                    </w:div>
                    <w:div w:id="1259875877">
                      <w:marLeft w:val="0"/>
                      <w:marRight w:val="0"/>
                      <w:marTop w:val="0"/>
                      <w:marBottom w:val="0"/>
                      <w:divBdr>
                        <w:top w:val="none" w:sz="0" w:space="0" w:color="auto"/>
                        <w:left w:val="none" w:sz="0" w:space="0" w:color="auto"/>
                        <w:bottom w:val="none" w:sz="0" w:space="0" w:color="auto"/>
                        <w:right w:val="none" w:sz="0" w:space="0" w:color="auto"/>
                      </w:divBdr>
                    </w:div>
                    <w:div w:id="1389956377">
                      <w:marLeft w:val="0"/>
                      <w:marRight w:val="0"/>
                      <w:marTop w:val="0"/>
                      <w:marBottom w:val="0"/>
                      <w:divBdr>
                        <w:top w:val="none" w:sz="0" w:space="0" w:color="auto"/>
                        <w:left w:val="none" w:sz="0" w:space="0" w:color="auto"/>
                        <w:bottom w:val="none" w:sz="0" w:space="0" w:color="auto"/>
                        <w:right w:val="none" w:sz="0" w:space="0" w:color="auto"/>
                      </w:divBdr>
                    </w:div>
                  </w:divsChild>
                </w:div>
                <w:div w:id="638417750">
                  <w:marLeft w:val="0"/>
                  <w:marRight w:val="0"/>
                  <w:marTop w:val="0"/>
                  <w:marBottom w:val="0"/>
                  <w:divBdr>
                    <w:top w:val="none" w:sz="0" w:space="0" w:color="auto"/>
                    <w:left w:val="none" w:sz="0" w:space="0" w:color="auto"/>
                    <w:bottom w:val="none" w:sz="0" w:space="0" w:color="auto"/>
                    <w:right w:val="none" w:sz="0" w:space="0" w:color="auto"/>
                  </w:divBdr>
                  <w:divsChild>
                    <w:div w:id="1893538245">
                      <w:marLeft w:val="0"/>
                      <w:marRight w:val="0"/>
                      <w:marTop w:val="0"/>
                      <w:marBottom w:val="0"/>
                      <w:divBdr>
                        <w:top w:val="none" w:sz="0" w:space="0" w:color="auto"/>
                        <w:left w:val="none" w:sz="0" w:space="0" w:color="auto"/>
                        <w:bottom w:val="none" w:sz="0" w:space="0" w:color="auto"/>
                        <w:right w:val="none" w:sz="0" w:space="0" w:color="auto"/>
                      </w:divBdr>
                      <w:divsChild>
                        <w:div w:id="18342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68507">
              <w:marLeft w:val="0"/>
              <w:marRight w:val="0"/>
              <w:marTop w:val="0"/>
              <w:marBottom w:val="0"/>
              <w:divBdr>
                <w:top w:val="none" w:sz="0" w:space="0" w:color="auto"/>
                <w:left w:val="none" w:sz="0" w:space="0" w:color="auto"/>
                <w:bottom w:val="none" w:sz="0" w:space="0" w:color="auto"/>
                <w:right w:val="none" w:sz="0" w:space="0" w:color="auto"/>
              </w:divBdr>
              <w:divsChild>
                <w:div w:id="1350791747">
                  <w:marLeft w:val="0"/>
                  <w:marRight w:val="0"/>
                  <w:marTop w:val="0"/>
                  <w:marBottom w:val="0"/>
                  <w:divBdr>
                    <w:top w:val="none" w:sz="0" w:space="0" w:color="auto"/>
                    <w:left w:val="none" w:sz="0" w:space="0" w:color="auto"/>
                    <w:bottom w:val="none" w:sz="0" w:space="0" w:color="auto"/>
                    <w:right w:val="none" w:sz="0" w:space="0" w:color="auto"/>
                  </w:divBdr>
                  <w:divsChild>
                    <w:div w:id="1527982175">
                      <w:marLeft w:val="0"/>
                      <w:marRight w:val="0"/>
                      <w:marTop w:val="0"/>
                      <w:marBottom w:val="0"/>
                      <w:divBdr>
                        <w:top w:val="none" w:sz="0" w:space="0" w:color="auto"/>
                        <w:left w:val="none" w:sz="0" w:space="0" w:color="auto"/>
                        <w:bottom w:val="none" w:sz="0" w:space="0" w:color="auto"/>
                        <w:right w:val="none" w:sz="0" w:space="0" w:color="auto"/>
                      </w:divBdr>
                      <w:divsChild>
                        <w:div w:id="287511796">
                          <w:marLeft w:val="0"/>
                          <w:marRight w:val="0"/>
                          <w:marTop w:val="0"/>
                          <w:marBottom w:val="0"/>
                          <w:divBdr>
                            <w:top w:val="none" w:sz="0" w:space="0" w:color="auto"/>
                            <w:left w:val="none" w:sz="0" w:space="0" w:color="auto"/>
                            <w:bottom w:val="none" w:sz="0" w:space="0" w:color="auto"/>
                            <w:right w:val="none" w:sz="0" w:space="0" w:color="auto"/>
                          </w:divBdr>
                          <w:divsChild>
                            <w:div w:id="1243369124">
                              <w:marLeft w:val="0"/>
                              <w:marRight w:val="0"/>
                              <w:marTop w:val="0"/>
                              <w:marBottom w:val="0"/>
                              <w:divBdr>
                                <w:top w:val="none" w:sz="0" w:space="0" w:color="auto"/>
                                <w:left w:val="none" w:sz="0" w:space="0" w:color="auto"/>
                                <w:bottom w:val="none" w:sz="0" w:space="0" w:color="auto"/>
                                <w:right w:val="none" w:sz="0" w:space="0" w:color="auto"/>
                              </w:divBdr>
                              <w:divsChild>
                                <w:div w:id="672338200">
                                  <w:marLeft w:val="0"/>
                                  <w:marRight w:val="0"/>
                                  <w:marTop w:val="0"/>
                                  <w:marBottom w:val="0"/>
                                  <w:divBdr>
                                    <w:top w:val="none" w:sz="0" w:space="0" w:color="auto"/>
                                    <w:left w:val="none" w:sz="0" w:space="0" w:color="auto"/>
                                    <w:bottom w:val="none" w:sz="0" w:space="0" w:color="auto"/>
                                    <w:right w:val="none" w:sz="0" w:space="0" w:color="auto"/>
                                  </w:divBdr>
                                </w:div>
                                <w:div w:id="15830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058900">
          <w:marLeft w:val="0"/>
          <w:marRight w:val="0"/>
          <w:marTop w:val="0"/>
          <w:marBottom w:val="0"/>
          <w:divBdr>
            <w:top w:val="none" w:sz="0" w:space="0" w:color="auto"/>
            <w:left w:val="none" w:sz="0" w:space="0" w:color="auto"/>
            <w:bottom w:val="none" w:sz="0" w:space="0" w:color="auto"/>
            <w:right w:val="none" w:sz="0" w:space="0" w:color="auto"/>
          </w:divBdr>
          <w:divsChild>
            <w:div w:id="1675958214">
              <w:marLeft w:val="0"/>
              <w:marRight w:val="0"/>
              <w:marTop w:val="0"/>
              <w:marBottom w:val="0"/>
              <w:divBdr>
                <w:top w:val="none" w:sz="0" w:space="0" w:color="auto"/>
                <w:left w:val="none" w:sz="0" w:space="0" w:color="auto"/>
                <w:bottom w:val="none" w:sz="0" w:space="0" w:color="auto"/>
                <w:right w:val="none" w:sz="0" w:space="0" w:color="auto"/>
              </w:divBdr>
              <w:divsChild>
                <w:div w:id="73937053">
                  <w:marLeft w:val="0"/>
                  <w:marRight w:val="0"/>
                  <w:marTop w:val="0"/>
                  <w:marBottom w:val="0"/>
                  <w:divBdr>
                    <w:top w:val="none" w:sz="0" w:space="0" w:color="auto"/>
                    <w:left w:val="none" w:sz="0" w:space="0" w:color="auto"/>
                    <w:bottom w:val="none" w:sz="0" w:space="0" w:color="auto"/>
                    <w:right w:val="none" w:sz="0" w:space="0" w:color="auto"/>
                  </w:divBdr>
                  <w:divsChild>
                    <w:div w:id="343675109">
                      <w:marLeft w:val="0"/>
                      <w:marRight w:val="0"/>
                      <w:marTop w:val="0"/>
                      <w:marBottom w:val="15"/>
                      <w:divBdr>
                        <w:top w:val="none" w:sz="0" w:space="0" w:color="auto"/>
                        <w:left w:val="none" w:sz="0" w:space="0" w:color="auto"/>
                        <w:bottom w:val="none" w:sz="0" w:space="0" w:color="auto"/>
                        <w:right w:val="none" w:sz="0" w:space="0" w:color="auto"/>
                      </w:divBdr>
                    </w:div>
                    <w:div w:id="767044721">
                      <w:marLeft w:val="0"/>
                      <w:marRight w:val="0"/>
                      <w:marTop w:val="0"/>
                      <w:marBottom w:val="0"/>
                      <w:divBdr>
                        <w:top w:val="none" w:sz="0" w:space="0" w:color="auto"/>
                        <w:left w:val="none" w:sz="0" w:space="0" w:color="auto"/>
                        <w:bottom w:val="none" w:sz="0" w:space="0" w:color="auto"/>
                        <w:right w:val="none" w:sz="0" w:space="0" w:color="auto"/>
                      </w:divBdr>
                    </w:div>
                    <w:div w:id="1959681070">
                      <w:marLeft w:val="0"/>
                      <w:marRight w:val="0"/>
                      <w:marTop w:val="0"/>
                      <w:marBottom w:val="0"/>
                      <w:divBdr>
                        <w:top w:val="none" w:sz="0" w:space="0" w:color="auto"/>
                        <w:left w:val="none" w:sz="0" w:space="0" w:color="auto"/>
                        <w:bottom w:val="none" w:sz="0" w:space="0" w:color="auto"/>
                        <w:right w:val="none" w:sz="0" w:space="0" w:color="auto"/>
                      </w:divBdr>
                    </w:div>
                  </w:divsChild>
                </w:div>
                <w:div w:id="1743022717">
                  <w:marLeft w:val="0"/>
                  <w:marRight w:val="0"/>
                  <w:marTop w:val="0"/>
                  <w:marBottom w:val="0"/>
                  <w:divBdr>
                    <w:top w:val="none" w:sz="0" w:space="0" w:color="auto"/>
                    <w:left w:val="none" w:sz="0" w:space="0" w:color="auto"/>
                    <w:bottom w:val="none" w:sz="0" w:space="0" w:color="auto"/>
                    <w:right w:val="none" w:sz="0" w:space="0" w:color="auto"/>
                  </w:divBdr>
                  <w:divsChild>
                    <w:div w:id="1148205289">
                      <w:marLeft w:val="0"/>
                      <w:marRight w:val="0"/>
                      <w:marTop w:val="0"/>
                      <w:marBottom w:val="0"/>
                      <w:divBdr>
                        <w:top w:val="none" w:sz="0" w:space="0" w:color="auto"/>
                        <w:left w:val="none" w:sz="0" w:space="0" w:color="auto"/>
                        <w:bottom w:val="none" w:sz="0" w:space="0" w:color="auto"/>
                        <w:right w:val="none" w:sz="0" w:space="0" w:color="auto"/>
                      </w:divBdr>
                      <w:divsChild>
                        <w:div w:id="21473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09244">
              <w:marLeft w:val="0"/>
              <w:marRight w:val="0"/>
              <w:marTop w:val="0"/>
              <w:marBottom w:val="0"/>
              <w:divBdr>
                <w:top w:val="none" w:sz="0" w:space="0" w:color="auto"/>
                <w:left w:val="none" w:sz="0" w:space="0" w:color="auto"/>
                <w:bottom w:val="none" w:sz="0" w:space="0" w:color="auto"/>
                <w:right w:val="none" w:sz="0" w:space="0" w:color="auto"/>
              </w:divBdr>
              <w:divsChild>
                <w:div w:id="1399134984">
                  <w:marLeft w:val="0"/>
                  <w:marRight w:val="0"/>
                  <w:marTop w:val="0"/>
                  <w:marBottom w:val="0"/>
                  <w:divBdr>
                    <w:top w:val="none" w:sz="0" w:space="0" w:color="auto"/>
                    <w:left w:val="none" w:sz="0" w:space="0" w:color="auto"/>
                    <w:bottom w:val="none" w:sz="0" w:space="0" w:color="auto"/>
                    <w:right w:val="none" w:sz="0" w:space="0" w:color="auto"/>
                  </w:divBdr>
                  <w:divsChild>
                    <w:div w:id="298413209">
                      <w:marLeft w:val="0"/>
                      <w:marRight w:val="0"/>
                      <w:marTop w:val="0"/>
                      <w:marBottom w:val="0"/>
                      <w:divBdr>
                        <w:top w:val="none" w:sz="0" w:space="0" w:color="auto"/>
                        <w:left w:val="none" w:sz="0" w:space="0" w:color="auto"/>
                        <w:bottom w:val="none" w:sz="0" w:space="0" w:color="auto"/>
                        <w:right w:val="none" w:sz="0" w:space="0" w:color="auto"/>
                      </w:divBdr>
                      <w:divsChild>
                        <w:div w:id="316425425">
                          <w:marLeft w:val="0"/>
                          <w:marRight w:val="0"/>
                          <w:marTop w:val="0"/>
                          <w:marBottom w:val="0"/>
                          <w:divBdr>
                            <w:top w:val="none" w:sz="0" w:space="0" w:color="auto"/>
                            <w:left w:val="none" w:sz="0" w:space="0" w:color="auto"/>
                            <w:bottom w:val="none" w:sz="0" w:space="0" w:color="auto"/>
                            <w:right w:val="none" w:sz="0" w:space="0" w:color="auto"/>
                          </w:divBdr>
                          <w:divsChild>
                            <w:div w:id="847671371">
                              <w:marLeft w:val="0"/>
                              <w:marRight w:val="0"/>
                              <w:marTop w:val="0"/>
                              <w:marBottom w:val="0"/>
                              <w:divBdr>
                                <w:top w:val="none" w:sz="0" w:space="0" w:color="auto"/>
                                <w:left w:val="none" w:sz="0" w:space="0" w:color="auto"/>
                                <w:bottom w:val="none" w:sz="0" w:space="0" w:color="auto"/>
                                <w:right w:val="none" w:sz="0" w:space="0" w:color="auto"/>
                              </w:divBdr>
                              <w:divsChild>
                                <w:div w:id="657659992">
                                  <w:marLeft w:val="0"/>
                                  <w:marRight w:val="0"/>
                                  <w:marTop w:val="0"/>
                                  <w:marBottom w:val="0"/>
                                  <w:divBdr>
                                    <w:top w:val="none" w:sz="0" w:space="0" w:color="auto"/>
                                    <w:left w:val="none" w:sz="0" w:space="0" w:color="auto"/>
                                    <w:bottom w:val="none" w:sz="0" w:space="0" w:color="auto"/>
                                    <w:right w:val="none" w:sz="0" w:space="0" w:color="auto"/>
                                  </w:divBdr>
                                </w:div>
                                <w:div w:id="171488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985378">
          <w:marLeft w:val="0"/>
          <w:marRight w:val="0"/>
          <w:marTop w:val="0"/>
          <w:marBottom w:val="0"/>
          <w:divBdr>
            <w:top w:val="none" w:sz="0" w:space="0" w:color="auto"/>
            <w:left w:val="none" w:sz="0" w:space="0" w:color="auto"/>
            <w:bottom w:val="none" w:sz="0" w:space="0" w:color="auto"/>
            <w:right w:val="none" w:sz="0" w:space="0" w:color="auto"/>
          </w:divBdr>
          <w:divsChild>
            <w:div w:id="22904212">
              <w:marLeft w:val="0"/>
              <w:marRight w:val="0"/>
              <w:marTop w:val="0"/>
              <w:marBottom w:val="0"/>
              <w:divBdr>
                <w:top w:val="none" w:sz="0" w:space="0" w:color="auto"/>
                <w:left w:val="none" w:sz="0" w:space="0" w:color="auto"/>
                <w:bottom w:val="none" w:sz="0" w:space="0" w:color="auto"/>
                <w:right w:val="none" w:sz="0" w:space="0" w:color="auto"/>
              </w:divBdr>
              <w:divsChild>
                <w:div w:id="1500344344">
                  <w:marLeft w:val="0"/>
                  <w:marRight w:val="0"/>
                  <w:marTop w:val="0"/>
                  <w:marBottom w:val="0"/>
                  <w:divBdr>
                    <w:top w:val="none" w:sz="0" w:space="0" w:color="auto"/>
                    <w:left w:val="none" w:sz="0" w:space="0" w:color="auto"/>
                    <w:bottom w:val="none" w:sz="0" w:space="0" w:color="auto"/>
                    <w:right w:val="none" w:sz="0" w:space="0" w:color="auto"/>
                  </w:divBdr>
                  <w:divsChild>
                    <w:div w:id="1408959844">
                      <w:marLeft w:val="0"/>
                      <w:marRight w:val="0"/>
                      <w:marTop w:val="0"/>
                      <w:marBottom w:val="15"/>
                      <w:divBdr>
                        <w:top w:val="none" w:sz="0" w:space="0" w:color="auto"/>
                        <w:left w:val="none" w:sz="0" w:space="0" w:color="auto"/>
                        <w:bottom w:val="none" w:sz="0" w:space="0" w:color="auto"/>
                        <w:right w:val="none" w:sz="0" w:space="0" w:color="auto"/>
                      </w:divBdr>
                    </w:div>
                    <w:div w:id="1521358886">
                      <w:marLeft w:val="0"/>
                      <w:marRight w:val="0"/>
                      <w:marTop w:val="0"/>
                      <w:marBottom w:val="0"/>
                      <w:divBdr>
                        <w:top w:val="none" w:sz="0" w:space="0" w:color="auto"/>
                        <w:left w:val="none" w:sz="0" w:space="0" w:color="auto"/>
                        <w:bottom w:val="none" w:sz="0" w:space="0" w:color="auto"/>
                        <w:right w:val="none" w:sz="0" w:space="0" w:color="auto"/>
                      </w:divBdr>
                    </w:div>
                    <w:div w:id="1932272635">
                      <w:marLeft w:val="0"/>
                      <w:marRight w:val="0"/>
                      <w:marTop w:val="0"/>
                      <w:marBottom w:val="0"/>
                      <w:divBdr>
                        <w:top w:val="none" w:sz="0" w:space="0" w:color="auto"/>
                        <w:left w:val="none" w:sz="0" w:space="0" w:color="auto"/>
                        <w:bottom w:val="none" w:sz="0" w:space="0" w:color="auto"/>
                        <w:right w:val="none" w:sz="0" w:space="0" w:color="auto"/>
                      </w:divBdr>
                    </w:div>
                  </w:divsChild>
                </w:div>
                <w:div w:id="2114663117">
                  <w:marLeft w:val="0"/>
                  <w:marRight w:val="0"/>
                  <w:marTop w:val="0"/>
                  <w:marBottom w:val="0"/>
                  <w:divBdr>
                    <w:top w:val="none" w:sz="0" w:space="0" w:color="auto"/>
                    <w:left w:val="none" w:sz="0" w:space="0" w:color="auto"/>
                    <w:bottom w:val="none" w:sz="0" w:space="0" w:color="auto"/>
                    <w:right w:val="none" w:sz="0" w:space="0" w:color="auto"/>
                  </w:divBdr>
                </w:div>
              </w:divsChild>
            </w:div>
            <w:div w:id="916011185">
              <w:marLeft w:val="0"/>
              <w:marRight w:val="0"/>
              <w:marTop w:val="0"/>
              <w:marBottom w:val="0"/>
              <w:divBdr>
                <w:top w:val="none" w:sz="0" w:space="0" w:color="auto"/>
                <w:left w:val="none" w:sz="0" w:space="0" w:color="auto"/>
                <w:bottom w:val="none" w:sz="0" w:space="0" w:color="auto"/>
                <w:right w:val="none" w:sz="0" w:space="0" w:color="auto"/>
              </w:divBdr>
              <w:divsChild>
                <w:div w:id="1747997129">
                  <w:marLeft w:val="0"/>
                  <w:marRight w:val="0"/>
                  <w:marTop w:val="0"/>
                  <w:marBottom w:val="0"/>
                  <w:divBdr>
                    <w:top w:val="none" w:sz="0" w:space="0" w:color="auto"/>
                    <w:left w:val="none" w:sz="0" w:space="0" w:color="auto"/>
                    <w:bottom w:val="none" w:sz="0" w:space="0" w:color="auto"/>
                    <w:right w:val="none" w:sz="0" w:space="0" w:color="auto"/>
                  </w:divBdr>
                  <w:divsChild>
                    <w:div w:id="680277716">
                      <w:marLeft w:val="0"/>
                      <w:marRight w:val="0"/>
                      <w:marTop w:val="0"/>
                      <w:marBottom w:val="0"/>
                      <w:divBdr>
                        <w:top w:val="none" w:sz="0" w:space="0" w:color="auto"/>
                        <w:left w:val="none" w:sz="0" w:space="0" w:color="auto"/>
                        <w:bottom w:val="none" w:sz="0" w:space="0" w:color="auto"/>
                        <w:right w:val="none" w:sz="0" w:space="0" w:color="auto"/>
                      </w:divBdr>
                      <w:divsChild>
                        <w:div w:id="1845438071">
                          <w:marLeft w:val="0"/>
                          <w:marRight w:val="0"/>
                          <w:marTop w:val="0"/>
                          <w:marBottom w:val="0"/>
                          <w:divBdr>
                            <w:top w:val="none" w:sz="0" w:space="0" w:color="auto"/>
                            <w:left w:val="none" w:sz="0" w:space="0" w:color="auto"/>
                            <w:bottom w:val="none" w:sz="0" w:space="0" w:color="auto"/>
                            <w:right w:val="none" w:sz="0" w:space="0" w:color="auto"/>
                          </w:divBdr>
                          <w:divsChild>
                            <w:div w:id="144704078">
                              <w:marLeft w:val="0"/>
                              <w:marRight w:val="0"/>
                              <w:marTop w:val="0"/>
                              <w:marBottom w:val="0"/>
                              <w:divBdr>
                                <w:top w:val="none" w:sz="0" w:space="0" w:color="auto"/>
                                <w:left w:val="none" w:sz="0" w:space="0" w:color="auto"/>
                                <w:bottom w:val="none" w:sz="0" w:space="0" w:color="auto"/>
                                <w:right w:val="none" w:sz="0" w:space="0" w:color="auto"/>
                              </w:divBdr>
                              <w:divsChild>
                                <w:div w:id="1145467778">
                                  <w:marLeft w:val="0"/>
                                  <w:marRight w:val="0"/>
                                  <w:marTop w:val="0"/>
                                  <w:marBottom w:val="0"/>
                                  <w:divBdr>
                                    <w:top w:val="none" w:sz="0" w:space="0" w:color="auto"/>
                                    <w:left w:val="none" w:sz="0" w:space="0" w:color="auto"/>
                                    <w:bottom w:val="none" w:sz="0" w:space="0" w:color="auto"/>
                                    <w:right w:val="none" w:sz="0" w:space="0" w:color="auto"/>
                                  </w:divBdr>
                                </w:div>
                                <w:div w:id="20954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259867">
          <w:marLeft w:val="0"/>
          <w:marRight w:val="0"/>
          <w:marTop w:val="0"/>
          <w:marBottom w:val="0"/>
          <w:divBdr>
            <w:top w:val="none" w:sz="0" w:space="0" w:color="auto"/>
            <w:left w:val="none" w:sz="0" w:space="0" w:color="auto"/>
            <w:bottom w:val="none" w:sz="0" w:space="0" w:color="auto"/>
            <w:right w:val="none" w:sz="0" w:space="0" w:color="auto"/>
          </w:divBdr>
          <w:divsChild>
            <w:div w:id="361050391">
              <w:marLeft w:val="0"/>
              <w:marRight w:val="0"/>
              <w:marTop w:val="0"/>
              <w:marBottom w:val="0"/>
              <w:divBdr>
                <w:top w:val="none" w:sz="0" w:space="0" w:color="auto"/>
                <w:left w:val="none" w:sz="0" w:space="0" w:color="auto"/>
                <w:bottom w:val="none" w:sz="0" w:space="0" w:color="auto"/>
                <w:right w:val="none" w:sz="0" w:space="0" w:color="auto"/>
              </w:divBdr>
              <w:divsChild>
                <w:div w:id="240874727">
                  <w:marLeft w:val="0"/>
                  <w:marRight w:val="0"/>
                  <w:marTop w:val="0"/>
                  <w:marBottom w:val="0"/>
                  <w:divBdr>
                    <w:top w:val="none" w:sz="0" w:space="0" w:color="auto"/>
                    <w:left w:val="none" w:sz="0" w:space="0" w:color="auto"/>
                    <w:bottom w:val="none" w:sz="0" w:space="0" w:color="auto"/>
                    <w:right w:val="none" w:sz="0" w:space="0" w:color="auto"/>
                  </w:divBdr>
                  <w:divsChild>
                    <w:div w:id="1084959012">
                      <w:marLeft w:val="0"/>
                      <w:marRight w:val="0"/>
                      <w:marTop w:val="0"/>
                      <w:marBottom w:val="15"/>
                      <w:divBdr>
                        <w:top w:val="none" w:sz="0" w:space="0" w:color="auto"/>
                        <w:left w:val="none" w:sz="0" w:space="0" w:color="auto"/>
                        <w:bottom w:val="none" w:sz="0" w:space="0" w:color="auto"/>
                        <w:right w:val="none" w:sz="0" w:space="0" w:color="auto"/>
                      </w:divBdr>
                    </w:div>
                    <w:div w:id="1283999422">
                      <w:marLeft w:val="0"/>
                      <w:marRight w:val="0"/>
                      <w:marTop w:val="0"/>
                      <w:marBottom w:val="0"/>
                      <w:divBdr>
                        <w:top w:val="none" w:sz="0" w:space="0" w:color="auto"/>
                        <w:left w:val="none" w:sz="0" w:space="0" w:color="auto"/>
                        <w:bottom w:val="none" w:sz="0" w:space="0" w:color="auto"/>
                        <w:right w:val="none" w:sz="0" w:space="0" w:color="auto"/>
                      </w:divBdr>
                    </w:div>
                    <w:div w:id="2020039480">
                      <w:marLeft w:val="0"/>
                      <w:marRight w:val="0"/>
                      <w:marTop w:val="0"/>
                      <w:marBottom w:val="0"/>
                      <w:divBdr>
                        <w:top w:val="none" w:sz="0" w:space="0" w:color="auto"/>
                        <w:left w:val="none" w:sz="0" w:space="0" w:color="auto"/>
                        <w:bottom w:val="none" w:sz="0" w:space="0" w:color="auto"/>
                        <w:right w:val="none" w:sz="0" w:space="0" w:color="auto"/>
                      </w:divBdr>
                    </w:div>
                  </w:divsChild>
                </w:div>
                <w:div w:id="194118099">
                  <w:marLeft w:val="0"/>
                  <w:marRight w:val="0"/>
                  <w:marTop w:val="0"/>
                  <w:marBottom w:val="0"/>
                  <w:divBdr>
                    <w:top w:val="none" w:sz="0" w:space="0" w:color="auto"/>
                    <w:left w:val="none" w:sz="0" w:space="0" w:color="auto"/>
                    <w:bottom w:val="none" w:sz="0" w:space="0" w:color="auto"/>
                    <w:right w:val="none" w:sz="0" w:space="0" w:color="auto"/>
                  </w:divBdr>
                  <w:divsChild>
                    <w:div w:id="1940873310">
                      <w:marLeft w:val="0"/>
                      <w:marRight w:val="0"/>
                      <w:marTop w:val="0"/>
                      <w:marBottom w:val="0"/>
                      <w:divBdr>
                        <w:top w:val="none" w:sz="0" w:space="0" w:color="auto"/>
                        <w:left w:val="none" w:sz="0" w:space="0" w:color="auto"/>
                        <w:bottom w:val="none" w:sz="0" w:space="0" w:color="auto"/>
                        <w:right w:val="none" w:sz="0" w:space="0" w:color="auto"/>
                      </w:divBdr>
                      <w:divsChild>
                        <w:div w:id="181541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282758">
              <w:marLeft w:val="0"/>
              <w:marRight w:val="0"/>
              <w:marTop w:val="0"/>
              <w:marBottom w:val="0"/>
              <w:divBdr>
                <w:top w:val="none" w:sz="0" w:space="0" w:color="auto"/>
                <w:left w:val="none" w:sz="0" w:space="0" w:color="auto"/>
                <w:bottom w:val="none" w:sz="0" w:space="0" w:color="auto"/>
                <w:right w:val="none" w:sz="0" w:space="0" w:color="auto"/>
              </w:divBdr>
              <w:divsChild>
                <w:div w:id="702631162">
                  <w:marLeft w:val="0"/>
                  <w:marRight w:val="0"/>
                  <w:marTop w:val="0"/>
                  <w:marBottom w:val="0"/>
                  <w:divBdr>
                    <w:top w:val="none" w:sz="0" w:space="0" w:color="auto"/>
                    <w:left w:val="none" w:sz="0" w:space="0" w:color="auto"/>
                    <w:bottom w:val="none" w:sz="0" w:space="0" w:color="auto"/>
                    <w:right w:val="none" w:sz="0" w:space="0" w:color="auto"/>
                  </w:divBdr>
                  <w:divsChild>
                    <w:div w:id="1632056818">
                      <w:marLeft w:val="0"/>
                      <w:marRight w:val="0"/>
                      <w:marTop w:val="0"/>
                      <w:marBottom w:val="0"/>
                      <w:divBdr>
                        <w:top w:val="none" w:sz="0" w:space="0" w:color="auto"/>
                        <w:left w:val="none" w:sz="0" w:space="0" w:color="auto"/>
                        <w:bottom w:val="none" w:sz="0" w:space="0" w:color="auto"/>
                        <w:right w:val="none" w:sz="0" w:space="0" w:color="auto"/>
                      </w:divBdr>
                      <w:divsChild>
                        <w:div w:id="65536513">
                          <w:marLeft w:val="0"/>
                          <w:marRight w:val="0"/>
                          <w:marTop w:val="0"/>
                          <w:marBottom w:val="0"/>
                          <w:divBdr>
                            <w:top w:val="none" w:sz="0" w:space="0" w:color="auto"/>
                            <w:left w:val="none" w:sz="0" w:space="0" w:color="auto"/>
                            <w:bottom w:val="none" w:sz="0" w:space="0" w:color="auto"/>
                            <w:right w:val="none" w:sz="0" w:space="0" w:color="auto"/>
                          </w:divBdr>
                          <w:divsChild>
                            <w:div w:id="991370325">
                              <w:marLeft w:val="0"/>
                              <w:marRight w:val="0"/>
                              <w:marTop w:val="0"/>
                              <w:marBottom w:val="0"/>
                              <w:divBdr>
                                <w:top w:val="none" w:sz="0" w:space="0" w:color="auto"/>
                                <w:left w:val="none" w:sz="0" w:space="0" w:color="auto"/>
                                <w:bottom w:val="none" w:sz="0" w:space="0" w:color="auto"/>
                                <w:right w:val="none" w:sz="0" w:space="0" w:color="auto"/>
                              </w:divBdr>
                              <w:divsChild>
                                <w:div w:id="1218781442">
                                  <w:marLeft w:val="0"/>
                                  <w:marRight w:val="0"/>
                                  <w:marTop w:val="0"/>
                                  <w:marBottom w:val="0"/>
                                  <w:divBdr>
                                    <w:top w:val="none" w:sz="0" w:space="0" w:color="auto"/>
                                    <w:left w:val="none" w:sz="0" w:space="0" w:color="auto"/>
                                    <w:bottom w:val="none" w:sz="0" w:space="0" w:color="auto"/>
                                    <w:right w:val="none" w:sz="0" w:space="0" w:color="auto"/>
                                  </w:divBdr>
                                </w:div>
                                <w:div w:id="150936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953550">
          <w:marLeft w:val="0"/>
          <w:marRight w:val="0"/>
          <w:marTop w:val="0"/>
          <w:marBottom w:val="0"/>
          <w:divBdr>
            <w:top w:val="none" w:sz="0" w:space="0" w:color="auto"/>
            <w:left w:val="none" w:sz="0" w:space="0" w:color="auto"/>
            <w:bottom w:val="none" w:sz="0" w:space="0" w:color="auto"/>
            <w:right w:val="none" w:sz="0" w:space="0" w:color="auto"/>
          </w:divBdr>
          <w:divsChild>
            <w:div w:id="1923835603">
              <w:marLeft w:val="0"/>
              <w:marRight w:val="0"/>
              <w:marTop w:val="0"/>
              <w:marBottom w:val="0"/>
              <w:divBdr>
                <w:top w:val="none" w:sz="0" w:space="0" w:color="auto"/>
                <w:left w:val="none" w:sz="0" w:space="0" w:color="auto"/>
                <w:bottom w:val="none" w:sz="0" w:space="0" w:color="auto"/>
                <w:right w:val="none" w:sz="0" w:space="0" w:color="auto"/>
              </w:divBdr>
              <w:divsChild>
                <w:div w:id="1468477406">
                  <w:marLeft w:val="0"/>
                  <w:marRight w:val="0"/>
                  <w:marTop w:val="0"/>
                  <w:marBottom w:val="0"/>
                  <w:divBdr>
                    <w:top w:val="none" w:sz="0" w:space="0" w:color="auto"/>
                    <w:left w:val="none" w:sz="0" w:space="0" w:color="auto"/>
                    <w:bottom w:val="none" w:sz="0" w:space="0" w:color="auto"/>
                    <w:right w:val="none" w:sz="0" w:space="0" w:color="auto"/>
                  </w:divBdr>
                  <w:divsChild>
                    <w:div w:id="2002807202">
                      <w:marLeft w:val="0"/>
                      <w:marRight w:val="0"/>
                      <w:marTop w:val="0"/>
                      <w:marBottom w:val="15"/>
                      <w:divBdr>
                        <w:top w:val="none" w:sz="0" w:space="0" w:color="auto"/>
                        <w:left w:val="none" w:sz="0" w:space="0" w:color="auto"/>
                        <w:bottom w:val="none" w:sz="0" w:space="0" w:color="auto"/>
                        <w:right w:val="none" w:sz="0" w:space="0" w:color="auto"/>
                      </w:divBdr>
                    </w:div>
                    <w:div w:id="599143724">
                      <w:marLeft w:val="0"/>
                      <w:marRight w:val="0"/>
                      <w:marTop w:val="0"/>
                      <w:marBottom w:val="0"/>
                      <w:divBdr>
                        <w:top w:val="none" w:sz="0" w:space="0" w:color="auto"/>
                        <w:left w:val="none" w:sz="0" w:space="0" w:color="auto"/>
                        <w:bottom w:val="none" w:sz="0" w:space="0" w:color="auto"/>
                        <w:right w:val="none" w:sz="0" w:space="0" w:color="auto"/>
                      </w:divBdr>
                    </w:div>
                    <w:div w:id="2006204359">
                      <w:marLeft w:val="0"/>
                      <w:marRight w:val="0"/>
                      <w:marTop w:val="0"/>
                      <w:marBottom w:val="0"/>
                      <w:divBdr>
                        <w:top w:val="none" w:sz="0" w:space="0" w:color="auto"/>
                        <w:left w:val="none" w:sz="0" w:space="0" w:color="auto"/>
                        <w:bottom w:val="none" w:sz="0" w:space="0" w:color="auto"/>
                        <w:right w:val="none" w:sz="0" w:space="0" w:color="auto"/>
                      </w:divBdr>
                    </w:div>
                  </w:divsChild>
                </w:div>
                <w:div w:id="2042169751">
                  <w:marLeft w:val="0"/>
                  <w:marRight w:val="0"/>
                  <w:marTop w:val="0"/>
                  <w:marBottom w:val="0"/>
                  <w:divBdr>
                    <w:top w:val="none" w:sz="0" w:space="0" w:color="auto"/>
                    <w:left w:val="none" w:sz="0" w:space="0" w:color="auto"/>
                    <w:bottom w:val="none" w:sz="0" w:space="0" w:color="auto"/>
                    <w:right w:val="none" w:sz="0" w:space="0" w:color="auto"/>
                  </w:divBdr>
                </w:div>
              </w:divsChild>
            </w:div>
            <w:div w:id="517891687">
              <w:marLeft w:val="0"/>
              <w:marRight w:val="0"/>
              <w:marTop w:val="0"/>
              <w:marBottom w:val="0"/>
              <w:divBdr>
                <w:top w:val="none" w:sz="0" w:space="0" w:color="auto"/>
                <w:left w:val="none" w:sz="0" w:space="0" w:color="auto"/>
                <w:bottom w:val="none" w:sz="0" w:space="0" w:color="auto"/>
                <w:right w:val="none" w:sz="0" w:space="0" w:color="auto"/>
              </w:divBdr>
              <w:divsChild>
                <w:div w:id="1005013455">
                  <w:marLeft w:val="0"/>
                  <w:marRight w:val="0"/>
                  <w:marTop w:val="0"/>
                  <w:marBottom w:val="0"/>
                  <w:divBdr>
                    <w:top w:val="none" w:sz="0" w:space="0" w:color="auto"/>
                    <w:left w:val="none" w:sz="0" w:space="0" w:color="auto"/>
                    <w:bottom w:val="none" w:sz="0" w:space="0" w:color="auto"/>
                    <w:right w:val="none" w:sz="0" w:space="0" w:color="auto"/>
                  </w:divBdr>
                  <w:divsChild>
                    <w:div w:id="544832936">
                      <w:marLeft w:val="0"/>
                      <w:marRight w:val="0"/>
                      <w:marTop w:val="0"/>
                      <w:marBottom w:val="0"/>
                      <w:divBdr>
                        <w:top w:val="none" w:sz="0" w:space="0" w:color="auto"/>
                        <w:left w:val="none" w:sz="0" w:space="0" w:color="auto"/>
                        <w:bottom w:val="none" w:sz="0" w:space="0" w:color="auto"/>
                        <w:right w:val="none" w:sz="0" w:space="0" w:color="auto"/>
                      </w:divBdr>
                      <w:divsChild>
                        <w:div w:id="1970628773">
                          <w:marLeft w:val="0"/>
                          <w:marRight w:val="0"/>
                          <w:marTop w:val="0"/>
                          <w:marBottom w:val="0"/>
                          <w:divBdr>
                            <w:top w:val="none" w:sz="0" w:space="0" w:color="auto"/>
                            <w:left w:val="none" w:sz="0" w:space="0" w:color="auto"/>
                            <w:bottom w:val="none" w:sz="0" w:space="0" w:color="auto"/>
                            <w:right w:val="none" w:sz="0" w:space="0" w:color="auto"/>
                          </w:divBdr>
                          <w:divsChild>
                            <w:div w:id="1247853">
                              <w:marLeft w:val="0"/>
                              <w:marRight w:val="0"/>
                              <w:marTop w:val="0"/>
                              <w:marBottom w:val="0"/>
                              <w:divBdr>
                                <w:top w:val="none" w:sz="0" w:space="0" w:color="auto"/>
                                <w:left w:val="none" w:sz="0" w:space="0" w:color="auto"/>
                                <w:bottom w:val="none" w:sz="0" w:space="0" w:color="auto"/>
                                <w:right w:val="none" w:sz="0" w:space="0" w:color="auto"/>
                              </w:divBdr>
                              <w:divsChild>
                                <w:div w:id="1146387477">
                                  <w:marLeft w:val="0"/>
                                  <w:marRight w:val="0"/>
                                  <w:marTop w:val="0"/>
                                  <w:marBottom w:val="0"/>
                                  <w:divBdr>
                                    <w:top w:val="none" w:sz="0" w:space="0" w:color="auto"/>
                                    <w:left w:val="none" w:sz="0" w:space="0" w:color="auto"/>
                                    <w:bottom w:val="none" w:sz="0" w:space="0" w:color="auto"/>
                                    <w:right w:val="none" w:sz="0" w:space="0" w:color="auto"/>
                                  </w:divBdr>
                                </w:div>
                                <w:div w:id="151796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902418">
          <w:marLeft w:val="0"/>
          <w:marRight w:val="0"/>
          <w:marTop w:val="0"/>
          <w:marBottom w:val="0"/>
          <w:divBdr>
            <w:top w:val="none" w:sz="0" w:space="0" w:color="auto"/>
            <w:left w:val="none" w:sz="0" w:space="0" w:color="auto"/>
            <w:bottom w:val="none" w:sz="0" w:space="0" w:color="auto"/>
            <w:right w:val="none" w:sz="0" w:space="0" w:color="auto"/>
          </w:divBdr>
          <w:divsChild>
            <w:div w:id="1183670172">
              <w:marLeft w:val="0"/>
              <w:marRight w:val="0"/>
              <w:marTop w:val="0"/>
              <w:marBottom w:val="0"/>
              <w:divBdr>
                <w:top w:val="none" w:sz="0" w:space="0" w:color="auto"/>
                <w:left w:val="none" w:sz="0" w:space="0" w:color="auto"/>
                <w:bottom w:val="none" w:sz="0" w:space="0" w:color="auto"/>
                <w:right w:val="none" w:sz="0" w:space="0" w:color="auto"/>
              </w:divBdr>
              <w:divsChild>
                <w:div w:id="1880584123">
                  <w:marLeft w:val="0"/>
                  <w:marRight w:val="0"/>
                  <w:marTop w:val="0"/>
                  <w:marBottom w:val="0"/>
                  <w:divBdr>
                    <w:top w:val="none" w:sz="0" w:space="0" w:color="auto"/>
                    <w:left w:val="none" w:sz="0" w:space="0" w:color="auto"/>
                    <w:bottom w:val="none" w:sz="0" w:space="0" w:color="auto"/>
                    <w:right w:val="none" w:sz="0" w:space="0" w:color="auto"/>
                  </w:divBdr>
                  <w:divsChild>
                    <w:div w:id="654381330">
                      <w:marLeft w:val="0"/>
                      <w:marRight w:val="0"/>
                      <w:marTop w:val="0"/>
                      <w:marBottom w:val="15"/>
                      <w:divBdr>
                        <w:top w:val="none" w:sz="0" w:space="0" w:color="auto"/>
                        <w:left w:val="none" w:sz="0" w:space="0" w:color="auto"/>
                        <w:bottom w:val="none" w:sz="0" w:space="0" w:color="auto"/>
                        <w:right w:val="none" w:sz="0" w:space="0" w:color="auto"/>
                      </w:divBdr>
                    </w:div>
                    <w:div w:id="1643120661">
                      <w:marLeft w:val="0"/>
                      <w:marRight w:val="0"/>
                      <w:marTop w:val="0"/>
                      <w:marBottom w:val="0"/>
                      <w:divBdr>
                        <w:top w:val="none" w:sz="0" w:space="0" w:color="auto"/>
                        <w:left w:val="none" w:sz="0" w:space="0" w:color="auto"/>
                        <w:bottom w:val="none" w:sz="0" w:space="0" w:color="auto"/>
                        <w:right w:val="none" w:sz="0" w:space="0" w:color="auto"/>
                      </w:divBdr>
                    </w:div>
                    <w:div w:id="641816595">
                      <w:marLeft w:val="0"/>
                      <w:marRight w:val="0"/>
                      <w:marTop w:val="0"/>
                      <w:marBottom w:val="0"/>
                      <w:divBdr>
                        <w:top w:val="none" w:sz="0" w:space="0" w:color="auto"/>
                        <w:left w:val="none" w:sz="0" w:space="0" w:color="auto"/>
                        <w:bottom w:val="none" w:sz="0" w:space="0" w:color="auto"/>
                        <w:right w:val="none" w:sz="0" w:space="0" w:color="auto"/>
                      </w:divBdr>
                    </w:div>
                  </w:divsChild>
                </w:div>
                <w:div w:id="1963926082">
                  <w:marLeft w:val="0"/>
                  <w:marRight w:val="0"/>
                  <w:marTop w:val="0"/>
                  <w:marBottom w:val="0"/>
                  <w:divBdr>
                    <w:top w:val="none" w:sz="0" w:space="0" w:color="auto"/>
                    <w:left w:val="none" w:sz="0" w:space="0" w:color="auto"/>
                    <w:bottom w:val="none" w:sz="0" w:space="0" w:color="auto"/>
                    <w:right w:val="none" w:sz="0" w:space="0" w:color="auto"/>
                  </w:divBdr>
                  <w:divsChild>
                    <w:div w:id="1380932848">
                      <w:marLeft w:val="0"/>
                      <w:marRight w:val="0"/>
                      <w:marTop w:val="0"/>
                      <w:marBottom w:val="0"/>
                      <w:divBdr>
                        <w:top w:val="none" w:sz="0" w:space="0" w:color="auto"/>
                        <w:left w:val="none" w:sz="0" w:space="0" w:color="auto"/>
                        <w:bottom w:val="none" w:sz="0" w:space="0" w:color="auto"/>
                        <w:right w:val="none" w:sz="0" w:space="0" w:color="auto"/>
                      </w:divBdr>
                      <w:divsChild>
                        <w:div w:id="203896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08410">
              <w:marLeft w:val="0"/>
              <w:marRight w:val="0"/>
              <w:marTop w:val="0"/>
              <w:marBottom w:val="0"/>
              <w:divBdr>
                <w:top w:val="none" w:sz="0" w:space="0" w:color="auto"/>
                <w:left w:val="none" w:sz="0" w:space="0" w:color="auto"/>
                <w:bottom w:val="none" w:sz="0" w:space="0" w:color="auto"/>
                <w:right w:val="none" w:sz="0" w:space="0" w:color="auto"/>
              </w:divBdr>
              <w:divsChild>
                <w:div w:id="1141770092">
                  <w:marLeft w:val="0"/>
                  <w:marRight w:val="0"/>
                  <w:marTop w:val="0"/>
                  <w:marBottom w:val="0"/>
                  <w:divBdr>
                    <w:top w:val="none" w:sz="0" w:space="0" w:color="auto"/>
                    <w:left w:val="none" w:sz="0" w:space="0" w:color="auto"/>
                    <w:bottom w:val="none" w:sz="0" w:space="0" w:color="auto"/>
                    <w:right w:val="none" w:sz="0" w:space="0" w:color="auto"/>
                  </w:divBdr>
                  <w:divsChild>
                    <w:div w:id="1380741210">
                      <w:marLeft w:val="0"/>
                      <w:marRight w:val="0"/>
                      <w:marTop w:val="0"/>
                      <w:marBottom w:val="0"/>
                      <w:divBdr>
                        <w:top w:val="none" w:sz="0" w:space="0" w:color="auto"/>
                        <w:left w:val="none" w:sz="0" w:space="0" w:color="auto"/>
                        <w:bottom w:val="none" w:sz="0" w:space="0" w:color="auto"/>
                        <w:right w:val="none" w:sz="0" w:space="0" w:color="auto"/>
                      </w:divBdr>
                      <w:divsChild>
                        <w:div w:id="737172235">
                          <w:marLeft w:val="0"/>
                          <w:marRight w:val="0"/>
                          <w:marTop w:val="0"/>
                          <w:marBottom w:val="0"/>
                          <w:divBdr>
                            <w:top w:val="none" w:sz="0" w:space="0" w:color="auto"/>
                            <w:left w:val="none" w:sz="0" w:space="0" w:color="auto"/>
                            <w:bottom w:val="none" w:sz="0" w:space="0" w:color="auto"/>
                            <w:right w:val="none" w:sz="0" w:space="0" w:color="auto"/>
                          </w:divBdr>
                          <w:divsChild>
                            <w:div w:id="563028669">
                              <w:marLeft w:val="0"/>
                              <w:marRight w:val="0"/>
                              <w:marTop w:val="0"/>
                              <w:marBottom w:val="0"/>
                              <w:divBdr>
                                <w:top w:val="none" w:sz="0" w:space="0" w:color="auto"/>
                                <w:left w:val="none" w:sz="0" w:space="0" w:color="auto"/>
                                <w:bottom w:val="none" w:sz="0" w:space="0" w:color="auto"/>
                                <w:right w:val="none" w:sz="0" w:space="0" w:color="auto"/>
                              </w:divBdr>
                              <w:divsChild>
                                <w:div w:id="410395170">
                                  <w:marLeft w:val="0"/>
                                  <w:marRight w:val="0"/>
                                  <w:marTop w:val="0"/>
                                  <w:marBottom w:val="0"/>
                                  <w:divBdr>
                                    <w:top w:val="none" w:sz="0" w:space="0" w:color="auto"/>
                                    <w:left w:val="none" w:sz="0" w:space="0" w:color="auto"/>
                                    <w:bottom w:val="none" w:sz="0" w:space="0" w:color="auto"/>
                                    <w:right w:val="none" w:sz="0" w:space="0" w:color="auto"/>
                                  </w:divBdr>
                                </w:div>
                                <w:div w:id="1156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48014">
          <w:marLeft w:val="0"/>
          <w:marRight w:val="0"/>
          <w:marTop w:val="0"/>
          <w:marBottom w:val="0"/>
          <w:divBdr>
            <w:top w:val="none" w:sz="0" w:space="0" w:color="auto"/>
            <w:left w:val="none" w:sz="0" w:space="0" w:color="auto"/>
            <w:bottom w:val="none" w:sz="0" w:space="0" w:color="auto"/>
            <w:right w:val="none" w:sz="0" w:space="0" w:color="auto"/>
          </w:divBdr>
          <w:divsChild>
            <w:div w:id="1380665531">
              <w:marLeft w:val="0"/>
              <w:marRight w:val="0"/>
              <w:marTop w:val="0"/>
              <w:marBottom w:val="0"/>
              <w:divBdr>
                <w:top w:val="none" w:sz="0" w:space="0" w:color="auto"/>
                <w:left w:val="none" w:sz="0" w:space="0" w:color="auto"/>
                <w:bottom w:val="none" w:sz="0" w:space="0" w:color="auto"/>
                <w:right w:val="none" w:sz="0" w:space="0" w:color="auto"/>
              </w:divBdr>
              <w:divsChild>
                <w:div w:id="20935066">
                  <w:marLeft w:val="0"/>
                  <w:marRight w:val="0"/>
                  <w:marTop w:val="0"/>
                  <w:marBottom w:val="0"/>
                  <w:divBdr>
                    <w:top w:val="none" w:sz="0" w:space="0" w:color="auto"/>
                    <w:left w:val="none" w:sz="0" w:space="0" w:color="auto"/>
                    <w:bottom w:val="none" w:sz="0" w:space="0" w:color="auto"/>
                    <w:right w:val="none" w:sz="0" w:space="0" w:color="auto"/>
                  </w:divBdr>
                  <w:divsChild>
                    <w:div w:id="919563539">
                      <w:marLeft w:val="0"/>
                      <w:marRight w:val="0"/>
                      <w:marTop w:val="0"/>
                      <w:marBottom w:val="15"/>
                      <w:divBdr>
                        <w:top w:val="none" w:sz="0" w:space="0" w:color="auto"/>
                        <w:left w:val="none" w:sz="0" w:space="0" w:color="auto"/>
                        <w:bottom w:val="none" w:sz="0" w:space="0" w:color="auto"/>
                        <w:right w:val="none" w:sz="0" w:space="0" w:color="auto"/>
                      </w:divBdr>
                    </w:div>
                    <w:div w:id="566961936">
                      <w:marLeft w:val="0"/>
                      <w:marRight w:val="0"/>
                      <w:marTop w:val="0"/>
                      <w:marBottom w:val="0"/>
                      <w:divBdr>
                        <w:top w:val="none" w:sz="0" w:space="0" w:color="auto"/>
                        <w:left w:val="none" w:sz="0" w:space="0" w:color="auto"/>
                        <w:bottom w:val="none" w:sz="0" w:space="0" w:color="auto"/>
                        <w:right w:val="none" w:sz="0" w:space="0" w:color="auto"/>
                      </w:divBdr>
                    </w:div>
                    <w:div w:id="875040512">
                      <w:marLeft w:val="0"/>
                      <w:marRight w:val="0"/>
                      <w:marTop w:val="0"/>
                      <w:marBottom w:val="0"/>
                      <w:divBdr>
                        <w:top w:val="none" w:sz="0" w:space="0" w:color="auto"/>
                        <w:left w:val="none" w:sz="0" w:space="0" w:color="auto"/>
                        <w:bottom w:val="none" w:sz="0" w:space="0" w:color="auto"/>
                        <w:right w:val="none" w:sz="0" w:space="0" w:color="auto"/>
                      </w:divBdr>
                    </w:div>
                  </w:divsChild>
                </w:div>
                <w:div w:id="1002313251">
                  <w:marLeft w:val="0"/>
                  <w:marRight w:val="0"/>
                  <w:marTop w:val="0"/>
                  <w:marBottom w:val="0"/>
                  <w:divBdr>
                    <w:top w:val="none" w:sz="0" w:space="0" w:color="auto"/>
                    <w:left w:val="none" w:sz="0" w:space="0" w:color="auto"/>
                    <w:bottom w:val="none" w:sz="0" w:space="0" w:color="auto"/>
                    <w:right w:val="none" w:sz="0" w:space="0" w:color="auto"/>
                  </w:divBdr>
                  <w:divsChild>
                    <w:div w:id="712073117">
                      <w:marLeft w:val="0"/>
                      <w:marRight w:val="0"/>
                      <w:marTop w:val="0"/>
                      <w:marBottom w:val="0"/>
                      <w:divBdr>
                        <w:top w:val="none" w:sz="0" w:space="0" w:color="auto"/>
                        <w:left w:val="none" w:sz="0" w:space="0" w:color="auto"/>
                        <w:bottom w:val="none" w:sz="0" w:space="0" w:color="auto"/>
                        <w:right w:val="none" w:sz="0" w:space="0" w:color="auto"/>
                      </w:divBdr>
                      <w:divsChild>
                        <w:div w:id="9491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87952">
              <w:marLeft w:val="0"/>
              <w:marRight w:val="0"/>
              <w:marTop w:val="0"/>
              <w:marBottom w:val="0"/>
              <w:divBdr>
                <w:top w:val="none" w:sz="0" w:space="0" w:color="auto"/>
                <w:left w:val="none" w:sz="0" w:space="0" w:color="auto"/>
                <w:bottom w:val="none" w:sz="0" w:space="0" w:color="auto"/>
                <w:right w:val="none" w:sz="0" w:space="0" w:color="auto"/>
              </w:divBdr>
              <w:divsChild>
                <w:div w:id="747994588">
                  <w:marLeft w:val="0"/>
                  <w:marRight w:val="0"/>
                  <w:marTop w:val="0"/>
                  <w:marBottom w:val="0"/>
                  <w:divBdr>
                    <w:top w:val="none" w:sz="0" w:space="0" w:color="auto"/>
                    <w:left w:val="none" w:sz="0" w:space="0" w:color="auto"/>
                    <w:bottom w:val="none" w:sz="0" w:space="0" w:color="auto"/>
                    <w:right w:val="none" w:sz="0" w:space="0" w:color="auto"/>
                  </w:divBdr>
                  <w:divsChild>
                    <w:div w:id="1096556023">
                      <w:marLeft w:val="0"/>
                      <w:marRight w:val="0"/>
                      <w:marTop w:val="0"/>
                      <w:marBottom w:val="0"/>
                      <w:divBdr>
                        <w:top w:val="none" w:sz="0" w:space="0" w:color="auto"/>
                        <w:left w:val="none" w:sz="0" w:space="0" w:color="auto"/>
                        <w:bottom w:val="none" w:sz="0" w:space="0" w:color="auto"/>
                        <w:right w:val="none" w:sz="0" w:space="0" w:color="auto"/>
                      </w:divBdr>
                      <w:divsChild>
                        <w:div w:id="581182842">
                          <w:marLeft w:val="0"/>
                          <w:marRight w:val="0"/>
                          <w:marTop w:val="0"/>
                          <w:marBottom w:val="0"/>
                          <w:divBdr>
                            <w:top w:val="none" w:sz="0" w:space="0" w:color="auto"/>
                            <w:left w:val="none" w:sz="0" w:space="0" w:color="auto"/>
                            <w:bottom w:val="none" w:sz="0" w:space="0" w:color="auto"/>
                            <w:right w:val="none" w:sz="0" w:space="0" w:color="auto"/>
                          </w:divBdr>
                          <w:divsChild>
                            <w:div w:id="521627456">
                              <w:marLeft w:val="0"/>
                              <w:marRight w:val="0"/>
                              <w:marTop w:val="0"/>
                              <w:marBottom w:val="0"/>
                              <w:divBdr>
                                <w:top w:val="none" w:sz="0" w:space="0" w:color="auto"/>
                                <w:left w:val="none" w:sz="0" w:space="0" w:color="auto"/>
                                <w:bottom w:val="none" w:sz="0" w:space="0" w:color="auto"/>
                                <w:right w:val="none" w:sz="0" w:space="0" w:color="auto"/>
                              </w:divBdr>
                              <w:divsChild>
                                <w:div w:id="985162707">
                                  <w:marLeft w:val="0"/>
                                  <w:marRight w:val="0"/>
                                  <w:marTop w:val="0"/>
                                  <w:marBottom w:val="0"/>
                                  <w:divBdr>
                                    <w:top w:val="none" w:sz="0" w:space="0" w:color="auto"/>
                                    <w:left w:val="none" w:sz="0" w:space="0" w:color="auto"/>
                                    <w:bottom w:val="none" w:sz="0" w:space="0" w:color="auto"/>
                                    <w:right w:val="none" w:sz="0" w:space="0" w:color="auto"/>
                                  </w:divBdr>
                                </w:div>
                                <w:div w:id="12715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509862">
          <w:marLeft w:val="0"/>
          <w:marRight w:val="0"/>
          <w:marTop w:val="0"/>
          <w:marBottom w:val="0"/>
          <w:divBdr>
            <w:top w:val="none" w:sz="0" w:space="0" w:color="auto"/>
            <w:left w:val="none" w:sz="0" w:space="0" w:color="auto"/>
            <w:bottom w:val="none" w:sz="0" w:space="0" w:color="auto"/>
            <w:right w:val="none" w:sz="0" w:space="0" w:color="auto"/>
          </w:divBdr>
          <w:divsChild>
            <w:div w:id="702369381">
              <w:marLeft w:val="0"/>
              <w:marRight w:val="0"/>
              <w:marTop w:val="0"/>
              <w:marBottom w:val="0"/>
              <w:divBdr>
                <w:top w:val="none" w:sz="0" w:space="0" w:color="auto"/>
                <w:left w:val="none" w:sz="0" w:space="0" w:color="auto"/>
                <w:bottom w:val="none" w:sz="0" w:space="0" w:color="auto"/>
                <w:right w:val="none" w:sz="0" w:space="0" w:color="auto"/>
              </w:divBdr>
              <w:divsChild>
                <w:div w:id="132480984">
                  <w:marLeft w:val="0"/>
                  <w:marRight w:val="0"/>
                  <w:marTop w:val="0"/>
                  <w:marBottom w:val="0"/>
                  <w:divBdr>
                    <w:top w:val="none" w:sz="0" w:space="0" w:color="auto"/>
                    <w:left w:val="none" w:sz="0" w:space="0" w:color="auto"/>
                    <w:bottom w:val="none" w:sz="0" w:space="0" w:color="auto"/>
                    <w:right w:val="none" w:sz="0" w:space="0" w:color="auto"/>
                  </w:divBdr>
                  <w:divsChild>
                    <w:div w:id="1944149353">
                      <w:marLeft w:val="0"/>
                      <w:marRight w:val="0"/>
                      <w:marTop w:val="0"/>
                      <w:marBottom w:val="15"/>
                      <w:divBdr>
                        <w:top w:val="none" w:sz="0" w:space="0" w:color="auto"/>
                        <w:left w:val="none" w:sz="0" w:space="0" w:color="auto"/>
                        <w:bottom w:val="none" w:sz="0" w:space="0" w:color="auto"/>
                        <w:right w:val="none" w:sz="0" w:space="0" w:color="auto"/>
                      </w:divBdr>
                    </w:div>
                    <w:div w:id="910851223">
                      <w:marLeft w:val="0"/>
                      <w:marRight w:val="0"/>
                      <w:marTop w:val="0"/>
                      <w:marBottom w:val="0"/>
                      <w:divBdr>
                        <w:top w:val="none" w:sz="0" w:space="0" w:color="auto"/>
                        <w:left w:val="none" w:sz="0" w:space="0" w:color="auto"/>
                        <w:bottom w:val="none" w:sz="0" w:space="0" w:color="auto"/>
                        <w:right w:val="none" w:sz="0" w:space="0" w:color="auto"/>
                      </w:divBdr>
                    </w:div>
                    <w:div w:id="1286276357">
                      <w:marLeft w:val="0"/>
                      <w:marRight w:val="0"/>
                      <w:marTop w:val="0"/>
                      <w:marBottom w:val="0"/>
                      <w:divBdr>
                        <w:top w:val="none" w:sz="0" w:space="0" w:color="auto"/>
                        <w:left w:val="none" w:sz="0" w:space="0" w:color="auto"/>
                        <w:bottom w:val="none" w:sz="0" w:space="0" w:color="auto"/>
                        <w:right w:val="none" w:sz="0" w:space="0" w:color="auto"/>
                      </w:divBdr>
                    </w:div>
                  </w:divsChild>
                </w:div>
                <w:div w:id="1719358641">
                  <w:marLeft w:val="0"/>
                  <w:marRight w:val="0"/>
                  <w:marTop w:val="0"/>
                  <w:marBottom w:val="0"/>
                  <w:divBdr>
                    <w:top w:val="none" w:sz="0" w:space="0" w:color="auto"/>
                    <w:left w:val="none" w:sz="0" w:space="0" w:color="auto"/>
                    <w:bottom w:val="none" w:sz="0" w:space="0" w:color="auto"/>
                    <w:right w:val="none" w:sz="0" w:space="0" w:color="auto"/>
                  </w:divBdr>
                  <w:divsChild>
                    <w:div w:id="1628505504">
                      <w:marLeft w:val="0"/>
                      <w:marRight w:val="0"/>
                      <w:marTop w:val="0"/>
                      <w:marBottom w:val="0"/>
                      <w:divBdr>
                        <w:top w:val="none" w:sz="0" w:space="0" w:color="auto"/>
                        <w:left w:val="none" w:sz="0" w:space="0" w:color="auto"/>
                        <w:bottom w:val="none" w:sz="0" w:space="0" w:color="auto"/>
                        <w:right w:val="none" w:sz="0" w:space="0" w:color="auto"/>
                      </w:divBdr>
                      <w:divsChild>
                        <w:div w:id="82709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86674">
              <w:marLeft w:val="0"/>
              <w:marRight w:val="0"/>
              <w:marTop w:val="0"/>
              <w:marBottom w:val="0"/>
              <w:divBdr>
                <w:top w:val="none" w:sz="0" w:space="0" w:color="auto"/>
                <w:left w:val="none" w:sz="0" w:space="0" w:color="auto"/>
                <w:bottom w:val="none" w:sz="0" w:space="0" w:color="auto"/>
                <w:right w:val="none" w:sz="0" w:space="0" w:color="auto"/>
              </w:divBdr>
              <w:divsChild>
                <w:div w:id="1653484381">
                  <w:marLeft w:val="0"/>
                  <w:marRight w:val="0"/>
                  <w:marTop w:val="0"/>
                  <w:marBottom w:val="0"/>
                  <w:divBdr>
                    <w:top w:val="none" w:sz="0" w:space="0" w:color="auto"/>
                    <w:left w:val="none" w:sz="0" w:space="0" w:color="auto"/>
                    <w:bottom w:val="none" w:sz="0" w:space="0" w:color="auto"/>
                    <w:right w:val="none" w:sz="0" w:space="0" w:color="auto"/>
                  </w:divBdr>
                  <w:divsChild>
                    <w:div w:id="891423984">
                      <w:marLeft w:val="0"/>
                      <w:marRight w:val="0"/>
                      <w:marTop w:val="0"/>
                      <w:marBottom w:val="0"/>
                      <w:divBdr>
                        <w:top w:val="none" w:sz="0" w:space="0" w:color="auto"/>
                        <w:left w:val="none" w:sz="0" w:space="0" w:color="auto"/>
                        <w:bottom w:val="none" w:sz="0" w:space="0" w:color="auto"/>
                        <w:right w:val="none" w:sz="0" w:space="0" w:color="auto"/>
                      </w:divBdr>
                      <w:divsChild>
                        <w:div w:id="1373110323">
                          <w:marLeft w:val="0"/>
                          <w:marRight w:val="0"/>
                          <w:marTop w:val="0"/>
                          <w:marBottom w:val="0"/>
                          <w:divBdr>
                            <w:top w:val="none" w:sz="0" w:space="0" w:color="auto"/>
                            <w:left w:val="none" w:sz="0" w:space="0" w:color="auto"/>
                            <w:bottom w:val="none" w:sz="0" w:space="0" w:color="auto"/>
                            <w:right w:val="none" w:sz="0" w:space="0" w:color="auto"/>
                          </w:divBdr>
                          <w:divsChild>
                            <w:div w:id="296883027">
                              <w:marLeft w:val="0"/>
                              <w:marRight w:val="0"/>
                              <w:marTop w:val="0"/>
                              <w:marBottom w:val="0"/>
                              <w:divBdr>
                                <w:top w:val="none" w:sz="0" w:space="0" w:color="auto"/>
                                <w:left w:val="none" w:sz="0" w:space="0" w:color="auto"/>
                                <w:bottom w:val="none" w:sz="0" w:space="0" w:color="auto"/>
                                <w:right w:val="none" w:sz="0" w:space="0" w:color="auto"/>
                              </w:divBdr>
                              <w:divsChild>
                                <w:div w:id="685862308">
                                  <w:marLeft w:val="0"/>
                                  <w:marRight w:val="0"/>
                                  <w:marTop w:val="0"/>
                                  <w:marBottom w:val="0"/>
                                  <w:divBdr>
                                    <w:top w:val="none" w:sz="0" w:space="0" w:color="auto"/>
                                    <w:left w:val="none" w:sz="0" w:space="0" w:color="auto"/>
                                    <w:bottom w:val="none" w:sz="0" w:space="0" w:color="auto"/>
                                    <w:right w:val="none" w:sz="0" w:space="0" w:color="auto"/>
                                  </w:divBdr>
                                </w:div>
                                <w:div w:id="170304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583483">
          <w:marLeft w:val="0"/>
          <w:marRight w:val="0"/>
          <w:marTop w:val="0"/>
          <w:marBottom w:val="0"/>
          <w:divBdr>
            <w:top w:val="none" w:sz="0" w:space="0" w:color="auto"/>
            <w:left w:val="none" w:sz="0" w:space="0" w:color="auto"/>
            <w:bottom w:val="none" w:sz="0" w:space="0" w:color="auto"/>
            <w:right w:val="none" w:sz="0" w:space="0" w:color="auto"/>
          </w:divBdr>
          <w:divsChild>
            <w:div w:id="1586958707">
              <w:marLeft w:val="0"/>
              <w:marRight w:val="0"/>
              <w:marTop w:val="0"/>
              <w:marBottom w:val="0"/>
              <w:divBdr>
                <w:top w:val="none" w:sz="0" w:space="0" w:color="auto"/>
                <w:left w:val="none" w:sz="0" w:space="0" w:color="auto"/>
                <w:bottom w:val="none" w:sz="0" w:space="0" w:color="auto"/>
                <w:right w:val="none" w:sz="0" w:space="0" w:color="auto"/>
              </w:divBdr>
              <w:divsChild>
                <w:div w:id="1129473217">
                  <w:marLeft w:val="0"/>
                  <w:marRight w:val="0"/>
                  <w:marTop w:val="0"/>
                  <w:marBottom w:val="0"/>
                  <w:divBdr>
                    <w:top w:val="none" w:sz="0" w:space="0" w:color="auto"/>
                    <w:left w:val="none" w:sz="0" w:space="0" w:color="auto"/>
                    <w:bottom w:val="none" w:sz="0" w:space="0" w:color="auto"/>
                    <w:right w:val="none" w:sz="0" w:space="0" w:color="auto"/>
                  </w:divBdr>
                  <w:divsChild>
                    <w:div w:id="1458335009">
                      <w:marLeft w:val="0"/>
                      <w:marRight w:val="0"/>
                      <w:marTop w:val="0"/>
                      <w:marBottom w:val="15"/>
                      <w:divBdr>
                        <w:top w:val="none" w:sz="0" w:space="0" w:color="auto"/>
                        <w:left w:val="none" w:sz="0" w:space="0" w:color="auto"/>
                        <w:bottom w:val="none" w:sz="0" w:space="0" w:color="auto"/>
                        <w:right w:val="none" w:sz="0" w:space="0" w:color="auto"/>
                      </w:divBdr>
                    </w:div>
                    <w:div w:id="899364753">
                      <w:marLeft w:val="0"/>
                      <w:marRight w:val="0"/>
                      <w:marTop w:val="0"/>
                      <w:marBottom w:val="0"/>
                      <w:divBdr>
                        <w:top w:val="none" w:sz="0" w:space="0" w:color="auto"/>
                        <w:left w:val="none" w:sz="0" w:space="0" w:color="auto"/>
                        <w:bottom w:val="none" w:sz="0" w:space="0" w:color="auto"/>
                        <w:right w:val="none" w:sz="0" w:space="0" w:color="auto"/>
                      </w:divBdr>
                    </w:div>
                    <w:div w:id="1131094594">
                      <w:marLeft w:val="0"/>
                      <w:marRight w:val="0"/>
                      <w:marTop w:val="0"/>
                      <w:marBottom w:val="0"/>
                      <w:divBdr>
                        <w:top w:val="none" w:sz="0" w:space="0" w:color="auto"/>
                        <w:left w:val="none" w:sz="0" w:space="0" w:color="auto"/>
                        <w:bottom w:val="none" w:sz="0" w:space="0" w:color="auto"/>
                        <w:right w:val="none" w:sz="0" w:space="0" w:color="auto"/>
                      </w:divBdr>
                    </w:div>
                  </w:divsChild>
                </w:div>
                <w:div w:id="1507938365">
                  <w:marLeft w:val="0"/>
                  <w:marRight w:val="0"/>
                  <w:marTop w:val="0"/>
                  <w:marBottom w:val="0"/>
                  <w:divBdr>
                    <w:top w:val="none" w:sz="0" w:space="0" w:color="auto"/>
                    <w:left w:val="none" w:sz="0" w:space="0" w:color="auto"/>
                    <w:bottom w:val="none" w:sz="0" w:space="0" w:color="auto"/>
                    <w:right w:val="none" w:sz="0" w:space="0" w:color="auto"/>
                  </w:divBdr>
                  <w:divsChild>
                    <w:div w:id="82801201">
                      <w:marLeft w:val="0"/>
                      <w:marRight w:val="0"/>
                      <w:marTop w:val="0"/>
                      <w:marBottom w:val="0"/>
                      <w:divBdr>
                        <w:top w:val="none" w:sz="0" w:space="0" w:color="auto"/>
                        <w:left w:val="none" w:sz="0" w:space="0" w:color="auto"/>
                        <w:bottom w:val="none" w:sz="0" w:space="0" w:color="auto"/>
                        <w:right w:val="none" w:sz="0" w:space="0" w:color="auto"/>
                      </w:divBdr>
                      <w:divsChild>
                        <w:div w:id="153138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48190">
              <w:marLeft w:val="0"/>
              <w:marRight w:val="0"/>
              <w:marTop w:val="0"/>
              <w:marBottom w:val="0"/>
              <w:divBdr>
                <w:top w:val="none" w:sz="0" w:space="0" w:color="auto"/>
                <w:left w:val="none" w:sz="0" w:space="0" w:color="auto"/>
                <w:bottom w:val="none" w:sz="0" w:space="0" w:color="auto"/>
                <w:right w:val="none" w:sz="0" w:space="0" w:color="auto"/>
              </w:divBdr>
              <w:divsChild>
                <w:div w:id="1591890632">
                  <w:marLeft w:val="0"/>
                  <w:marRight w:val="0"/>
                  <w:marTop w:val="0"/>
                  <w:marBottom w:val="0"/>
                  <w:divBdr>
                    <w:top w:val="none" w:sz="0" w:space="0" w:color="auto"/>
                    <w:left w:val="none" w:sz="0" w:space="0" w:color="auto"/>
                    <w:bottom w:val="none" w:sz="0" w:space="0" w:color="auto"/>
                    <w:right w:val="none" w:sz="0" w:space="0" w:color="auto"/>
                  </w:divBdr>
                  <w:divsChild>
                    <w:div w:id="1672295200">
                      <w:marLeft w:val="0"/>
                      <w:marRight w:val="0"/>
                      <w:marTop w:val="0"/>
                      <w:marBottom w:val="0"/>
                      <w:divBdr>
                        <w:top w:val="none" w:sz="0" w:space="0" w:color="auto"/>
                        <w:left w:val="none" w:sz="0" w:space="0" w:color="auto"/>
                        <w:bottom w:val="none" w:sz="0" w:space="0" w:color="auto"/>
                        <w:right w:val="none" w:sz="0" w:space="0" w:color="auto"/>
                      </w:divBdr>
                      <w:divsChild>
                        <w:div w:id="781725024">
                          <w:marLeft w:val="0"/>
                          <w:marRight w:val="0"/>
                          <w:marTop w:val="0"/>
                          <w:marBottom w:val="0"/>
                          <w:divBdr>
                            <w:top w:val="none" w:sz="0" w:space="0" w:color="auto"/>
                            <w:left w:val="none" w:sz="0" w:space="0" w:color="auto"/>
                            <w:bottom w:val="none" w:sz="0" w:space="0" w:color="auto"/>
                            <w:right w:val="none" w:sz="0" w:space="0" w:color="auto"/>
                          </w:divBdr>
                          <w:divsChild>
                            <w:div w:id="410271406">
                              <w:marLeft w:val="0"/>
                              <w:marRight w:val="0"/>
                              <w:marTop w:val="0"/>
                              <w:marBottom w:val="0"/>
                              <w:divBdr>
                                <w:top w:val="none" w:sz="0" w:space="0" w:color="auto"/>
                                <w:left w:val="none" w:sz="0" w:space="0" w:color="auto"/>
                                <w:bottom w:val="none" w:sz="0" w:space="0" w:color="auto"/>
                                <w:right w:val="none" w:sz="0" w:space="0" w:color="auto"/>
                              </w:divBdr>
                              <w:divsChild>
                                <w:div w:id="2118523118">
                                  <w:marLeft w:val="0"/>
                                  <w:marRight w:val="0"/>
                                  <w:marTop w:val="0"/>
                                  <w:marBottom w:val="0"/>
                                  <w:divBdr>
                                    <w:top w:val="none" w:sz="0" w:space="0" w:color="auto"/>
                                    <w:left w:val="none" w:sz="0" w:space="0" w:color="auto"/>
                                    <w:bottom w:val="none" w:sz="0" w:space="0" w:color="auto"/>
                                    <w:right w:val="none" w:sz="0" w:space="0" w:color="auto"/>
                                  </w:divBdr>
                                </w:div>
                                <w:div w:id="19277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707276">
          <w:marLeft w:val="0"/>
          <w:marRight w:val="0"/>
          <w:marTop w:val="0"/>
          <w:marBottom w:val="0"/>
          <w:divBdr>
            <w:top w:val="none" w:sz="0" w:space="0" w:color="auto"/>
            <w:left w:val="none" w:sz="0" w:space="0" w:color="auto"/>
            <w:bottom w:val="none" w:sz="0" w:space="0" w:color="auto"/>
            <w:right w:val="none" w:sz="0" w:space="0" w:color="auto"/>
          </w:divBdr>
          <w:divsChild>
            <w:div w:id="1990015765">
              <w:marLeft w:val="0"/>
              <w:marRight w:val="0"/>
              <w:marTop w:val="0"/>
              <w:marBottom w:val="0"/>
              <w:divBdr>
                <w:top w:val="none" w:sz="0" w:space="0" w:color="auto"/>
                <w:left w:val="none" w:sz="0" w:space="0" w:color="auto"/>
                <w:bottom w:val="none" w:sz="0" w:space="0" w:color="auto"/>
                <w:right w:val="none" w:sz="0" w:space="0" w:color="auto"/>
              </w:divBdr>
              <w:divsChild>
                <w:div w:id="811023858">
                  <w:marLeft w:val="0"/>
                  <w:marRight w:val="0"/>
                  <w:marTop w:val="0"/>
                  <w:marBottom w:val="0"/>
                  <w:divBdr>
                    <w:top w:val="none" w:sz="0" w:space="0" w:color="auto"/>
                    <w:left w:val="none" w:sz="0" w:space="0" w:color="auto"/>
                    <w:bottom w:val="none" w:sz="0" w:space="0" w:color="auto"/>
                    <w:right w:val="none" w:sz="0" w:space="0" w:color="auto"/>
                  </w:divBdr>
                  <w:divsChild>
                    <w:div w:id="435564371">
                      <w:marLeft w:val="0"/>
                      <w:marRight w:val="0"/>
                      <w:marTop w:val="0"/>
                      <w:marBottom w:val="15"/>
                      <w:divBdr>
                        <w:top w:val="none" w:sz="0" w:space="0" w:color="auto"/>
                        <w:left w:val="none" w:sz="0" w:space="0" w:color="auto"/>
                        <w:bottom w:val="none" w:sz="0" w:space="0" w:color="auto"/>
                        <w:right w:val="none" w:sz="0" w:space="0" w:color="auto"/>
                      </w:divBdr>
                    </w:div>
                    <w:div w:id="494220907">
                      <w:marLeft w:val="0"/>
                      <w:marRight w:val="0"/>
                      <w:marTop w:val="0"/>
                      <w:marBottom w:val="0"/>
                      <w:divBdr>
                        <w:top w:val="none" w:sz="0" w:space="0" w:color="auto"/>
                        <w:left w:val="none" w:sz="0" w:space="0" w:color="auto"/>
                        <w:bottom w:val="none" w:sz="0" w:space="0" w:color="auto"/>
                        <w:right w:val="none" w:sz="0" w:space="0" w:color="auto"/>
                      </w:divBdr>
                    </w:div>
                    <w:div w:id="918830519">
                      <w:marLeft w:val="0"/>
                      <w:marRight w:val="0"/>
                      <w:marTop w:val="0"/>
                      <w:marBottom w:val="0"/>
                      <w:divBdr>
                        <w:top w:val="none" w:sz="0" w:space="0" w:color="auto"/>
                        <w:left w:val="none" w:sz="0" w:space="0" w:color="auto"/>
                        <w:bottom w:val="none" w:sz="0" w:space="0" w:color="auto"/>
                        <w:right w:val="none" w:sz="0" w:space="0" w:color="auto"/>
                      </w:divBdr>
                    </w:div>
                  </w:divsChild>
                </w:div>
                <w:div w:id="291253077">
                  <w:marLeft w:val="0"/>
                  <w:marRight w:val="0"/>
                  <w:marTop w:val="0"/>
                  <w:marBottom w:val="0"/>
                  <w:divBdr>
                    <w:top w:val="none" w:sz="0" w:space="0" w:color="auto"/>
                    <w:left w:val="none" w:sz="0" w:space="0" w:color="auto"/>
                    <w:bottom w:val="none" w:sz="0" w:space="0" w:color="auto"/>
                    <w:right w:val="none" w:sz="0" w:space="0" w:color="auto"/>
                  </w:divBdr>
                  <w:divsChild>
                    <w:div w:id="2063166425">
                      <w:marLeft w:val="0"/>
                      <w:marRight w:val="0"/>
                      <w:marTop w:val="0"/>
                      <w:marBottom w:val="0"/>
                      <w:divBdr>
                        <w:top w:val="none" w:sz="0" w:space="0" w:color="auto"/>
                        <w:left w:val="none" w:sz="0" w:space="0" w:color="auto"/>
                        <w:bottom w:val="none" w:sz="0" w:space="0" w:color="auto"/>
                        <w:right w:val="none" w:sz="0" w:space="0" w:color="auto"/>
                      </w:divBdr>
                      <w:divsChild>
                        <w:div w:id="20905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245275">
              <w:marLeft w:val="0"/>
              <w:marRight w:val="0"/>
              <w:marTop w:val="0"/>
              <w:marBottom w:val="0"/>
              <w:divBdr>
                <w:top w:val="none" w:sz="0" w:space="0" w:color="auto"/>
                <w:left w:val="none" w:sz="0" w:space="0" w:color="auto"/>
                <w:bottom w:val="none" w:sz="0" w:space="0" w:color="auto"/>
                <w:right w:val="none" w:sz="0" w:space="0" w:color="auto"/>
              </w:divBdr>
              <w:divsChild>
                <w:div w:id="797068955">
                  <w:marLeft w:val="0"/>
                  <w:marRight w:val="0"/>
                  <w:marTop w:val="0"/>
                  <w:marBottom w:val="0"/>
                  <w:divBdr>
                    <w:top w:val="none" w:sz="0" w:space="0" w:color="auto"/>
                    <w:left w:val="none" w:sz="0" w:space="0" w:color="auto"/>
                    <w:bottom w:val="none" w:sz="0" w:space="0" w:color="auto"/>
                    <w:right w:val="none" w:sz="0" w:space="0" w:color="auto"/>
                  </w:divBdr>
                  <w:divsChild>
                    <w:div w:id="1949850265">
                      <w:marLeft w:val="0"/>
                      <w:marRight w:val="0"/>
                      <w:marTop w:val="0"/>
                      <w:marBottom w:val="0"/>
                      <w:divBdr>
                        <w:top w:val="none" w:sz="0" w:space="0" w:color="auto"/>
                        <w:left w:val="none" w:sz="0" w:space="0" w:color="auto"/>
                        <w:bottom w:val="none" w:sz="0" w:space="0" w:color="auto"/>
                        <w:right w:val="none" w:sz="0" w:space="0" w:color="auto"/>
                      </w:divBdr>
                      <w:divsChild>
                        <w:div w:id="1772312782">
                          <w:marLeft w:val="0"/>
                          <w:marRight w:val="0"/>
                          <w:marTop w:val="0"/>
                          <w:marBottom w:val="0"/>
                          <w:divBdr>
                            <w:top w:val="none" w:sz="0" w:space="0" w:color="auto"/>
                            <w:left w:val="none" w:sz="0" w:space="0" w:color="auto"/>
                            <w:bottom w:val="none" w:sz="0" w:space="0" w:color="auto"/>
                            <w:right w:val="none" w:sz="0" w:space="0" w:color="auto"/>
                          </w:divBdr>
                          <w:divsChild>
                            <w:div w:id="1567841920">
                              <w:marLeft w:val="0"/>
                              <w:marRight w:val="0"/>
                              <w:marTop w:val="0"/>
                              <w:marBottom w:val="0"/>
                              <w:divBdr>
                                <w:top w:val="none" w:sz="0" w:space="0" w:color="auto"/>
                                <w:left w:val="none" w:sz="0" w:space="0" w:color="auto"/>
                                <w:bottom w:val="none" w:sz="0" w:space="0" w:color="auto"/>
                                <w:right w:val="none" w:sz="0" w:space="0" w:color="auto"/>
                              </w:divBdr>
                              <w:divsChild>
                                <w:div w:id="1050345759">
                                  <w:marLeft w:val="0"/>
                                  <w:marRight w:val="0"/>
                                  <w:marTop w:val="0"/>
                                  <w:marBottom w:val="0"/>
                                  <w:divBdr>
                                    <w:top w:val="none" w:sz="0" w:space="0" w:color="auto"/>
                                    <w:left w:val="none" w:sz="0" w:space="0" w:color="auto"/>
                                    <w:bottom w:val="none" w:sz="0" w:space="0" w:color="auto"/>
                                    <w:right w:val="none" w:sz="0" w:space="0" w:color="auto"/>
                                  </w:divBdr>
                                </w:div>
                                <w:div w:id="208306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827408">
          <w:marLeft w:val="0"/>
          <w:marRight w:val="0"/>
          <w:marTop w:val="0"/>
          <w:marBottom w:val="0"/>
          <w:divBdr>
            <w:top w:val="none" w:sz="0" w:space="0" w:color="auto"/>
            <w:left w:val="none" w:sz="0" w:space="0" w:color="auto"/>
            <w:bottom w:val="none" w:sz="0" w:space="0" w:color="auto"/>
            <w:right w:val="none" w:sz="0" w:space="0" w:color="auto"/>
          </w:divBdr>
          <w:divsChild>
            <w:div w:id="1639721532">
              <w:marLeft w:val="0"/>
              <w:marRight w:val="0"/>
              <w:marTop w:val="0"/>
              <w:marBottom w:val="0"/>
              <w:divBdr>
                <w:top w:val="none" w:sz="0" w:space="0" w:color="auto"/>
                <w:left w:val="none" w:sz="0" w:space="0" w:color="auto"/>
                <w:bottom w:val="none" w:sz="0" w:space="0" w:color="auto"/>
                <w:right w:val="none" w:sz="0" w:space="0" w:color="auto"/>
              </w:divBdr>
              <w:divsChild>
                <w:div w:id="1876039565">
                  <w:marLeft w:val="0"/>
                  <w:marRight w:val="0"/>
                  <w:marTop w:val="0"/>
                  <w:marBottom w:val="0"/>
                  <w:divBdr>
                    <w:top w:val="none" w:sz="0" w:space="0" w:color="auto"/>
                    <w:left w:val="none" w:sz="0" w:space="0" w:color="auto"/>
                    <w:bottom w:val="none" w:sz="0" w:space="0" w:color="auto"/>
                    <w:right w:val="none" w:sz="0" w:space="0" w:color="auto"/>
                  </w:divBdr>
                  <w:divsChild>
                    <w:div w:id="776943794">
                      <w:marLeft w:val="0"/>
                      <w:marRight w:val="0"/>
                      <w:marTop w:val="0"/>
                      <w:marBottom w:val="15"/>
                      <w:divBdr>
                        <w:top w:val="none" w:sz="0" w:space="0" w:color="auto"/>
                        <w:left w:val="none" w:sz="0" w:space="0" w:color="auto"/>
                        <w:bottom w:val="none" w:sz="0" w:space="0" w:color="auto"/>
                        <w:right w:val="none" w:sz="0" w:space="0" w:color="auto"/>
                      </w:divBdr>
                    </w:div>
                    <w:div w:id="802428264">
                      <w:marLeft w:val="0"/>
                      <w:marRight w:val="0"/>
                      <w:marTop w:val="0"/>
                      <w:marBottom w:val="0"/>
                      <w:divBdr>
                        <w:top w:val="none" w:sz="0" w:space="0" w:color="auto"/>
                        <w:left w:val="none" w:sz="0" w:space="0" w:color="auto"/>
                        <w:bottom w:val="none" w:sz="0" w:space="0" w:color="auto"/>
                        <w:right w:val="none" w:sz="0" w:space="0" w:color="auto"/>
                      </w:divBdr>
                    </w:div>
                    <w:div w:id="1268151040">
                      <w:marLeft w:val="0"/>
                      <w:marRight w:val="0"/>
                      <w:marTop w:val="0"/>
                      <w:marBottom w:val="0"/>
                      <w:divBdr>
                        <w:top w:val="none" w:sz="0" w:space="0" w:color="auto"/>
                        <w:left w:val="none" w:sz="0" w:space="0" w:color="auto"/>
                        <w:bottom w:val="none" w:sz="0" w:space="0" w:color="auto"/>
                        <w:right w:val="none" w:sz="0" w:space="0" w:color="auto"/>
                      </w:divBdr>
                    </w:div>
                  </w:divsChild>
                </w:div>
                <w:div w:id="2065326346">
                  <w:marLeft w:val="0"/>
                  <w:marRight w:val="0"/>
                  <w:marTop w:val="0"/>
                  <w:marBottom w:val="0"/>
                  <w:divBdr>
                    <w:top w:val="none" w:sz="0" w:space="0" w:color="auto"/>
                    <w:left w:val="none" w:sz="0" w:space="0" w:color="auto"/>
                    <w:bottom w:val="none" w:sz="0" w:space="0" w:color="auto"/>
                    <w:right w:val="none" w:sz="0" w:space="0" w:color="auto"/>
                  </w:divBdr>
                </w:div>
              </w:divsChild>
            </w:div>
            <w:div w:id="1982416346">
              <w:marLeft w:val="0"/>
              <w:marRight w:val="0"/>
              <w:marTop w:val="0"/>
              <w:marBottom w:val="0"/>
              <w:divBdr>
                <w:top w:val="none" w:sz="0" w:space="0" w:color="auto"/>
                <w:left w:val="none" w:sz="0" w:space="0" w:color="auto"/>
                <w:bottom w:val="none" w:sz="0" w:space="0" w:color="auto"/>
                <w:right w:val="none" w:sz="0" w:space="0" w:color="auto"/>
              </w:divBdr>
              <w:divsChild>
                <w:div w:id="476799626">
                  <w:marLeft w:val="0"/>
                  <w:marRight w:val="0"/>
                  <w:marTop w:val="0"/>
                  <w:marBottom w:val="0"/>
                  <w:divBdr>
                    <w:top w:val="none" w:sz="0" w:space="0" w:color="auto"/>
                    <w:left w:val="none" w:sz="0" w:space="0" w:color="auto"/>
                    <w:bottom w:val="none" w:sz="0" w:space="0" w:color="auto"/>
                    <w:right w:val="none" w:sz="0" w:space="0" w:color="auto"/>
                  </w:divBdr>
                  <w:divsChild>
                    <w:div w:id="1455367772">
                      <w:marLeft w:val="0"/>
                      <w:marRight w:val="0"/>
                      <w:marTop w:val="0"/>
                      <w:marBottom w:val="0"/>
                      <w:divBdr>
                        <w:top w:val="none" w:sz="0" w:space="0" w:color="auto"/>
                        <w:left w:val="none" w:sz="0" w:space="0" w:color="auto"/>
                        <w:bottom w:val="none" w:sz="0" w:space="0" w:color="auto"/>
                        <w:right w:val="none" w:sz="0" w:space="0" w:color="auto"/>
                      </w:divBdr>
                      <w:divsChild>
                        <w:div w:id="139395134">
                          <w:marLeft w:val="0"/>
                          <w:marRight w:val="0"/>
                          <w:marTop w:val="0"/>
                          <w:marBottom w:val="0"/>
                          <w:divBdr>
                            <w:top w:val="none" w:sz="0" w:space="0" w:color="auto"/>
                            <w:left w:val="none" w:sz="0" w:space="0" w:color="auto"/>
                            <w:bottom w:val="none" w:sz="0" w:space="0" w:color="auto"/>
                            <w:right w:val="none" w:sz="0" w:space="0" w:color="auto"/>
                          </w:divBdr>
                          <w:divsChild>
                            <w:div w:id="566451463">
                              <w:marLeft w:val="0"/>
                              <w:marRight w:val="0"/>
                              <w:marTop w:val="0"/>
                              <w:marBottom w:val="0"/>
                              <w:divBdr>
                                <w:top w:val="none" w:sz="0" w:space="0" w:color="auto"/>
                                <w:left w:val="none" w:sz="0" w:space="0" w:color="auto"/>
                                <w:bottom w:val="none" w:sz="0" w:space="0" w:color="auto"/>
                                <w:right w:val="none" w:sz="0" w:space="0" w:color="auto"/>
                              </w:divBdr>
                              <w:divsChild>
                                <w:div w:id="1152409880">
                                  <w:marLeft w:val="0"/>
                                  <w:marRight w:val="0"/>
                                  <w:marTop w:val="0"/>
                                  <w:marBottom w:val="0"/>
                                  <w:divBdr>
                                    <w:top w:val="none" w:sz="0" w:space="0" w:color="auto"/>
                                    <w:left w:val="none" w:sz="0" w:space="0" w:color="auto"/>
                                    <w:bottom w:val="none" w:sz="0" w:space="0" w:color="auto"/>
                                    <w:right w:val="none" w:sz="0" w:space="0" w:color="auto"/>
                                  </w:divBdr>
                                </w:div>
                                <w:div w:id="200771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203906">
          <w:marLeft w:val="0"/>
          <w:marRight w:val="0"/>
          <w:marTop w:val="0"/>
          <w:marBottom w:val="0"/>
          <w:divBdr>
            <w:top w:val="none" w:sz="0" w:space="0" w:color="auto"/>
            <w:left w:val="none" w:sz="0" w:space="0" w:color="auto"/>
            <w:bottom w:val="none" w:sz="0" w:space="0" w:color="auto"/>
            <w:right w:val="none" w:sz="0" w:space="0" w:color="auto"/>
          </w:divBdr>
          <w:divsChild>
            <w:div w:id="1310094277">
              <w:marLeft w:val="0"/>
              <w:marRight w:val="0"/>
              <w:marTop w:val="0"/>
              <w:marBottom w:val="0"/>
              <w:divBdr>
                <w:top w:val="none" w:sz="0" w:space="0" w:color="auto"/>
                <w:left w:val="none" w:sz="0" w:space="0" w:color="auto"/>
                <w:bottom w:val="none" w:sz="0" w:space="0" w:color="auto"/>
                <w:right w:val="none" w:sz="0" w:space="0" w:color="auto"/>
              </w:divBdr>
              <w:divsChild>
                <w:div w:id="1339693927">
                  <w:marLeft w:val="0"/>
                  <w:marRight w:val="0"/>
                  <w:marTop w:val="0"/>
                  <w:marBottom w:val="0"/>
                  <w:divBdr>
                    <w:top w:val="none" w:sz="0" w:space="0" w:color="auto"/>
                    <w:left w:val="none" w:sz="0" w:space="0" w:color="auto"/>
                    <w:bottom w:val="none" w:sz="0" w:space="0" w:color="auto"/>
                    <w:right w:val="none" w:sz="0" w:space="0" w:color="auto"/>
                  </w:divBdr>
                  <w:divsChild>
                    <w:div w:id="1962950971">
                      <w:marLeft w:val="0"/>
                      <w:marRight w:val="0"/>
                      <w:marTop w:val="0"/>
                      <w:marBottom w:val="15"/>
                      <w:divBdr>
                        <w:top w:val="none" w:sz="0" w:space="0" w:color="auto"/>
                        <w:left w:val="none" w:sz="0" w:space="0" w:color="auto"/>
                        <w:bottom w:val="none" w:sz="0" w:space="0" w:color="auto"/>
                        <w:right w:val="none" w:sz="0" w:space="0" w:color="auto"/>
                      </w:divBdr>
                    </w:div>
                    <w:div w:id="468784922">
                      <w:marLeft w:val="0"/>
                      <w:marRight w:val="0"/>
                      <w:marTop w:val="0"/>
                      <w:marBottom w:val="0"/>
                      <w:divBdr>
                        <w:top w:val="none" w:sz="0" w:space="0" w:color="auto"/>
                        <w:left w:val="none" w:sz="0" w:space="0" w:color="auto"/>
                        <w:bottom w:val="none" w:sz="0" w:space="0" w:color="auto"/>
                        <w:right w:val="none" w:sz="0" w:space="0" w:color="auto"/>
                      </w:divBdr>
                    </w:div>
                    <w:div w:id="1030766635">
                      <w:marLeft w:val="0"/>
                      <w:marRight w:val="0"/>
                      <w:marTop w:val="0"/>
                      <w:marBottom w:val="0"/>
                      <w:divBdr>
                        <w:top w:val="none" w:sz="0" w:space="0" w:color="auto"/>
                        <w:left w:val="none" w:sz="0" w:space="0" w:color="auto"/>
                        <w:bottom w:val="none" w:sz="0" w:space="0" w:color="auto"/>
                        <w:right w:val="none" w:sz="0" w:space="0" w:color="auto"/>
                      </w:divBdr>
                    </w:div>
                  </w:divsChild>
                </w:div>
                <w:div w:id="116334156">
                  <w:marLeft w:val="0"/>
                  <w:marRight w:val="0"/>
                  <w:marTop w:val="0"/>
                  <w:marBottom w:val="0"/>
                  <w:divBdr>
                    <w:top w:val="none" w:sz="0" w:space="0" w:color="auto"/>
                    <w:left w:val="none" w:sz="0" w:space="0" w:color="auto"/>
                    <w:bottom w:val="none" w:sz="0" w:space="0" w:color="auto"/>
                    <w:right w:val="none" w:sz="0" w:space="0" w:color="auto"/>
                  </w:divBdr>
                  <w:divsChild>
                    <w:div w:id="2043549958">
                      <w:marLeft w:val="0"/>
                      <w:marRight w:val="0"/>
                      <w:marTop w:val="0"/>
                      <w:marBottom w:val="0"/>
                      <w:divBdr>
                        <w:top w:val="none" w:sz="0" w:space="0" w:color="auto"/>
                        <w:left w:val="none" w:sz="0" w:space="0" w:color="auto"/>
                        <w:bottom w:val="none" w:sz="0" w:space="0" w:color="auto"/>
                        <w:right w:val="none" w:sz="0" w:space="0" w:color="auto"/>
                      </w:divBdr>
                      <w:divsChild>
                        <w:div w:id="15756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058025">
              <w:marLeft w:val="0"/>
              <w:marRight w:val="0"/>
              <w:marTop w:val="0"/>
              <w:marBottom w:val="0"/>
              <w:divBdr>
                <w:top w:val="none" w:sz="0" w:space="0" w:color="auto"/>
                <w:left w:val="none" w:sz="0" w:space="0" w:color="auto"/>
                <w:bottom w:val="none" w:sz="0" w:space="0" w:color="auto"/>
                <w:right w:val="none" w:sz="0" w:space="0" w:color="auto"/>
              </w:divBdr>
              <w:divsChild>
                <w:div w:id="435638338">
                  <w:marLeft w:val="0"/>
                  <w:marRight w:val="0"/>
                  <w:marTop w:val="0"/>
                  <w:marBottom w:val="0"/>
                  <w:divBdr>
                    <w:top w:val="none" w:sz="0" w:space="0" w:color="auto"/>
                    <w:left w:val="none" w:sz="0" w:space="0" w:color="auto"/>
                    <w:bottom w:val="none" w:sz="0" w:space="0" w:color="auto"/>
                    <w:right w:val="none" w:sz="0" w:space="0" w:color="auto"/>
                  </w:divBdr>
                  <w:divsChild>
                    <w:div w:id="521818812">
                      <w:marLeft w:val="0"/>
                      <w:marRight w:val="0"/>
                      <w:marTop w:val="0"/>
                      <w:marBottom w:val="0"/>
                      <w:divBdr>
                        <w:top w:val="none" w:sz="0" w:space="0" w:color="auto"/>
                        <w:left w:val="none" w:sz="0" w:space="0" w:color="auto"/>
                        <w:bottom w:val="none" w:sz="0" w:space="0" w:color="auto"/>
                        <w:right w:val="none" w:sz="0" w:space="0" w:color="auto"/>
                      </w:divBdr>
                      <w:divsChild>
                        <w:div w:id="536817014">
                          <w:marLeft w:val="0"/>
                          <w:marRight w:val="0"/>
                          <w:marTop w:val="0"/>
                          <w:marBottom w:val="0"/>
                          <w:divBdr>
                            <w:top w:val="none" w:sz="0" w:space="0" w:color="auto"/>
                            <w:left w:val="none" w:sz="0" w:space="0" w:color="auto"/>
                            <w:bottom w:val="none" w:sz="0" w:space="0" w:color="auto"/>
                            <w:right w:val="none" w:sz="0" w:space="0" w:color="auto"/>
                          </w:divBdr>
                          <w:divsChild>
                            <w:div w:id="1819151675">
                              <w:marLeft w:val="0"/>
                              <w:marRight w:val="0"/>
                              <w:marTop w:val="0"/>
                              <w:marBottom w:val="0"/>
                              <w:divBdr>
                                <w:top w:val="none" w:sz="0" w:space="0" w:color="auto"/>
                                <w:left w:val="none" w:sz="0" w:space="0" w:color="auto"/>
                                <w:bottom w:val="none" w:sz="0" w:space="0" w:color="auto"/>
                                <w:right w:val="none" w:sz="0" w:space="0" w:color="auto"/>
                              </w:divBdr>
                              <w:divsChild>
                                <w:div w:id="2013558015">
                                  <w:marLeft w:val="0"/>
                                  <w:marRight w:val="0"/>
                                  <w:marTop w:val="0"/>
                                  <w:marBottom w:val="0"/>
                                  <w:divBdr>
                                    <w:top w:val="none" w:sz="0" w:space="0" w:color="auto"/>
                                    <w:left w:val="none" w:sz="0" w:space="0" w:color="auto"/>
                                    <w:bottom w:val="none" w:sz="0" w:space="0" w:color="auto"/>
                                    <w:right w:val="none" w:sz="0" w:space="0" w:color="auto"/>
                                  </w:divBdr>
                                </w:div>
                                <w:div w:id="1892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671560">
          <w:marLeft w:val="0"/>
          <w:marRight w:val="0"/>
          <w:marTop w:val="0"/>
          <w:marBottom w:val="0"/>
          <w:divBdr>
            <w:top w:val="none" w:sz="0" w:space="0" w:color="auto"/>
            <w:left w:val="none" w:sz="0" w:space="0" w:color="auto"/>
            <w:bottom w:val="none" w:sz="0" w:space="0" w:color="auto"/>
            <w:right w:val="none" w:sz="0" w:space="0" w:color="auto"/>
          </w:divBdr>
          <w:divsChild>
            <w:div w:id="1076636022">
              <w:marLeft w:val="0"/>
              <w:marRight w:val="0"/>
              <w:marTop w:val="0"/>
              <w:marBottom w:val="0"/>
              <w:divBdr>
                <w:top w:val="none" w:sz="0" w:space="0" w:color="auto"/>
                <w:left w:val="none" w:sz="0" w:space="0" w:color="auto"/>
                <w:bottom w:val="none" w:sz="0" w:space="0" w:color="auto"/>
                <w:right w:val="none" w:sz="0" w:space="0" w:color="auto"/>
              </w:divBdr>
              <w:divsChild>
                <w:div w:id="107505492">
                  <w:marLeft w:val="0"/>
                  <w:marRight w:val="0"/>
                  <w:marTop w:val="0"/>
                  <w:marBottom w:val="0"/>
                  <w:divBdr>
                    <w:top w:val="none" w:sz="0" w:space="0" w:color="auto"/>
                    <w:left w:val="none" w:sz="0" w:space="0" w:color="auto"/>
                    <w:bottom w:val="none" w:sz="0" w:space="0" w:color="auto"/>
                    <w:right w:val="none" w:sz="0" w:space="0" w:color="auto"/>
                  </w:divBdr>
                  <w:divsChild>
                    <w:div w:id="212353508">
                      <w:marLeft w:val="0"/>
                      <w:marRight w:val="0"/>
                      <w:marTop w:val="0"/>
                      <w:marBottom w:val="15"/>
                      <w:divBdr>
                        <w:top w:val="none" w:sz="0" w:space="0" w:color="auto"/>
                        <w:left w:val="none" w:sz="0" w:space="0" w:color="auto"/>
                        <w:bottom w:val="none" w:sz="0" w:space="0" w:color="auto"/>
                        <w:right w:val="none" w:sz="0" w:space="0" w:color="auto"/>
                      </w:divBdr>
                    </w:div>
                    <w:div w:id="1500660360">
                      <w:marLeft w:val="0"/>
                      <w:marRight w:val="0"/>
                      <w:marTop w:val="0"/>
                      <w:marBottom w:val="0"/>
                      <w:divBdr>
                        <w:top w:val="none" w:sz="0" w:space="0" w:color="auto"/>
                        <w:left w:val="none" w:sz="0" w:space="0" w:color="auto"/>
                        <w:bottom w:val="none" w:sz="0" w:space="0" w:color="auto"/>
                        <w:right w:val="none" w:sz="0" w:space="0" w:color="auto"/>
                      </w:divBdr>
                    </w:div>
                    <w:div w:id="1919173133">
                      <w:marLeft w:val="0"/>
                      <w:marRight w:val="0"/>
                      <w:marTop w:val="0"/>
                      <w:marBottom w:val="0"/>
                      <w:divBdr>
                        <w:top w:val="none" w:sz="0" w:space="0" w:color="auto"/>
                        <w:left w:val="none" w:sz="0" w:space="0" w:color="auto"/>
                        <w:bottom w:val="none" w:sz="0" w:space="0" w:color="auto"/>
                        <w:right w:val="none" w:sz="0" w:space="0" w:color="auto"/>
                      </w:divBdr>
                    </w:div>
                  </w:divsChild>
                </w:div>
                <w:div w:id="1705057577">
                  <w:marLeft w:val="0"/>
                  <w:marRight w:val="0"/>
                  <w:marTop w:val="0"/>
                  <w:marBottom w:val="0"/>
                  <w:divBdr>
                    <w:top w:val="none" w:sz="0" w:space="0" w:color="auto"/>
                    <w:left w:val="none" w:sz="0" w:space="0" w:color="auto"/>
                    <w:bottom w:val="none" w:sz="0" w:space="0" w:color="auto"/>
                    <w:right w:val="none" w:sz="0" w:space="0" w:color="auto"/>
                  </w:divBdr>
                  <w:divsChild>
                    <w:div w:id="239603709">
                      <w:marLeft w:val="0"/>
                      <w:marRight w:val="0"/>
                      <w:marTop w:val="0"/>
                      <w:marBottom w:val="0"/>
                      <w:divBdr>
                        <w:top w:val="none" w:sz="0" w:space="0" w:color="auto"/>
                        <w:left w:val="none" w:sz="0" w:space="0" w:color="auto"/>
                        <w:bottom w:val="none" w:sz="0" w:space="0" w:color="auto"/>
                        <w:right w:val="none" w:sz="0" w:space="0" w:color="auto"/>
                      </w:divBdr>
                      <w:divsChild>
                        <w:div w:id="6909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54011">
              <w:marLeft w:val="0"/>
              <w:marRight w:val="0"/>
              <w:marTop w:val="0"/>
              <w:marBottom w:val="0"/>
              <w:divBdr>
                <w:top w:val="none" w:sz="0" w:space="0" w:color="auto"/>
                <w:left w:val="none" w:sz="0" w:space="0" w:color="auto"/>
                <w:bottom w:val="none" w:sz="0" w:space="0" w:color="auto"/>
                <w:right w:val="none" w:sz="0" w:space="0" w:color="auto"/>
              </w:divBdr>
              <w:divsChild>
                <w:div w:id="1982615397">
                  <w:marLeft w:val="0"/>
                  <w:marRight w:val="0"/>
                  <w:marTop w:val="0"/>
                  <w:marBottom w:val="0"/>
                  <w:divBdr>
                    <w:top w:val="none" w:sz="0" w:space="0" w:color="auto"/>
                    <w:left w:val="none" w:sz="0" w:space="0" w:color="auto"/>
                    <w:bottom w:val="none" w:sz="0" w:space="0" w:color="auto"/>
                    <w:right w:val="none" w:sz="0" w:space="0" w:color="auto"/>
                  </w:divBdr>
                  <w:divsChild>
                    <w:div w:id="1627202108">
                      <w:marLeft w:val="0"/>
                      <w:marRight w:val="0"/>
                      <w:marTop w:val="0"/>
                      <w:marBottom w:val="0"/>
                      <w:divBdr>
                        <w:top w:val="none" w:sz="0" w:space="0" w:color="auto"/>
                        <w:left w:val="none" w:sz="0" w:space="0" w:color="auto"/>
                        <w:bottom w:val="none" w:sz="0" w:space="0" w:color="auto"/>
                        <w:right w:val="none" w:sz="0" w:space="0" w:color="auto"/>
                      </w:divBdr>
                      <w:divsChild>
                        <w:div w:id="2093892999">
                          <w:marLeft w:val="0"/>
                          <w:marRight w:val="0"/>
                          <w:marTop w:val="0"/>
                          <w:marBottom w:val="0"/>
                          <w:divBdr>
                            <w:top w:val="none" w:sz="0" w:space="0" w:color="auto"/>
                            <w:left w:val="none" w:sz="0" w:space="0" w:color="auto"/>
                            <w:bottom w:val="none" w:sz="0" w:space="0" w:color="auto"/>
                            <w:right w:val="none" w:sz="0" w:space="0" w:color="auto"/>
                          </w:divBdr>
                          <w:divsChild>
                            <w:div w:id="1361128648">
                              <w:marLeft w:val="0"/>
                              <w:marRight w:val="0"/>
                              <w:marTop w:val="0"/>
                              <w:marBottom w:val="0"/>
                              <w:divBdr>
                                <w:top w:val="none" w:sz="0" w:space="0" w:color="auto"/>
                                <w:left w:val="none" w:sz="0" w:space="0" w:color="auto"/>
                                <w:bottom w:val="none" w:sz="0" w:space="0" w:color="auto"/>
                                <w:right w:val="none" w:sz="0" w:space="0" w:color="auto"/>
                              </w:divBdr>
                              <w:divsChild>
                                <w:div w:id="626081265">
                                  <w:marLeft w:val="0"/>
                                  <w:marRight w:val="0"/>
                                  <w:marTop w:val="0"/>
                                  <w:marBottom w:val="0"/>
                                  <w:divBdr>
                                    <w:top w:val="none" w:sz="0" w:space="0" w:color="auto"/>
                                    <w:left w:val="none" w:sz="0" w:space="0" w:color="auto"/>
                                    <w:bottom w:val="none" w:sz="0" w:space="0" w:color="auto"/>
                                    <w:right w:val="none" w:sz="0" w:space="0" w:color="auto"/>
                                  </w:divBdr>
                                </w:div>
                                <w:div w:id="17716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265459">
          <w:marLeft w:val="0"/>
          <w:marRight w:val="0"/>
          <w:marTop w:val="0"/>
          <w:marBottom w:val="0"/>
          <w:divBdr>
            <w:top w:val="none" w:sz="0" w:space="0" w:color="auto"/>
            <w:left w:val="none" w:sz="0" w:space="0" w:color="auto"/>
            <w:bottom w:val="none" w:sz="0" w:space="0" w:color="auto"/>
            <w:right w:val="none" w:sz="0" w:space="0" w:color="auto"/>
          </w:divBdr>
          <w:divsChild>
            <w:div w:id="1431854549">
              <w:marLeft w:val="0"/>
              <w:marRight w:val="0"/>
              <w:marTop w:val="0"/>
              <w:marBottom w:val="0"/>
              <w:divBdr>
                <w:top w:val="none" w:sz="0" w:space="0" w:color="auto"/>
                <w:left w:val="none" w:sz="0" w:space="0" w:color="auto"/>
                <w:bottom w:val="none" w:sz="0" w:space="0" w:color="auto"/>
                <w:right w:val="none" w:sz="0" w:space="0" w:color="auto"/>
              </w:divBdr>
              <w:divsChild>
                <w:div w:id="1370718075">
                  <w:marLeft w:val="0"/>
                  <w:marRight w:val="0"/>
                  <w:marTop w:val="0"/>
                  <w:marBottom w:val="0"/>
                  <w:divBdr>
                    <w:top w:val="none" w:sz="0" w:space="0" w:color="auto"/>
                    <w:left w:val="none" w:sz="0" w:space="0" w:color="auto"/>
                    <w:bottom w:val="none" w:sz="0" w:space="0" w:color="auto"/>
                    <w:right w:val="none" w:sz="0" w:space="0" w:color="auto"/>
                  </w:divBdr>
                  <w:divsChild>
                    <w:div w:id="1782528071">
                      <w:marLeft w:val="0"/>
                      <w:marRight w:val="0"/>
                      <w:marTop w:val="0"/>
                      <w:marBottom w:val="15"/>
                      <w:divBdr>
                        <w:top w:val="none" w:sz="0" w:space="0" w:color="auto"/>
                        <w:left w:val="none" w:sz="0" w:space="0" w:color="auto"/>
                        <w:bottom w:val="none" w:sz="0" w:space="0" w:color="auto"/>
                        <w:right w:val="none" w:sz="0" w:space="0" w:color="auto"/>
                      </w:divBdr>
                    </w:div>
                    <w:div w:id="222257406">
                      <w:marLeft w:val="0"/>
                      <w:marRight w:val="0"/>
                      <w:marTop w:val="0"/>
                      <w:marBottom w:val="0"/>
                      <w:divBdr>
                        <w:top w:val="none" w:sz="0" w:space="0" w:color="auto"/>
                        <w:left w:val="none" w:sz="0" w:space="0" w:color="auto"/>
                        <w:bottom w:val="none" w:sz="0" w:space="0" w:color="auto"/>
                        <w:right w:val="none" w:sz="0" w:space="0" w:color="auto"/>
                      </w:divBdr>
                    </w:div>
                    <w:div w:id="509225519">
                      <w:marLeft w:val="0"/>
                      <w:marRight w:val="0"/>
                      <w:marTop w:val="0"/>
                      <w:marBottom w:val="0"/>
                      <w:divBdr>
                        <w:top w:val="none" w:sz="0" w:space="0" w:color="auto"/>
                        <w:left w:val="none" w:sz="0" w:space="0" w:color="auto"/>
                        <w:bottom w:val="none" w:sz="0" w:space="0" w:color="auto"/>
                        <w:right w:val="none" w:sz="0" w:space="0" w:color="auto"/>
                      </w:divBdr>
                    </w:div>
                  </w:divsChild>
                </w:div>
                <w:div w:id="1014962937">
                  <w:marLeft w:val="0"/>
                  <w:marRight w:val="0"/>
                  <w:marTop w:val="0"/>
                  <w:marBottom w:val="0"/>
                  <w:divBdr>
                    <w:top w:val="none" w:sz="0" w:space="0" w:color="auto"/>
                    <w:left w:val="none" w:sz="0" w:space="0" w:color="auto"/>
                    <w:bottom w:val="none" w:sz="0" w:space="0" w:color="auto"/>
                    <w:right w:val="none" w:sz="0" w:space="0" w:color="auto"/>
                  </w:divBdr>
                  <w:divsChild>
                    <w:div w:id="203297581">
                      <w:marLeft w:val="0"/>
                      <w:marRight w:val="0"/>
                      <w:marTop w:val="0"/>
                      <w:marBottom w:val="0"/>
                      <w:divBdr>
                        <w:top w:val="none" w:sz="0" w:space="0" w:color="auto"/>
                        <w:left w:val="none" w:sz="0" w:space="0" w:color="auto"/>
                        <w:bottom w:val="none" w:sz="0" w:space="0" w:color="auto"/>
                        <w:right w:val="none" w:sz="0" w:space="0" w:color="auto"/>
                      </w:divBdr>
                      <w:divsChild>
                        <w:div w:id="125836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867876">
              <w:marLeft w:val="0"/>
              <w:marRight w:val="0"/>
              <w:marTop w:val="0"/>
              <w:marBottom w:val="0"/>
              <w:divBdr>
                <w:top w:val="none" w:sz="0" w:space="0" w:color="auto"/>
                <w:left w:val="none" w:sz="0" w:space="0" w:color="auto"/>
                <w:bottom w:val="none" w:sz="0" w:space="0" w:color="auto"/>
                <w:right w:val="none" w:sz="0" w:space="0" w:color="auto"/>
              </w:divBdr>
              <w:divsChild>
                <w:div w:id="196165335">
                  <w:marLeft w:val="0"/>
                  <w:marRight w:val="0"/>
                  <w:marTop w:val="0"/>
                  <w:marBottom w:val="0"/>
                  <w:divBdr>
                    <w:top w:val="none" w:sz="0" w:space="0" w:color="auto"/>
                    <w:left w:val="none" w:sz="0" w:space="0" w:color="auto"/>
                    <w:bottom w:val="none" w:sz="0" w:space="0" w:color="auto"/>
                    <w:right w:val="none" w:sz="0" w:space="0" w:color="auto"/>
                  </w:divBdr>
                  <w:divsChild>
                    <w:div w:id="1826776979">
                      <w:marLeft w:val="0"/>
                      <w:marRight w:val="0"/>
                      <w:marTop w:val="0"/>
                      <w:marBottom w:val="0"/>
                      <w:divBdr>
                        <w:top w:val="none" w:sz="0" w:space="0" w:color="auto"/>
                        <w:left w:val="none" w:sz="0" w:space="0" w:color="auto"/>
                        <w:bottom w:val="none" w:sz="0" w:space="0" w:color="auto"/>
                        <w:right w:val="none" w:sz="0" w:space="0" w:color="auto"/>
                      </w:divBdr>
                      <w:divsChild>
                        <w:div w:id="687872118">
                          <w:marLeft w:val="0"/>
                          <w:marRight w:val="0"/>
                          <w:marTop w:val="0"/>
                          <w:marBottom w:val="0"/>
                          <w:divBdr>
                            <w:top w:val="none" w:sz="0" w:space="0" w:color="auto"/>
                            <w:left w:val="none" w:sz="0" w:space="0" w:color="auto"/>
                            <w:bottom w:val="none" w:sz="0" w:space="0" w:color="auto"/>
                            <w:right w:val="none" w:sz="0" w:space="0" w:color="auto"/>
                          </w:divBdr>
                          <w:divsChild>
                            <w:div w:id="92212533">
                              <w:marLeft w:val="0"/>
                              <w:marRight w:val="0"/>
                              <w:marTop w:val="0"/>
                              <w:marBottom w:val="0"/>
                              <w:divBdr>
                                <w:top w:val="none" w:sz="0" w:space="0" w:color="auto"/>
                                <w:left w:val="none" w:sz="0" w:space="0" w:color="auto"/>
                                <w:bottom w:val="none" w:sz="0" w:space="0" w:color="auto"/>
                                <w:right w:val="none" w:sz="0" w:space="0" w:color="auto"/>
                              </w:divBdr>
                              <w:divsChild>
                                <w:div w:id="1543010026">
                                  <w:marLeft w:val="0"/>
                                  <w:marRight w:val="0"/>
                                  <w:marTop w:val="0"/>
                                  <w:marBottom w:val="0"/>
                                  <w:divBdr>
                                    <w:top w:val="none" w:sz="0" w:space="0" w:color="auto"/>
                                    <w:left w:val="none" w:sz="0" w:space="0" w:color="auto"/>
                                    <w:bottom w:val="none" w:sz="0" w:space="0" w:color="auto"/>
                                    <w:right w:val="none" w:sz="0" w:space="0" w:color="auto"/>
                                  </w:divBdr>
                                </w:div>
                                <w:div w:id="1549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39190">
          <w:marLeft w:val="0"/>
          <w:marRight w:val="0"/>
          <w:marTop w:val="0"/>
          <w:marBottom w:val="0"/>
          <w:divBdr>
            <w:top w:val="none" w:sz="0" w:space="0" w:color="auto"/>
            <w:left w:val="none" w:sz="0" w:space="0" w:color="auto"/>
            <w:bottom w:val="none" w:sz="0" w:space="0" w:color="auto"/>
            <w:right w:val="none" w:sz="0" w:space="0" w:color="auto"/>
          </w:divBdr>
          <w:divsChild>
            <w:div w:id="1668944073">
              <w:marLeft w:val="0"/>
              <w:marRight w:val="0"/>
              <w:marTop w:val="0"/>
              <w:marBottom w:val="0"/>
              <w:divBdr>
                <w:top w:val="none" w:sz="0" w:space="0" w:color="auto"/>
                <w:left w:val="none" w:sz="0" w:space="0" w:color="auto"/>
                <w:bottom w:val="none" w:sz="0" w:space="0" w:color="auto"/>
                <w:right w:val="none" w:sz="0" w:space="0" w:color="auto"/>
              </w:divBdr>
              <w:divsChild>
                <w:div w:id="1330059276">
                  <w:marLeft w:val="0"/>
                  <w:marRight w:val="0"/>
                  <w:marTop w:val="0"/>
                  <w:marBottom w:val="0"/>
                  <w:divBdr>
                    <w:top w:val="none" w:sz="0" w:space="0" w:color="auto"/>
                    <w:left w:val="none" w:sz="0" w:space="0" w:color="auto"/>
                    <w:bottom w:val="none" w:sz="0" w:space="0" w:color="auto"/>
                    <w:right w:val="none" w:sz="0" w:space="0" w:color="auto"/>
                  </w:divBdr>
                  <w:divsChild>
                    <w:div w:id="897473155">
                      <w:marLeft w:val="0"/>
                      <w:marRight w:val="0"/>
                      <w:marTop w:val="0"/>
                      <w:marBottom w:val="15"/>
                      <w:divBdr>
                        <w:top w:val="none" w:sz="0" w:space="0" w:color="auto"/>
                        <w:left w:val="none" w:sz="0" w:space="0" w:color="auto"/>
                        <w:bottom w:val="none" w:sz="0" w:space="0" w:color="auto"/>
                        <w:right w:val="none" w:sz="0" w:space="0" w:color="auto"/>
                      </w:divBdr>
                    </w:div>
                    <w:div w:id="1936936998">
                      <w:marLeft w:val="0"/>
                      <w:marRight w:val="0"/>
                      <w:marTop w:val="0"/>
                      <w:marBottom w:val="0"/>
                      <w:divBdr>
                        <w:top w:val="none" w:sz="0" w:space="0" w:color="auto"/>
                        <w:left w:val="none" w:sz="0" w:space="0" w:color="auto"/>
                        <w:bottom w:val="none" w:sz="0" w:space="0" w:color="auto"/>
                        <w:right w:val="none" w:sz="0" w:space="0" w:color="auto"/>
                      </w:divBdr>
                    </w:div>
                    <w:div w:id="1814366704">
                      <w:marLeft w:val="0"/>
                      <w:marRight w:val="0"/>
                      <w:marTop w:val="0"/>
                      <w:marBottom w:val="0"/>
                      <w:divBdr>
                        <w:top w:val="none" w:sz="0" w:space="0" w:color="auto"/>
                        <w:left w:val="none" w:sz="0" w:space="0" w:color="auto"/>
                        <w:bottom w:val="none" w:sz="0" w:space="0" w:color="auto"/>
                        <w:right w:val="none" w:sz="0" w:space="0" w:color="auto"/>
                      </w:divBdr>
                    </w:div>
                  </w:divsChild>
                </w:div>
                <w:div w:id="187530101">
                  <w:marLeft w:val="0"/>
                  <w:marRight w:val="0"/>
                  <w:marTop w:val="0"/>
                  <w:marBottom w:val="0"/>
                  <w:divBdr>
                    <w:top w:val="none" w:sz="0" w:space="0" w:color="auto"/>
                    <w:left w:val="none" w:sz="0" w:space="0" w:color="auto"/>
                    <w:bottom w:val="none" w:sz="0" w:space="0" w:color="auto"/>
                    <w:right w:val="none" w:sz="0" w:space="0" w:color="auto"/>
                  </w:divBdr>
                </w:div>
              </w:divsChild>
            </w:div>
            <w:div w:id="815604982">
              <w:marLeft w:val="0"/>
              <w:marRight w:val="0"/>
              <w:marTop w:val="0"/>
              <w:marBottom w:val="0"/>
              <w:divBdr>
                <w:top w:val="none" w:sz="0" w:space="0" w:color="auto"/>
                <w:left w:val="none" w:sz="0" w:space="0" w:color="auto"/>
                <w:bottom w:val="none" w:sz="0" w:space="0" w:color="auto"/>
                <w:right w:val="none" w:sz="0" w:space="0" w:color="auto"/>
              </w:divBdr>
              <w:divsChild>
                <w:div w:id="1514999573">
                  <w:marLeft w:val="0"/>
                  <w:marRight w:val="0"/>
                  <w:marTop w:val="0"/>
                  <w:marBottom w:val="0"/>
                  <w:divBdr>
                    <w:top w:val="none" w:sz="0" w:space="0" w:color="auto"/>
                    <w:left w:val="none" w:sz="0" w:space="0" w:color="auto"/>
                    <w:bottom w:val="none" w:sz="0" w:space="0" w:color="auto"/>
                    <w:right w:val="none" w:sz="0" w:space="0" w:color="auto"/>
                  </w:divBdr>
                  <w:divsChild>
                    <w:div w:id="274752978">
                      <w:marLeft w:val="0"/>
                      <w:marRight w:val="0"/>
                      <w:marTop w:val="0"/>
                      <w:marBottom w:val="0"/>
                      <w:divBdr>
                        <w:top w:val="none" w:sz="0" w:space="0" w:color="auto"/>
                        <w:left w:val="none" w:sz="0" w:space="0" w:color="auto"/>
                        <w:bottom w:val="none" w:sz="0" w:space="0" w:color="auto"/>
                        <w:right w:val="none" w:sz="0" w:space="0" w:color="auto"/>
                      </w:divBdr>
                      <w:divsChild>
                        <w:div w:id="783958621">
                          <w:marLeft w:val="0"/>
                          <w:marRight w:val="0"/>
                          <w:marTop w:val="0"/>
                          <w:marBottom w:val="0"/>
                          <w:divBdr>
                            <w:top w:val="none" w:sz="0" w:space="0" w:color="auto"/>
                            <w:left w:val="none" w:sz="0" w:space="0" w:color="auto"/>
                            <w:bottom w:val="none" w:sz="0" w:space="0" w:color="auto"/>
                            <w:right w:val="none" w:sz="0" w:space="0" w:color="auto"/>
                          </w:divBdr>
                          <w:divsChild>
                            <w:div w:id="942107897">
                              <w:marLeft w:val="0"/>
                              <w:marRight w:val="0"/>
                              <w:marTop w:val="0"/>
                              <w:marBottom w:val="0"/>
                              <w:divBdr>
                                <w:top w:val="none" w:sz="0" w:space="0" w:color="auto"/>
                                <w:left w:val="none" w:sz="0" w:space="0" w:color="auto"/>
                                <w:bottom w:val="none" w:sz="0" w:space="0" w:color="auto"/>
                                <w:right w:val="none" w:sz="0" w:space="0" w:color="auto"/>
                              </w:divBdr>
                              <w:divsChild>
                                <w:div w:id="2093307565">
                                  <w:marLeft w:val="0"/>
                                  <w:marRight w:val="0"/>
                                  <w:marTop w:val="0"/>
                                  <w:marBottom w:val="0"/>
                                  <w:divBdr>
                                    <w:top w:val="none" w:sz="0" w:space="0" w:color="auto"/>
                                    <w:left w:val="none" w:sz="0" w:space="0" w:color="auto"/>
                                    <w:bottom w:val="none" w:sz="0" w:space="0" w:color="auto"/>
                                    <w:right w:val="none" w:sz="0" w:space="0" w:color="auto"/>
                                  </w:divBdr>
                                </w:div>
                                <w:div w:id="14041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347173">
          <w:marLeft w:val="0"/>
          <w:marRight w:val="0"/>
          <w:marTop w:val="0"/>
          <w:marBottom w:val="0"/>
          <w:divBdr>
            <w:top w:val="none" w:sz="0" w:space="0" w:color="auto"/>
            <w:left w:val="none" w:sz="0" w:space="0" w:color="auto"/>
            <w:bottom w:val="none" w:sz="0" w:space="0" w:color="auto"/>
            <w:right w:val="none" w:sz="0" w:space="0" w:color="auto"/>
          </w:divBdr>
          <w:divsChild>
            <w:div w:id="1491212537">
              <w:marLeft w:val="0"/>
              <w:marRight w:val="0"/>
              <w:marTop w:val="0"/>
              <w:marBottom w:val="0"/>
              <w:divBdr>
                <w:top w:val="none" w:sz="0" w:space="0" w:color="auto"/>
                <w:left w:val="none" w:sz="0" w:space="0" w:color="auto"/>
                <w:bottom w:val="none" w:sz="0" w:space="0" w:color="auto"/>
                <w:right w:val="none" w:sz="0" w:space="0" w:color="auto"/>
              </w:divBdr>
              <w:divsChild>
                <w:div w:id="1816296582">
                  <w:marLeft w:val="0"/>
                  <w:marRight w:val="0"/>
                  <w:marTop w:val="0"/>
                  <w:marBottom w:val="0"/>
                  <w:divBdr>
                    <w:top w:val="none" w:sz="0" w:space="0" w:color="auto"/>
                    <w:left w:val="none" w:sz="0" w:space="0" w:color="auto"/>
                    <w:bottom w:val="none" w:sz="0" w:space="0" w:color="auto"/>
                    <w:right w:val="none" w:sz="0" w:space="0" w:color="auto"/>
                  </w:divBdr>
                  <w:divsChild>
                    <w:div w:id="1358506851">
                      <w:marLeft w:val="0"/>
                      <w:marRight w:val="0"/>
                      <w:marTop w:val="0"/>
                      <w:marBottom w:val="15"/>
                      <w:divBdr>
                        <w:top w:val="none" w:sz="0" w:space="0" w:color="auto"/>
                        <w:left w:val="none" w:sz="0" w:space="0" w:color="auto"/>
                        <w:bottom w:val="none" w:sz="0" w:space="0" w:color="auto"/>
                        <w:right w:val="none" w:sz="0" w:space="0" w:color="auto"/>
                      </w:divBdr>
                    </w:div>
                    <w:div w:id="444690424">
                      <w:marLeft w:val="0"/>
                      <w:marRight w:val="0"/>
                      <w:marTop w:val="0"/>
                      <w:marBottom w:val="0"/>
                      <w:divBdr>
                        <w:top w:val="none" w:sz="0" w:space="0" w:color="auto"/>
                        <w:left w:val="none" w:sz="0" w:space="0" w:color="auto"/>
                        <w:bottom w:val="none" w:sz="0" w:space="0" w:color="auto"/>
                        <w:right w:val="none" w:sz="0" w:space="0" w:color="auto"/>
                      </w:divBdr>
                    </w:div>
                    <w:div w:id="4424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92336">
              <w:marLeft w:val="0"/>
              <w:marRight w:val="0"/>
              <w:marTop w:val="0"/>
              <w:marBottom w:val="0"/>
              <w:divBdr>
                <w:top w:val="none" w:sz="0" w:space="0" w:color="auto"/>
                <w:left w:val="none" w:sz="0" w:space="0" w:color="auto"/>
                <w:bottom w:val="none" w:sz="0" w:space="0" w:color="auto"/>
                <w:right w:val="none" w:sz="0" w:space="0" w:color="auto"/>
              </w:divBdr>
              <w:divsChild>
                <w:div w:id="1139301440">
                  <w:marLeft w:val="0"/>
                  <w:marRight w:val="0"/>
                  <w:marTop w:val="0"/>
                  <w:marBottom w:val="0"/>
                  <w:divBdr>
                    <w:top w:val="none" w:sz="0" w:space="0" w:color="auto"/>
                    <w:left w:val="none" w:sz="0" w:space="0" w:color="auto"/>
                    <w:bottom w:val="none" w:sz="0" w:space="0" w:color="auto"/>
                    <w:right w:val="none" w:sz="0" w:space="0" w:color="auto"/>
                  </w:divBdr>
                  <w:divsChild>
                    <w:div w:id="703602959">
                      <w:marLeft w:val="0"/>
                      <w:marRight w:val="0"/>
                      <w:marTop w:val="0"/>
                      <w:marBottom w:val="0"/>
                      <w:divBdr>
                        <w:top w:val="none" w:sz="0" w:space="0" w:color="auto"/>
                        <w:left w:val="none" w:sz="0" w:space="0" w:color="auto"/>
                        <w:bottom w:val="none" w:sz="0" w:space="0" w:color="auto"/>
                        <w:right w:val="none" w:sz="0" w:space="0" w:color="auto"/>
                      </w:divBdr>
                      <w:divsChild>
                        <w:div w:id="617639344">
                          <w:marLeft w:val="0"/>
                          <w:marRight w:val="0"/>
                          <w:marTop w:val="0"/>
                          <w:marBottom w:val="0"/>
                          <w:divBdr>
                            <w:top w:val="none" w:sz="0" w:space="0" w:color="auto"/>
                            <w:left w:val="none" w:sz="0" w:space="0" w:color="auto"/>
                            <w:bottom w:val="none" w:sz="0" w:space="0" w:color="auto"/>
                            <w:right w:val="none" w:sz="0" w:space="0" w:color="auto"/>
                          </w:divBdr>
                          <w:divsChild>
                            <w:div w:id="328487732">
                              <w:marLeft w:val="0"/>
                              <w:marRight w:val="0"/>
                              <w:marTop w:val="0"/>
                              <w:marBottom w:val="0"/>
                              <w:divBdr>
                                <w:top w:val="none" w:sz="0" w:space="0" w:color="auto"/>
                                <w:left w:val="none" w:sz="0" w:space="0" w:color="auto"/>
                                <w:bottom w:val="none" w:sz="0" w:space="0" w:color="auto"/>
                                <w:right w:val="none" w:sz="0" w:space="0" w:color="auto"/>
                              </w:divBdr>
                              <w:divsChild>
                                <w:div w:id="414595058">
                                  <w:marLeft w:val="0"/>
                                  <w:marRight w:val="0"/>
                                  <w:marTop w:val="0"/>
                                  <w:marBottom w:val="0"/>
                                  <w:divBdr>
                                    <w:top w:val="none" w:sz="0" w:space="0" w:color="auto"/>
                                    <w:left w:val="none" w:sz="0" w:space="0" w:color="auto"/>
                                    <w:bottom w:val="none" w:sz="0" w:space="0" w:color="auto"/>
                                    <w:right w:val="none" w:sz="0" w:space="0" w:color="auto"/>
                                  </w:divBdr>
                                </w:div>
                                <w:div w:id="15120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564073">
          <w:marLeft w:val="0"/>
          <w:marRight w:val="0"/>
          <w:marTop w:val="0"/>
          <w:marBottom w:val="0"/>
          <w:divBdr>
            <w:top w:val="none" w:sz="0" w:space="0" w:color="auto"/>
            <w:left w:val="none" w:sz="0" w:space="0" w:color="auto"/>
            <w:bottom w:val="none" w:sz="0" w:space="0" w:color="auto"/>
            <w:right w:val="none" w:sz="0" w:space="0" w:color="auto"/>
          </w:divBdr>
          <w:divsChild>
            <w:div w:id="648367928">
              <w:marLeft w:val="0"/>
              <w:marRight w:val="0"/>
              <w:marTop w:val="0"/>
              <w:marBottom w:val="0"/>
              <w:divBdr>
                <w:top w:val="none" w:sz="0" w:space="0" w:color="auto"/>
                <w:left w:val="none" w:sz="0" w:space="0" w:color="auto"/>
                <w:bottom w:val="none" w:sz="0" w:space="0" w:color="auto"/>
                <w:right w:val="none" w:sz="0" w:space="0" w:color="auto"/>
              </w:divBdr>
              <w:divsChild>
                <w:div w:id="1808818929">
                  <w:marLeft w:val="0"/>
                  <w:marRight w:val="0"/>
                  <w:marTop w:val="0"/>
                  <w:marBottom w:val="0"/>
                  <w:divBdr>
                    <w:top w:val="none" w:sz="0" w:space="0" w:color="auto"/>
                    <w:left w:val="none" w:sz="0" w:space="0" w:color="auto"/>
                    <w:bottom w:val="none" w:sz="0" w:space="0" w:color="auto"/>
                    <w:right w:val="none" w:sz="0" w:space="0" w:color="auto"/>
                  </w:divBdr>
                  <w:divsChild>
                    <w:div w:id="878393734">
                      <w:marLeft w:val="0"/>
                      <w:marRight w:val="0"/>
                      <w:marTop w:val="0"/>
                      <w:marBottom w:val="15"/>
                      <w:divBdr>
                        <w:top w:val="none" w:sz="0" w:space="0" w:color="auto"/>
                        <w:left w:val="none" w:sz="0" w:space="0" w:color="auto"/>
                        <w:bottom w:val="none" w:sz="0" w:space="0" w:color="auto"/>
                        <w:right w:val="none" w:sz="0" w:space="0" w:color="auto"/>
                      </w:divBdr>
                    </w:div>
                    <w:div w:id="1726903797">
                      <w:marLeft w:val="0"/>
                      <w:marRight w:val="0"/>
                      <w:marTop w:val="0"/>
                      <w:marBottom w:val="0"/>
                      <w:divBdr>
                        <w:top w:val="none" w:sz="0" w:space="0" w:color="auto"/>
                        <w:left w:val="none" w:sz="0" w:space="0" w:color="auto"/>
                        <w:bottom w:val="none" w:sz="0" w:space="0" w:color="auto"/>
                        <w:right w:val="none" w:sz="0" w:space="0" w:color="auto"/>
                      </w:divBdr>
                    </w:div>
                    <w:div w:id="1362979396">
                      <w:marLeft w:val="0"/>
                      <w:marRight w:val="0"/>
                      <w:marTop w:val="0"/>
                      <w:marBottom w:val="0"/>
                      <w:divBdr>
                        <w:top w:val="none" w:sz="0" w:space="0" w:color="auto"/>
                        <w:left w:val="none" w:sz="0" w:space="0" w:color="auto"/>
                        <w:bottom w:val="none" w:sz="0" w:space="0" w:color="auto"/>
                        <w:right w:val="none" w:sz="0" w:space="0" w:color="auto"/>
                      </w:divBdr>
                    </w:div>
                  </w:divsChild>
                </w:div>
                <w:div w:id="529143220">
                  <w:marLeft w:val="0"/>
                  <w:marRight w:val="0"/>
                  <w:marTop w:val="0"/>
                  <w:marBottom w:val="0"/>
                  <w:divBdr>
                    <w:top w:val="none" w:sz="0" w:space="0" w:color="auto"/>
                    <w:left w:val="none" w:sz="0" w:space="0" w:color="auto"/>
                    <w:bottom w:val="none" w:sz="0" w:space="0" w:color="auto"/>
                    <w:right w:val="none" w:sz="0" w:space="0" w:color="auto"/>
                  </w:divBdr>
                  <w:divsChild>
                    <w:div w:id="16719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0692">
              <w:marLeft w:val="0"/>
              <w:marRight w:val="0"/>
              <w:marTop w:val="0"/>
              <w:marBottom w:val="0"/>
              <w:divBdr>
                <w:top w:val="none" w:sz="0" w:space="0" w:color="auto"/>
                <w:left w:val="none" w:sz="0" w:space="0" w:color="auto"/>
                <w:bottom w:val="none" w:sz="0" w:space="0" w:color="auto"/>
                <w:right w:val="none" w:sz="0" w:space="0" w:color="auto"/>
              </w:divBdr>
              <w:divsChild>
                <w:div w:id="1885947828">
                  <w:marLeft w:val="0"/>
                  <w:marRight w:val="0"/>
                  <w:marTop w:val="0"/>
                  <w:marBottom w:val="0"/>
                  <w:divBdr>
                    <w:top w:val="none" w:sz="0" w:space="0" w:color="auto"/>
                    <w:left w:val="none" w:sz="0" w:space="0" w:color="auto"/>
                    <w:bottom w:val="none" w:sz="0" w:space="0" w:color="auto"/>
                    <w:right w:val="none" w:sz="0" w:space="0" w:color="auto"/>
                  </w:divBdr>
                  <w:divsChild>
                    <w:div w:id="321205381">
                      <w:marLeft w:val="0"/>
                      <w:marRight w:val="0"/>
                      <w:marTop w:val="0"/>
                      <w:marBottom w:val="0"/>
                      <w:divBdr>
                        <w:top w:val="none" w:sz="0" w:space="0" w:color="auto"/>
                        <w:left w:val="none" w:sz="0" w:space="0" w:color="auto"/>
                        <w:bottom w:val="none" w:sz="0" w:space="0" w:color="auto"/>
                        <w:right w:val="none" w:sz="0" w:space="0" w:color="auto"/>
                      </w:divBdr>
                      <w:divsChild>
                        <w:div w:id="727265904">
                          <w:marLeft w:val="0"/>
                          <w:marRight w:val="0"/>
                          <w:marTop w:val="0"/>
                          <w:marBottom w:val="0"/>
                          <w:divBdr>
                            <w:top w:val="none" w:sz="0" w:space="0" w:color="auto"/>
                            <w:left w:val="none" w:sz="0" w:space="0" w:color="auto"/>
                            <w:bottom w:val="none" w:sz="0" w:space="0" w:color="auto"/>
                            <w:right w:val="none" w:sz="0" w:space="0" w:color="auto"/>
                          </w:divBdr>
                          <w:divsChild>
                            <w:div w:id="1361668665">
                              <w:marLeft w:val="0"/>
                              <w:marRight w:val="0"/>
                              <w:marTop w:val="0"/>
                              <w:marBottom w:val="0"/>
                              <w:divBdr>
                                <w:top w:val="none" w:sz="0" w:space="0" w:color="auto"/>
                                <w:left w:val="none" w:sz="0" w:space="0" w:color="auto"/>
                                <w:bottom w:val="none" w:sz="0" w:space="0" w:color="auto"/>
                                <w:right w:val="none" w:sz="0" w:space="0" w:color="auto"/>
                              </w:divBdr>
                              <w:divsChild>
                                <w:div w:id="808980645">
                                  <w:marLeft w:val="0"/>
                                  <w:marRight w:val="0"/>
                                  <w:marTop w:val="0"/>
                                  <w:marBottom w:val="0"/>
                                  <w:divBdr>
                                    <w:top w:val="none" w:sz="0" w:space="0" w:color="auto"/>
                                    <w:left w:val="none" w:sz="0" w:space="0" w:color="auto"/>
                                    <w:bottom w:val="none" w:sz="0" w:space="0" w:color="auto"/>
                                    <w:right w:val="none" w:sz="0" w:space="0" w:color="auto"/>
                                  </w:divBdr>
                                </w:div>
                                <w:div w:id="2964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703659">
          <w:marLeft w:val="0"/>
          <w:marRight w:val="0"/>
          <w:marTop w:val="0"/>
          <w:marBottom w:val="0"/>
          <w:divBdr>
            <w:top w:val="none" w:sz="0" w:space="0" w:color="auto"/>
            <w:left w:val="none" w:sz="0" w:space="0" w:color="auto"/>
            <w:bottom w:val="none" w:sz="0" w:space="0" w:color="auto"/>
            <w:right w:val="none" w:sz="0" w:space="0" w:color="auto"/>
          </w:divBdr>
          <w:divsChild>
            <w:div w:id="1799716659">
              <w:marLeft w:val="0"/>
              <w:marRight w:val="0"/>
              <w:marTop w:val="0"/>
              <w:marBottom w:val="0"/>
              <w:divBdr>
                <w:top w:val="none" w:sz="0" w:space="0" w:color="auto"/>
                <w:left w:val="none" w:sz="0" w:space="0" w:color="auto"/>
                <w:bottom w:val="none" w:sz="0" w:space="0" w:color="auto"/>
                <w:right w:val="none" w:sz="0" w:space="0" w:color="auto"/>
              </w:divBdr>
              <w:divsChild>
                <w:div w:id="613177620">
                  <w:marLeft w:val="0"/>
                  <w:marRight w:val="0"/>
                  <w:marTop w:val="0"/>
                  <w:marBottom w:val="0"/>
                  <w:divBdr>
                    <w:top w:val="none" w:sz="0" w:space="0" w:color="auto"/>
                    <w:left w:val="none" w:sz="0" w:space="0" w:color="auto"/>
                    <w:bottom w:val="none" w:sz="0" w:space="0" w:color="auto"/>
                    <w:right w:val="none" w:sz="0" w:space="0" w:color="auto"/>
                  </w:divBdr>
                  <w:divsChild>
                    <w:div w:id="478620713">
                      <w:marLeft w:val="0"/>
                      <w:marRight w:val="0"/>
                      <w:marTop w:val="0"/>
                      <w:marBottom w:val="15"/>
                      <w:divBdr>
                        <w:top w:val="none" w:sz="0" w:space="0" w:color="auto"/>
                        <w:left w:val="none" w:sz="0" w:space="0" w:color="auto"/>
                        <w:bottom w:val="none" w:sz="0" w:space="0" w:color="auto"/>
                        <w:right w:val="none" w:sz="0" w:space="0" w:color="auto"/>
                      </w:divBdr>
                    </w:div>
                    <w:div w:id="882912243">
                      <w:marLeft w:val="0"/>
                      <w:marRight w:val="0"/>
                      <w:marTop w:val="0"/>
                      <w:marBottom w:val="0"/>
                      <w:divBdr>
                        <w:top w:val="none" w:sz="0" w:space="0" w:color="auto"/>
                        <w:left w:val="none" w:sz="0" w:space="0" w:color="auto"/>
                        <w:bottom w:val="none" w:sz="0" w:space="0" w:color="auto"/>
                        <w:right w:val="none" w:sz="0" w:space="0" w:color="auto"/>
                      </w:divBdr>
                    </w:div>
                    <w:div w:id="348063278">
                      <w:marLeft w:val="0"/>
                      <w:marRight w:val="0"/>
                      <w:marTop w:val="0"/>
                      <w:marBottom w:val="0"/>
                      <w:divBdr>
                        <w:top w:val="none" w:sz="0" w:space="0" w:color="auto"/>
                        <w:left w:val="none" w:sz="0" w:space="0" w:color="auto"/>
                        <w:bottom w:val="none" w:sz="0" w:space="0" w:color="auto"/>
                        <w:right w:val="none" w:sz="0" w:space="0" w:color="auto"/>
                      </w:divBdr>
                    </w:div>
                  </w:divsChild>
                </w:div>
                <w:div w:id="227344800">
                  <w:marLeft w:val="0"/>
                  <w:marRight w:val="0"/>
                  <w:marTop w:val="0"/>
                  <w:marBottom w:val="0"/>
                  <w:divBdr>
                    <w:top w:val="none" w:sz="0" w:space="0" w:color="auto"/>
                    <w:left w:val="none" w:sz="0" w:space="0" w:color="auto"/>
                    <w:bottom w:val="none" w:sz="0" w:space="0" w:color="auto"/>
                    <w:right w:val="none" w:sz="0" w:space="0" w:color="auto"/>
                  </w:divBdr>
                  <w:divsChild>
                    <w:div w:id="1729769576">
                      <w:marLeft w:val="0"/>
                      <w:marRight w:val="0"/>
                      <w:marTop w:val="0"/>
                      <w:marBottom w:val="0"/>
                      <w:divBdr>
                        <w:top w:val="none" w:sz="0" w:space="0" w:color="auto"/>
                        <w:left w:val="none" w:sz="0" w:space="0" w:color="auto"/>
                        <w:bottom w:val="none" w:sz="0" w:space="0" w:color="auto"/>
                        <w:right w:val="none" w:sz="0" w:space="0" w:color="auto"/>
                      </w:divBdr>
                      <w:divsChild>
                        <w:div w:id="210156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965932">
      <w:bodyDiv w:val="1"/>
      <w:marLeft w:val="0"/>
      <w:marRight w:val="0"/>
      <w:marTop w:val="0"/>
      <w:marBottom w:val="0"/>
      <w:divBdr>
        <w:top w:val="none" w:sz="0" w:space="0" w:color="auto"/>
        <w:left w:val="none" w:sz="0" w:space="0" w:color="auto"/>
        <w:bottom w:val="none" w:sz="0" w:space="0" w:color="auto"/>
        <w:right w:val="none" w:sz="0" w:space="0" w:color="auto"/>
      </w:divBdr>
      <w:divsChild>
        <w:div w:id="252130492">
          <w:marLeft w:val="-113"/>
          <w:marRight w:val="-113"/>
          <w:marTop w:val="0"/>
          <w:marBottom w:val="0"/>
          <w:divBdr>
            <w:top w:val="none" w:sz="0" w:space="0" w:color="auto"/>
            <w:left w:val="none" w:sz="0" w:space="0" w:color="auto"/>
            <w:bottom w:val="none" w:sz="0" w:space="0" w:color="auto"/>
            <w:right w:val="none" w:sz="0" w:space="0" w:color="auto"/>
          </w:divBdr>
          <w:divsChild>
            <w:div w:id="1037315295">
              <w:marLeft w:val="0"/>
              <w:marRight w:val="0"/>
              <w:marTop w:val="0"/>
              <w:marBottom w:val="0"/>
              <w:divBdr>
                <w:top w:val="none" w:sz="0" w:space="0" w:color="auto"/>
                <w:left w:val="none" w:sz="0" w:space="0" w:color="auto"/>
                <w:bottom w:val="none" w:sz="0" w:space="0" w:color="auto"/>
                <w:right w:val="none" w:sz="0" w:space="0" w:color="auto"/>
              </w:divBdr>
            </w:div>
          </w:divsChild>
        </w:div>
        <w:div w:id="2024503233">
          <w:marLeft w:val="-113"/>
          <w:marRight w:val="-113"/>
          <w:marTop w:val="0"/>
          <w:marBottom w:val="0"/>
          <w:divBdr>
            <w:top w:val="none" w:sz="0" w:space="0" w:color="auto"/>
            <w:left w:val="none" w:sz="0" w:space="0" w:color="auto"/>
            <w:bottom w:val="none" w:sz="0" w:space="0" w:color="auto"/>
            <w:right w:val="none" w:sz="0" w:space="0" w:color="auto"/>
          </w:divBdr>
          <w:divsChild>
            <w:div w:id="796917920">
              <w:marLeft w:val="0"/>
              <w:marRight w:val="0"/>
              <w:marTop w:val="0"/>
              <w:marBottom w:val="0"/>
              <w:divBdr>
                <w:top w:val="none" w:sz="0" w:space="0" w:color="auto"/>
                <w:left w:val="none" w:sz="0" w:space="0" w:color="auto"/>
                <w:bottom w:val="none" w:sz="0" w:space="0" w:color="auto"/>
                <w:right w:val="none" w:sz="0" w:space="0" w:color="auto"/>
              </w:divBdr>
            </w:div>
          </w:divsChild>
        </w:div>
        <w:div w:id="1609924222">
          <w:marLeft w:val="-113"/>
          <w:marRight w:val="-113"/>
          <w:marTop w:val="0"/>
          <w:marBottom w:val="0"/>
          <w:divBdr>
            <w:top w:val="none" w:sz="0" w:space="0" w:color="auto"/>
            <w:left w:val="none" w:sz="0" w:space="0" w:color="auto"/>
            <w:bottom w:val="none" w:sz="0" w:space="0" w:color="auto"/>
            <w:right w:val="none" w:sz="0" w:space="0" w:color="auto"/>
          </w:divBdr>
          <w:divsChild>
            <w:div w:id="1129859500">
              <w:marLeft w:val="0"/>
              <w:marRight w:val="0"/>
              <w:marTop w:val="0"/>
              <w:marBottom w:val="0"/>
              <w:divBdr>
                <w:top w:val="none" w:sz="0" w:space="0" w:color="auto"/>
                <w:left w:val="none" w:sz="0" w:space="0" w:color="auto"/>
                <w:bottom w:val="none" w:sz="0" w:space="0" w:color="auto"/>
                <w:right w:val="none" w:sz="0" w:space="0" w:color="auto"/>
              </w:divBdr>
            </w:div>
          </w:divsChild>
        </w:div>
        <w:div w:id="1632174464">
          <w:marLeft w:val="-113"/>
          <w:marRight w:val="-113"/>
          <w:marTop w:val="0"/>
          <w:marBottom w:val="0"/>
          <w:divBdr>
            <w:top w:val="none" w:sz="0" w:space="0" w:color="auto"/>
            <w:left w:val="none" w:sz="0" w:space="0" w:color="auto"/>
            <w:bottom w:val="none" w:sz="0" w:space="0" w:color="auto"/>
            <w:right w:val="none" w:sz="0" w:space="0" w:color="auto"/>
          </w:divBdr>
          <w:divsChild>
            <w:div w:id="1571310703">
              <w:marLeft w:val="0"/>
              <w:marRight w:val="0"/>
              <w:marTop w:val="0"/>
              <w:marBottom w:val="0"/>
              <w:divBdr>
                <w:top w:val="none" w:sz="0" w:space="0" w:color="auto"/>
                <w:left w:val="none" w:sz="0" w:space="0" w:color="auto"/>
                <w:bottom w:val="none" w:sz="0" w:space="0" w:color="auto"/>
                <w:right w:val="none" w:sz="0" w:space="0" w:color="auto"/>
              </w:divBdr>
            </w:div>
          </w:divsChild>
        </w:div>
        <w:div w:id="1900046301">
          <w:marLeft w:val="-113"/>
          <w:marRight w:val="-113"/>
          <w:marTop w:val="0"/>
          <w:marBottom w:val="0"/>
          <w:divBdr>
            <w:top w:val="none" w:sz="0" w:space="0" w:color="auto"/>
            <w:left w:val="none" w:sz="0" w:space="0" w:color="auto"/>
            <w:bottom w:val="none" w:sz="0" w:space="0" w:color="auto"/>
            <w:right w:val="none" w:sz="0" w:space="0" w:color="auto"/>
          </w:divBdr>
          <w:divsChild>
            <w:div w:id="348216997">
              <w:marLeft w:val="0"/>
              <w:marRight w:val="0"/>
              <w:marTop w:val="0"/>
              <w:marBottom w:val="0"/>
              <w:divBdr>
                <w:top w:val="none" w:sz="0" w:space="0" w:color="auto"/>
                <w:left w:val="none" w:sz="0" w:space="0" w:color="auto"/>
                <w:bottom w:val="none" w:sz="0" w:space="0" w:color="auto"/>
                <w:right w:val="none" w:sz="0" w:space="0" w:color="auto"/>
              </w:divBdr>
            </w:div>
          </w:divsChild>
        </w:div>
        <w:div w:id="1568494339">
          <w:marLeft w:val="-113"/>
          <w:marRight w:val="-113"/>
          <w:marTop w:val="0"/>
          <w:marBottom w:val="0"/>
          <w:divBdr>
            <w:top w:val="none" w:sz="0" w:space="0" w:color="auto"/>
            <w:left w:val="none" w:sz="0" w:space="0" w:color="auto"/>
            <w:bottom w:val="none" w:sz="0" w:space="0" w:color="auto"/>
            <w:right w:val="none" w:sz="0" w:space="0" w:color="auto"/>
          </w:divBdr>
          <w:divsChild>
            <w:div w:id="5179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81018">
      <w:bodyDiv w:val="1"/>
      <w:marLeft w:val="0"/>
      <w:marRight w:val="0"/>
      <w:marTop w:val="0"/>
      <w:marBottom w:val="0"/>
      <w:divBdr>
        <w:top w:val="none" w:sz="0" w:space="0" w:color="auto"/>
        <w:left w:val="none" w:sz="0" w:space="0" w:color="auto"/>
        <w:bottom w:val="none" w:sz="0" w:space="0" w:color="auto"/>
        <w:right w:val="none" w:sz="0" w:space="0" w:color="auto"/>
      </w:divBdr>
    </w:div>
    <w:div w:id="131343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mariabarone@pec.ordinemedicict.it" TargetMode="External"/><Relationship Id="rId13" Type="http://schemas.openxmlformats.org/officeDocument/2006/relationships/hyperlink" Target="http://www.bacodiram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imps.org/index.php/chi-siamo/il-comitato-scientifi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inicaltrials.gov/study/NCT04860960?intr=Trappsol%C2%AE%20Cyclo&amp;rank=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linicaltrials.gov/ct2/show/NCT05073783?cond=Pompe&amp;cntry=IT&amp;draw=2&amp;rank=1" TargetMode="External"/><Relationship Id="rId4" Type="http://schemas.openxmlformats.org/officeDocument/2006/relationships/settings" Target="settings.xml"/><Relationship Id="rId9" Type="http://schemas.openxmlformats.org/officeDocument/2006/relationships/hyperlink" Target="https://www.clinicaltrials.gov/ct2/show/NCT05109793?cond=Gangliosidosis&amp;draw=2&amp;rank=11" TargetMode="External"/><Relationship Id="rId1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DD146-DC6A-4C78-B662-16E5A0DC6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46</Pages>
  <Words>13359</Words>
  <Characters>76148</Characters>
  <Application>Microsoft Office Word</Application>
  <DocSecurity>0</DocSecurity>
  <Lines>634</Lines>
  <Paragraphs>178</Paragraphs>
  <ScaleCrop>false</ScaleCrop>
  <HeadingPairs>
    <vt:vector size="2" baseType="variant">
      <vt:variant>
        <vt:lpstr>Titolo</vt:lpstr>
      </vt:variant>
      <vt:variant>
        <vt:i4>1</vt:i4>
      </vt:variant>
    </vt:vector>
  </HeadingPairs>
  <TitlesOfParts>
    <vt:vector size="1" baseType="lpstr">
      <vt:lpstr>CURRICULUM DELL’ATTIVITA’ SCIENTIFICA E DIDATTICA</vt:lpstr>
    </vt:vector>
  </TitlesOfParts>
  <Company/>
  <LinksUpToDate>false</LinksUpToDate>
  <CharactersWithSpaces>89329</CharactersWithSpaces>
  <SharedDoc>false</SharedDoc>
  <HLinks>
    <vt:vector size="18" baseType="variant">
      <vt:variant>
        <vt:i4>6684785</vt:i4>
      </vt:variant>
      <vt:variant>
        <vt:i4>6</vt:i4>
      </vt:variant>
      <vt:variant>
        <vt:i4>0</vt:i4>
      </vt:variant>
      <vt:variant>
        <vt:i4>5</vt:i4>
      </vt:variant>
      <vt:variant>
        <vt:lpwstr>http://www.ncbi.nlm.nih.gov/pubmed/19768653?itool=EntrezSystem2.PEntrez.Pubmed.Pubmed_ResultsPanel.Pubmed_RVDocSum&amp;ordinalpos=2</vt:lpwstr>
      </vt:variant>
      <vt:variant>
        <vt:lpwstr/>
      </vt:variant>
      <vt:variant>
        <vt:i4>5505081</vt:i4>
      </vt:variant>
      <vt:variant>
        <vt:i4>3</vt:i4>
      </vt:variant>
      <vt:variant>
        <vt:i4>0</vt:i4>
      </vt:variant>
      <vt:variant>
        <vt:i4>5</vt:i4>
      </vt:variant>
      <vt:variant>
        <vt:lpwstr>mailto:ritamariabarone@pec.ordinemedicict.it</vt:lpwstr>
      </vt:variant>
      <vt:variant>
        <vt:lpwstr/>
      </vt:variant>
      <vt:variant>
        <vt:i4>5505081</vt:i4>
      </vt:variant>
      <vt:variant>
        <vt:i4>0</vt:i4>
      </vt:variant>
      <vt:variant>
        <vt:i4>0</vt:i4>
      </vt:variant>
      <vt:variant>
        <vt:i4>5</vt:i4>
      </vt:variant>
      <vt:variant>
        <vt:lpwstr>mailto:ritamariabarone@pec.ordinemedicict.it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DELL’ATTIVITA’ SCIENTIFICA E DIDATTICA</dc:title>
  <dc:creator>dhped</dc:creator>
  <cp:lastModifiedBy>Rita Maria Elisa Barone</cp:lastModifiedBy>
  <cp:revision>6</cp:revision>
  <cp:lastPrinted>2023-07-03T10:04:00Z</cp:lastPrinted>
  <dcterms:created xsi:type="dcterms:W3CDTF">2024-03-04T06:39:00Z</dcterms:created>
  <dcterms:modified xsi:type="dcterms:W3CDTF">2024-03-04T06:48:00Z</dcterms:modified>
</cp:coreProperties>
</file>