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41C89" w14:textId="77777777" w:rsidR="006B07E5" w:rsidRPr="00440BF6" w:rsidRDefault="006B07E5" w:rsidP="006B07E5">
      <w:pPr>
        <w:jc w:val="center"/>
        <w:rPr>
          <w:rFonts w:ascii="Arial" w:hAnsi="Arial" w:cs="Arial"/>
          <w:b/>
          <w:bCs/>
          <w:sz w:val="20"/>
          <w:szCs w:val="20"/>
        </w:rPr>
      </w:pPr>
      <w:r w:rsidRPr="00440BF6">
        <w:rPr>
          <w:rFonts w:ascii="Arial" w:hAnsi="Arial" w:cs="Arial"/>
          <w:b/>
          <w:bCs/>
          <w:sz w:val="20"/>
          <w:szCs w:val="20"/>
        </w:rPr>
        <w:t>CURRICULUM DELL’ATTIVITA’ SCIENTIFICA E DIDATTICA</w:t>
      </w:r>
    </w:p>
    <w:p w14:paraId="39879CD2" w14:textId="77777777" w:rsidR="006B07E5" w:rsidRDefault="006B07E5" w:rsidP="006B07E5">
      <w:pPr>
        <w:jc w:val="center"/>
        <w:rPr>
          <w:rFonts w:ascii="Arial" w:hAnsi="Arial" w:cs="Arial"/>
          <w:b/>
          <w:bCs/>
          <w:sz w:val="20"/>
          <w:szCs w:val="20"/>
        </w:rPr>
      </w:pPr>
      <w:r w:rsidRPr="00440BF6">
        <w:rPr>
          <w:rFonts w:ascii="Arial" w:hAnsi="Arial" w:cs="Arial"/>
          <w:b/>
          <w:bCs/>
          <w:sz w:val="20"/>
          <w:szCs w:val="20"/>
        </w:rPr>
        <w:t>(redatto ai sensi degli Artt. 46 e 47 del D.P.R. 28.12.2000, n. 445)</w:t>
      </w:r>
    </w:p>
    <w:p w14:paraId="2297F13E" w14:textId="77777777" w:rsidR="006B07E5" w:rsidRDefault="006B07E5" w:rsidP="006B07E5">
      <w:pPr>
        <w:jc w:val="center"/>
        <w:rPr>
          <w:rFonts w:ascii="Arial" w:hAnsi="Arial" w:cs="Arial"/>
          <w:b/>
          <w:bCs/>
          <w:sz w:val="20"/>
          <w:szCs w:val="20"/>
        </w:rPr>
      </w:pPr>
    </w:p>
    <w:p w14:paraId="3A0E9FE8" w14:textId="77777777" w:rsidR="006B07E5" w:rsidRDefault="006B07E5" w:rsidP="006B07E5">
      <w:pPr>
        <w:jc w:val="center"/>
        <w:rPr>
          <w:rFonts w:ascii="Arial" w:hAnsi="Arial" w:cs="Arial"/>
          <w:b/>
          <w:bCs/>
          <w:sz w:val="20"/>
          <w:szCs w:val="20"/>
        </w:rPr>
      </w:pPr>
    </w:p>
    <w:p w14:paraId="5E194C97" w14:textId="77777777" w:rsidR="006B07E5" w:rsidRDefault="006B07E5" w:rsidP="006B07E5">
      <w:pPr>
        <w:jc w:val="both"/>
        <w:rPr>
          <w:rFonts w:ascii="Arial" w:hAnsi="Arial" w:cs="Arial"/>
          <w:sz w:val="20"/>
          <w:szCs w:val="20"/>
        </w:rPr>
      </w:pPr>
      <w:r>
        <w:rPr>
          <w:rFonts w:ascii="Arial" w:hAnsi="Arial" w:cs="Arial"/>
          <w:sz w:val="20"/>
          <w:szCs w:val="20"/>
        </w:rPr>
        <w:t>Il</w:t>
      </w:r>
      <w:r w:rsidRPr="00440BF6">
        <w:rPr>
          <w:rFonts w:ascii="Arial" w:hAnsi="Arial" w:cs="Arial"/>
          <w:sz w:val="20"/>
          <w:szCs w:val="20"/>
        </w:rPr>
        <w:t xml:space="preserve"> sottoscritt</w:t>
      </w:r>
      <w:r>
        <w:rPr>
          <w:rFonts w:ascii="Arial" w:hAnsi="Arial" w:cs="Arial"/>
          <w:sz w:val="20"/>
          <w:szCs w:val="20"/>
        </w:rPr>
        <w:t>o Andrea Di Cataldo</w:t>
      </w:r>
      <w:r w:rsidRPr="00440BF6">
        <w:rPr>
          <w:rFonts w:ascii="Arial" w:hAnsi="Arial" w:cs="Arial"/>
          <w:sz w:val="20"/>
          <w:szCs w:val="20"/>
        </w:rPr>
        <w:t>, nat</w:t>
      </w:r>
      <w:r>
        <w:rPr>
          <w:rFonts w:ascii="Arial" w:hAnsi="Arial" w:cs="Arial"/>
          <w:sz w:val="20"/>
          <w:szCs w:val="20"/>
        </w:rPr>
        <w:t>o</w:t>
      </w:r>
      <w:r w:rsidRPr="00440BF6">
        <w:rPr>
          <w:rFonts w:ascii="Arial" w:hAnsi="Arial" w:cs="Arial"/>
          <w:sz w:val="20"/>
          <w:szCs w:val="20"/>
        </w:rPr>
        <w:t xml:space="preserve"> a</w:t>
      </w:r>
      <w:r>
        <w:rPr>
          <w:rFonts w:ascii="Arial" w:hAnsi="Arial" w:cs="Arial"/>
          <w:sz w:val="20"/>
          <w:szCs w:val="20"/>
        </w:rPr>
        <w:t xml:space="preserve"> Catania </w:t>
      </w:r>
      <w:r w:rsidRPr="00440BF6">
        <w:rPr>
          <w:rFonts w:ascii="Arial" w:hAnsi="Arial" w:cs="Arial"/>
          <w:sz w:val="20"/>
          <w:szCs w:val="20"/>
        </w:rPr>
        <w:t xml:space="preserve">il </w:t>
      </w:r>
      <w:r>
        <w:rPr>
          <w:rFonts w:ascii="Arial" w:hAnsi="Arial" w:cs="Arial"/>
          <w:sz w:val="20"/>
          <w:szCs w:val="20"/>
        </w:rPr>
        <w:t>12/3/1965</w:t>
      </w:r>
      <w:r w:rsidRPr="00440BF6">
        <w:rPr>
          <w:rFonts w:ascii="Arial" w:hAnsi="Arial" w:cs="Arial"/>
          <w:sz w:val="20"/>
          <w:szCs w:val="20"/>
        </w:rPr>
        <w:t xml:space="preserve">, residente in </w:t>
      </w:r>
      <w:r>
        <w:rPr>
          <w:rFonts w:ascii="Arial" w:hAnsi="Arial" w:cs="Arial"/>
          <w:sz w:val="20"/>
          <w:szCs w:val="20"/>
        </w:rPr>
        <w:t xml:space="preserve">Catania, Via Stellata 12, </w:t>
      </w:r>
      <w:r w:rsidRPr="00440BF6">
        <w:rPr>
          <w:rFonts w:ascii="Arial" w:hAnsi="Arial" w:cs="Arial"/>
          <w:sz w:val="20"/>
          <w:szCs w:val="20"/>
        </w:rPr>
        <w:t>consapevole, ai sensi dell’art. 76 del D.P.R. 445/2000, che dichiarazioni mendaci, formazione o uso di atti falsi sono puniti ai sensi del codice penale e delle leggi speciali in materia,</w:t>
      </w:r>
    </w:p>
    <w:p w14:paraId="0B9C175F" w14:textId="77777777" w:rsidR="006B07E5" w:rsidRPr="00440BF6" w:rsidRDefault="006B07E5" w:rsidP="006B07E5">
      <w:pPr>
        <w:rPr>
          <w:rFonts w:ascii="Arial" w:hAnsi="Arial" w:cs="Arial"/>
          <w:sz w:val="20"/>
          <w:szCs w:val="20"/>
        </w:rPr>
      </w:pPr>
    </w:p>
    <w:p w14:paraId="7E395B2B" w14:textId="77777777" w:rsidR="006B07E5" w:rsidRDefault="006B07E5" w:rsidP="006B07E5">
      <w:pPr>
        <w:pStyle w:val="Intestazione"/>
        <w:jc w:val="center"/>
      </w:pPr>
      <w:r w:rsidRPr="00440BF6">
        <w:rPr>
          <w:rFonts w:ascii="Arial" w:hAnsi="Arial" w:cs="Arial"/>
          <w:sz w:val="20"/>
          <w:szCs w:val="20"/>
        </w:rPr>
        <w:t>DICHIARA:</w:t>
      </w:r>
    </w:p>
    <w:p w14:paraId="3B3871AD" w14:textId="77777777" w:rsidR="0078627C" w:rsidRDefault="0078627C"/>
    <w:tbl>
      <w:tblPr>
        <w:tblStyle w:val="Grigliatabella"/>
        <w:tblW w:w="10014" w:type="dxa"/>
        <w:tblBorders>
          <w:top w:val="none" w:sz="0" w:space="0" w:color="auto"/>
          <w:left w:val="none" w:sz="0" w:space="0" w:color="auto"/>
          <w:bottom w:val="none" w:sz="0" w:space="0" w:color="auto"/>
          <w:right w:val="none" w:sz="0" w:space="0" w:color="auto"/>
          <w:insideH w:val="none" w:sz="0" w:space="0" w:color="auto"/>
        </w:tblBorders>
        <w:tblLook w:val="01E0" w:firstRow="1" w:lastRow="1" w:firstColumn="1" w:lastColumn="1" w:noHBand="0" w:noVBand="0"/>
      </w:tblPr>
      <w:tblGrid>
        <w:gridCol w:w="3195"/>
        <w:gridCol w:w="6819"/>
      </w:tblGrid>
      <w:tr w:rsidR="00575381" w:rsidRPr="0000094A" w14:paraId="3D5480CD" w14:textId="77777777" w:rsidTr="2001C08E">
        <w:tc>
          <w:tcPr>
            <w:tcW w:w="3195" w:type="dxa"/>
          </w:tcPr>
          <w:p w14:paraId="3D5480CB" w14:textId="07B91C5D" w:rsidR="00575381" w:rsidRPr="0000094A" w:rsidRDefault="00575381" w:rsidP="0050082A">
            <w:pPr>
              <w:pStyle w:val="NormaleWeb"/>
              <w:jc w:val="right"/>
              <w:rPr>
                <w:rFonts w:ascii="Times New Roman" w:hAnsi="Times New Roman" w:cs="Times New Roman"/>
                <w:b/>
              </w:rPr>
            </w:pPr>
          </w:p>
        </w:tc>
        <w:tc>
          <w:tcPr>
            <w:tcW w:w="6819" w:type="dxa"/>
          </w:tcPr>
          <w:p w14:paraId="3D5480CC" w14:textId="77777777" w:rsidR="00575381" w:rsidRPr="0000094A" w:rsidRDefault="00575381" w:rsidP="0050082A">
            <w:pPr>
              <w:autoSpaceDE w:val="0"/>
              <w:autoSpaceDN w:val="0"/>
              <w:adjustRightInd w:val="0"/>
              <w:spacing w:before="100" w:beforeAutospacing="1" w:after="100" w:afterAutospacing="1"/>
              <w:rPr>
                <w:rFonts w:eastAsia="Arial Unicode MS"/>
              </w:rPr>
            </w:pPr>
          </w:p>
        </w:tc>
      </w:tr>
      <w:tr w:rsidR="00575381" w:rsidRPr="0078627C" w14:paraId="3D5480D0" w14:textId="77777777" w:rsidTr="2001C08E">
        <w:tc>
          <w:tcPr>
            <w:tcW w:w="3195" w:type="dxa"/>
          </w:tcPr>
          <w:p w14:paraId="3D5480CE" w14:textId="7F097A0D" w:rsidR="00575381" w:rsidRPr="006B07E5" w:rsidRDefault="003539DB" w:rsidP="0078627C">
            <w:pPr>
              <w:pStyle w:val="NormaleWeb"/>
              <w:rPr>
                <w:rFonts w:ascii="Arial Narrow" w:hAnsi="Arial Narrow" w:cs="Times New Roman"/>
                <w:b/>
                <w:bCs/>
                <w:sz w:val="20"/>
                <w:szCs w:val="20"/>
              </w:rPr>
            </w:pPr>
            <w:r w:rsidRPr="61A85584">
              <w:rPr>
                <w:rFonts w:ascii="Arial Narrow" w:hAnsi="Arial Narrow" w:cs="Arial"/>
                <w:b/>
                <w:bCs/>
                <w:sz w:val="20"/>
                <w:szCs w:val="20"/>
              </w:rPr>
              <w:t xml:space="preserve">       </w:t>
            </w:r>
            <w:r w:rsidR="0078627C" w:rsidRPr="61A85584">
              <w:rPr>
                <w:rFonts w:ascii="Arial Narrow" w:hAnsi="Arial Narrow" w:cs="Arial"/>
                <w:b/>
                <w:bCs/>
                <w:sz w:val="20"/>
                <w:szCs w:val="20"/>
              </w:rPr>
              <w:t>INFORMAZIONI PERSONALI</w:t>
            </w:r>
          </w:p>
        </w:tc>
        <w:tc>
          <w:tcPr>
            <w:tcW w:w="6819" w:type="dxa"/>
          </w:tcPr>
          <w:p w14:paraId="3D5480CF" w14:textId="77777777" w:rsidR="00575381" w:rsidRPr="006B07E5" w:rsidRDefault="00575381" w:rsidP="0078627C">
            <w:pPr>
              <w:autoSpaceDE w:val="0"/>
              <w:autoSpaceDN w:val="0"/>
              <w:adjustRightInd w:val="0"/>
              <w:spacing w:before="100" w:beforeAutospacing="1" w:after="100" w:afterAutospacing="1"/>
              <w:rPr>
                <w:rFonts w:ascii="Arial Narrow" w:eastAsia="Arial Unicode MS" w:hAnsi="Arial Narrow"/>
                <w:sz w:val="20"/>
                <w:szCs w:val="20"/>
              </w:rPr>
            </w:pPr>
          </w:p>
        </w:tc>
      </w:tr>
      <w:tr w:rsidR="00575381" w:rsidRPr="0078627C" w14:paraId="3D5480D3" w14:textId="77777777" w:rsidTr="2001C08E">
        <w:tc>
          <w:tcPr>
            <w:tcW w:w="3195" w:type="dxa"/>
          </w:tcPr>
          <w:p w14:paraId="3D5480D1" w14:textId="6CCEFFD7" w:rsidR="00575381" w:rsidRPr="006B07E5" w:rsidRDefault="00575381" w:rsidP="0078627C">
            <w:pPr>
              <w:pStyle w:val="NormaleWeb"/>
              <w:jc w:val="right"/>
              <w:rPr>
                <w:rFonts w:ascii="Arial Narrow" w:hAnsi="Arial Narrow" w:cs="Times New Roman"/>
                <w:sz w:val="20"/>
                <w:szCs w:val="20"/>
              </w:rPr>
            </w:pPr>
            <w:r w:rsidRPr="006B07E5">
              <w:rPr>
                <w:rFonts w:ascii="Arial Narrow" w:hAnsi="Arial Narrow" w:cs="Times New Roman"/>
                <w:sz w:val="20"/>
                <w:szCs w:val="20"/>
              </w:rPr>
              <w:t xml:space="preserve">Nome </w:t>
            </w:r>
            <w:r w:rsidR="00D727CA" w:rsidRPr="006B07E5">
              <w:rPr>
                <w:rFonts w:ascii="Arial Narrow" w:hAnsi="Arial Narrow" w:cs="Times New Roman"/>
                <w:sz w:val="20"/>
                <w:szCs w:val="20"/>
              </w:rPr>
              <w:t xml:space="preserve">e </w:t>
            </w:r>
            <w:r w:rsidRPr="006B07E5">
              <w:rPr>
                <w:rFonts w:ascii="Arial Narrow" w:hAnsi="Arial Narrow" w:cs="Times New Roman"/>
                <w:sz w:val="20"/>
                <w:szCs w:val="20"/>
              </w:rPr>
              <w:t>Cognome</w:t>
            </w:r>
          </w:p>
        </w:tc>
        <w:tc>
          <w:tcPr>
            <w:tcW w:w="6819" w:type="dxa"/>
          </w:tcPr>
          <w:p w14:paraId="3D5480D2" w14:textId="77777777" w:rsidR="00575381" w:rsidRPr="006B07E5" w:rsidRDefault="00575381" w:rsidP="0078627C">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Andrea Di Cataldo</w:t>
            </w:r>
          </w:p>
        </w:tc>
      </w:tr>
      <w:tr w:rsidR="00BA68E6" w:rsidRPr="0078627C" w14:paraId="3D5480D6" w14:textId="77777777" w:rsidTr="2001C08E">
        <w:tc>
          <w:tcPr>
            <w:tcW w:w="3195" w:type="dxa"/>
          </w:tcPr>
          <w:p w14:paraId="3D5480D4" w14:textId="13184F5A" w:rsidR="00BA68E6" w:rsidRPr="006B07E5" w:rsidRDefault="0078627C" w:rsidP="0078627C">
            <w:pPr>
              <w:pStyle w:val="NormaleWeb"/>
              <w:jc w:val="right"/>
              <w:rPr>
                <w:rFonts w:ascii="Arial Narrow" w:hAnsi="Arial Narrow" w:cs="Times New Roman"/>
                <w:sz w:val="20"/>
                <w:szCs w:val="20"/>
              </w:rPr>
            </w:pPr>
            <w:r w:rsidRPr="006B07E5">
              <w:rPr>
                <w:rFonts w:ascii="Arial Narrow" w:hAnsi="Arial Narrow" w:cs="Times New Roman"/>
                <w:sz w:val="20"/>
                <w:szCs w:val="20"/>
              </w:rPr>
              <w:t xml:space="preserve">Luogo e data di nascita </w:t>
            </w:r>
          </w:p>
        </w:tc>
        <w:tc>
          <w:tcPr>
            <w:tcW w:w="6819" w:type="dxa"/>
          </w:tcPr>
          <w:p w14:paraId="3D5480D5" w14:textId="0F6A5047" w:rsidR="00BA68E6" w:rsidRPr="006B07E5" w:rsidRDefault="0078627C" w:rsidP="0078627C">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Catania, 12 marzo 1965</w:t>
            </w:r>
          </w:p>
        </w:tc>
      </w:tr>
      <w:tr w:rsidR="0078627C" w:rsidRPr="0078627C" w14:paraId="3D5480D9" w14:textId="77777777" w:rsidTr="2001C08E">
        <w:tc>
          <w:tcPr>
            <w:tcW w:w="3195" w:type="dxa"/>
          </w:tcPr>
          <w:p w14:paraId="3D5480D7" w14:textId="560F7361" w:rsidR="0078627C" w:rsidRPr="006B07E5" w:rsidRDefault="0078627C" w:rsidP="0078627C">
            <w:pPr>
              <w:pStyle w:val="NormaleWeb"/>
              <w:rPr>
                <w:rFonts w:ascii="Arial Narrow" w:hAnsi="Arial Narrow" w:cs="Times New Roman"/>
                <w:sz w:val="20"/>
                <w:szCs w:val="20"/>
              </w:rPr>
            </w:pPr>
            <w:r w:rsidRPr="006B07E5">
              <w:rPr>
                <w:rFonts w:ascii="Arial Narrow" w:hAnsi="Arial Narrow" w:cs="Times New Roman"/>
                <w:sz w:val="20"/>
                <w:szCs w:val="20"/>
              </w:rPr>
              <w:t xml:space="preserve">        </w:t>
            </w:r>
            <w:r w:rsidR="003539DB">
              <w:rPr>
                <w:rFonts w:ascii="Arial Narrow" w:hAnsi="Arial Narrow" w:cs="Times New Roman"/>
                <w:sz w:val="20"/>
                <w:szCs w:val="20"/>
              </w:rPr>
              <w:t xml:space="preserve">               </w:t>
            </w:r>
            <w:r w:rsidRPr="006B07E5">
              <w:rPr>
                <w:rFonts w:ascii="Arial Narrow" w:hAnsi="Arial Narrow" w:cs="Times New Roman"/>
                <w:sz w:val="20"/>
                <w:szCs w:val="20"/>
              </w:rPr>
              <w:t>N. telefono e cellulare</w:t>
            </w:r>
          </w:p>
        </w:tc>
        <w:tc>
          <w:tcPr>
            <w:tcW w:w="6819" w:type="dxa"/>
          </w:tcPr>
          <w:p w14:paraId="3D5480D8" w14:textId="089D4BBF" w:rsidR="0078627C" w:rsidRPr="006B07E5" w:rsidRDefault="0078627C" w:rsidP="0078627C">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095 3782429 – 347 9137025</w:t>
            </w:r>
          </w:p>
        </w:tc>
      </w:tr>
      <w:tr w:rsidR="0078627C" w:rsidRPr="0078627C" w14:paraId="3D5480DD" w14:textId="77777777" w:rsidTr="2001C08E">
        <w:tc>
          <w:tcPr>
            <w:tcW w:w="3195" w:type="dxa"/>
          </w:tcPr>
          <w:p w14:paraId="0BBDC786" w14:textId="77777777" w:rsidR="0078627C" w:rsidRPr="006B07E5" w:rsidRDefault="0078627C" w:rsidP="0078627C">
            <w:pPr>
              <w:pStyle w:val="NormaleWeb"/>
              <w:jc w:val="right"/>
              <w:rPr>
                <w:rFonts w:ascii="Arial Narrow" w:hAnsi="Arial Narrow" w:cs="Times New Roman"/>
                <w:sz w:val="20"/>
                <w:szCs w:val="20"/>
              </w:rPr>
            </w:pPr>
            <w:r w:rsidRPr="006B07E5">
              <w:rPr>
                <w:rFonts w:ascii="Arial Narrow" w:hAnsi="Arial Narrow" w:cs="Times New Roman"/>
                <w:sz w:val="20"/>
                <w:szCs w:val="20"/>
              </w:rPr>
              <w:t>E mail</w:t>
            </w:r>
          </w:p>
          <w:p w14:paraId="3D5480DA" w14:textId="0A9C0D04" w:rsidR="0078627C" w:rsidRPr="006B07E5" w:rsidRDefault="0078627C" w:rsidP="0078627C">
            <w:pPr>
              <w:pStyle w:val="NormaleWeb"/>
              <w:jc w:val="right"/>
              <w:rPr>
                <w:rFonts w:ascii="Arial Narrow" w:hAnsi="Arial Narrow" w:cs="Times New Roman"/>
                <w:sz w:val="20"/>
                <w:szCs w:val="20"/>
              </w:rPr>
            </w:pPr>
            <w:r w:rsidRPr="006B07E5">
              <w:rPr>
                <w:rFonts w:ascii="Arial Narrow" w:hAnsi="Arial Narrow" w:cs="Times New Roman"/>
                <w:sz w:val="20"/>
                <w:szCs w:val="20"/>
              </w:rPr>
              <w:t>PEC</w:t>
            </w:r>
          </w:p>
        </w:tc>
        <w:tc>
          <w:tcPr>
            <w:tcW w:w="6819" w:type="dxa"/>
          </w:tcPr>
          <w:p w14:paraId="156F9144" w14:textId="77777777" w:rsidR="0078627C" w:rsidRPr="006B07E5" w:rsidRDefault="0064183D" w:rsidP="0078627C">
            <w:pPr>
              <w:autoSpaceDE w:val="0"/>
              <w:autoSpaceDN w:val="0"/>
              <w:adjustRightInd w:val="0"/>
              <w:spacing w:before="100" w:beforeAutospacing="1" w:after="100" w:afterAutospacing="1"/>
              <w:rPr>
                <w:rStyle w:val="Collegamentoipertestuale"/>
                <w:rFonts w:ascii="Arial Narrow" w:eastAsia="Arial Unicode MS" w:hAnsi="Arial Narrow"/>
                <w:sz w:val="20"/>
                <w:szCs w:val="20"/>
              </w:rPr>
            </w:pPr>
            <w:hyperlink r:id="rId7" w:history="1">
              <w:r w:rsidR="0078627C" w:rsidRPr="006B07E5">
                <w:rPr>
                  <w:rStyle w:val="Collegamentoipertestuale"/>
                  <w:rFonts w:ascii="Arial Narrow" w:eastAsia="Arial Unicode MS" w:hAnsi="Arial Narrow"/>
                  <w:sz w:val="20"/>
                  <w:szCs w:val="20"/>
                </w:rPr>
                <w:t>adicata@unict.it</w:t>
              </w:r>
            </w:hyperlink>
          </w:p>
          <w:p w14:paraId="3D5480DC" w14:textId="246C820A" w:rsidR="0078627C" w:rsidRPr="006B07E5" w:rsidRDefault="00FD05B2" w:rsidP="0078627C">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andreadicataldo@pec.ordinemedct.it</w:t>
            </w:r>
          </w:p>
        </w:tc>
      </w:tr>
      <w:tr w:rsidR="0078627C" w:rsidRPr="0078627C" w14:paraId="3D5480E0" w14:textId="77777777" w:rsidTr="2001C08E">
        <w:tc>
          <w:tcPr>
            <w:tcW w:w="3195" w:type="dxa"/>
          </w:tcPr>
          <w:p w14:paraId="3D5480DE" w14:textId="4456824D" w:rsidR="0078627C" w:rsidRPr="006B07E5" w:rsidRDefault="0078627C" w:rsidP="0078627C">
            <w:pPr>
              <w:pStyle w:val="NormaleWeb"/>
              <w:rPr>
                <w:rFonts w:ascii="Arial Narrow" w:hAnsi="Arial Narrow" w:cs="Times New Roman"/>
                <w:sz w:val="20"/>
                <w:szCs w:val="20"/>
              </w:rPr>
            </w:pPr>
            <w:r w:rsidRPr="2001C08E">
              <w:rPr>
                <w:rFonts w:ascii="Arial Narrow" w:hAnsi="Arial Narrow" w:cs="Times New Roman"/>
                <w:sz w:val="20"/>
                <w:szCs w:val="20"/>
              </w:rPr>
              <w:t xml:space="preserve">                     </w:t>
            </w:r>
            <w:r w:rsidR="00FD05B2" w:rsidRPr="2001C08E">
              <w:rPr>
                <w:rFonts w:ascii="Arial Narrow" w:hAnsi="Arial Narrow" w:cs="Times New Roman"/>
                <w:sz w:val="20"/>
                <w:szCs w:val="20"/>
              </w:rPr>
              <w:t xml:space="preserve">    </w:t>
            </w:r>
            <w:r w:rsidR="083CBD7C" w:rsidRPr="2001C08E">
              <w:rPr>
                <w:rFonts w:ascii="Arial Narrow" w:hAnsi="Arial Narrow" w:cs="Times New Roman"/>
                <w:sz w:val="20"/>
                <w:szCs w:val="20"/>
              </w:rPr>
              <w:t xml:space="preserve">                </w:t>
            </w:r>
            <w:r w:rsidRPr="2001C08E">
              <w:rPr>
                <w:rFonts w:ascii="Arial Narrow" w:hAnsi="Arial Narrow" w:cs="Times New Roman"/>
                <w:sz w:val="20"/>
                <w:szCs w:val="20"/>
              </w:rPr>
              <w:t>Codice fiscale</w:t>
            </w:r>
          </w:p>
        </w:tc>
        <w:tc>
          <w:tcPr>
            <w:tcW w:w="6819" w:type="dxa"/>
          </w:tcPr>
          <w:p w14:paraId="3D5480DF" w14:textId="181DABE5" w:rsidR="0078627C" w:rsidRPr="006B07E5" w:rsidRDefault="0078627C" w:rsidP="0078627C">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DCTNDR65C12C351B</w:t>
            </w:r>
          </w:p>
        </w:tc>
      </w:tr>
      <w:tr w:rsidR="0078627C" w:rsidRPr="0078627C" w14:paraId="3D5480E3" w14:textId="77777777" w:rsidTr="2001C08E">
        <w:tc>
          <w:tcPr>
            <w:tcW w:w="3195" w:type="dxa"/>
            <w:tcBorders>
              <w:bottom w:val="nil"/>
            </w:tcBorders>
          </w:tcPr>
          <w:p w14:paraId="5F94F407" w14:textId="77777777" w:rsidR="0078627C" w:rsidRPr="006B07E5" w:rsidRDefault="00FD05B2" w:rsidP="0078627C">
            <w:pPr>
              <w:pStyle w:val="NormaleWeb"/>
              <w:jc w:val="right"/>
              <w:rPr>
                <w:rFonts w:ascii="Arial Narrow" w:hAnsi="Arial Narrow" w:cs="Times New Roman"/>
                <w:sz w:val="20"/>
                <w:szCs w:val="20"/>
              </w:rPr>
            </w:pPr>
            <w:r w:rsidRPr="006B07E5">
              <w:rPr>
                <w:rFonts w:ascii="Arial Narrow" w:hAnsi="Arial Narrow" w:cs="Times New Roman"/>
                <w:sz w:val="20"/>
                <w:szCs w:val="20"/>
              </w:rPr>
              <w:t>ORCID ID</w:t>
            </w:r>
          </w:p>
          <w:p w14:paraId="3D5480E1" w14:textId="7DCB413B" w:rsidR="006B07E5" w:rsidRPr="006B07E5" w:rsidRDefault="00FD05B2" w:rsidP="0078627C">
            <w:pPr>
              <w:pStyle w:val="NormaleWeb"/>
              <w:jc w:val="right"/>
              <w:rPr>
                <w:rFonts w:ascii="Arial Narrow" w:hAnsi="Arial Narrow" w:cs="Times New Roman"/>
                <w:sz w:val="20"/>
                <w:szCs w:val="20"/>
              </w:rPr>
            </w:pPr>
            <w:r w:rsidRPr="006B07E5">
              <w:rPr>
                <w:rFonts w:ascii="Arial Narrow" w:hAnsi="Arial Narrow" w:cs="Arial"/>
                <w:b/>
                <w:sz w:val="20"/>
                <w:szCs w:val="20"/>
              </w:rPr>
              <w:t>POSIZIONE LAVORATIVA ATTUALE</w:t>
            </w:r>
          </w:p>
          <w:p w14:paraId="7992637A" w14:textId="627D8CEF" w:rsidR="00FD05B2" w:rsidRPr="006B07E5" w:rsidRDefault="00FD05B2" w:rsidP="006B07E5">
            <w:pPr>
              <w:pStyle w:val="NormaleWeb"/>
              <w:rPr>
                <w:sz w:val="20"/>
                <w:szCs w:val="20"/>
              </w:rPr>
            </w:pPr>
          </w:p>
        </w:tc>
        <w:tc>
          <w:tcPr>
            <w:tcW w:w="6819" w:type="dxa"/>
            <w:tcBorders>
              <w:bottom w:val="nil"/>
            </w:tcBorders>
          </w:tcPr>
          <w:p w14:paraId="6335C92A" w14:textId="77777777" w:rsidR="0078627C" w:rsidRPr="006B07E5" w:rsidRDefault="00FD05B2" w:rsidP="0078627C">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0000-0002-4509-3066</w:t>
            </w:r>
          </w:p>
          <w:p w14:paraId="0FE3BD6E" w14:textId="347A3566" w:rsidR="006B07E5" w:rsidRPr="006B07E5" w:rsidRDefault="00FD05B2" w:rsidP="00FD05B2">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Da febbraio 2007</w:t>
            </w:r>
            <w:r w:rsidR="006B07E5" w:rsidRPr="006B07E5">
              <w:rPr>
                <w:rFonts w:ascii="Arial Narrow" w:eastAsia="Arial Unicode MS" w:hAnsi="Arial Narrow"/>
                <w:sz w:val="20"/>
                <w:szCs w:val="20"/>
              </w:rPr>
              <w:t xml:space="preserve"> Professore Associato di Pediatria presso l’Università di Catania con attività clinica presso l’</w:t>
            </w:r>
            <w:r w:rsidR="006B07E5" w:rsidRPr="006B07E5">
              <w:rPr>
                <w:rFonts w:ascii="Arial Narrow" w:hAnsi="Arial Narrow"/>
                <w:sz w:val="20"/>
                <w:szCs w:val="20"/>
              </w:rPr>
              <w:t>Unità Operativa Complessa di Ematologia ed Oncologia Pediatrica del Policlinico di Catania.</w:t>
            </w:r>
          </w:p>
          <w:p w14:paraId="53BF7566" w14:textId="33B3A6DB" w:rsidR="00FD05B2" w:rsidRPr="006B07E5" w:rsidRDefault="00FD05B2" w:rsidP="00FD05B2">
            <w:pPr>
              <w:autoSpaceDE w:val="0"/>
              <w:autoSpaceDN w:val="0"/>
              <w:adjustRightInd w:val="0"/>
              <w:spacing w:before="100" w:beforeAutospacing="1" w:after="100" w:afterAutospacing="1"/>
              <w:rPr>
                <w:rFonts w:ascii="Arial Narrow" w:eastAsia="Arial Unicode MS" w:hAnsi="Arial Narrow"/>
                <w:sz w:val="20"/>
                <w:szCs w:val="20"/>
              </w:rPr>
            </w:pPr>
            <w:r w:rsidRPr="006B07E5">
              <w:rPr>
                <w:rFonts w:ascii="Arial Narrow" w:eastAsia="Arial Unicode MS" w:hAnsi="Arial Narrow"/>
                <w:sz w:val="20"/>
                <w:szCs w:val="20"/>
              </w:rPr>
              <w:t>Dal 1° maggio 2023 Responsabile della Unità Operativa Semplice “Diagnosi e terapia dei tumori in età pediatrica” del Presidio G. Rodolico, nell’</w:t>
            </w:r>
            <w:r w:rsidRPr="006B07E5">
              <w:rPr>
                <w:rFonts w:ascii="Arial Narrow" w:hAnsi="Arial Narrow"/>
                <w:sz w:val="20"/>
                <w:szCs w:val="20"/>
              </w:rPr>
              <w:t>Unità Operativa Complessa di Ematologia ed Oncologia Pediatrica dell’Azienda Policlinico di Catania.</w:t>
            </w:r>
          </w:p>
          <w:p w14:paraId="3D5480E2" w14:textId="449CB0F6" w:rsidR="00FD05B2" w:rsidRPr="006B07E5" w:rsidRDefault="00FD05B2" w:rsidP="0078627C">
            <w:pPr>
              <w:autoSpaceDE w:val="0"/>
              <w:autoSpaceDN w:val="0"/>
              <w:adjustRightInd w:val="0"/>
              <w:spacing w:before="100" w:beforeAutospacing="1" w:after="100" w:afterAutospacing="1"/>
              <w:rPr>
                <w:rFonts w:ascii="Arial Narrow" w:eastAsia="Arial Unicode MS" w:hAnsi="Arial Narrow"/>
                <w:sz w:val="20"/>
                <w:szCs w:val="20"/>
              </w:rPr>
            </w:pPr>
          </w:p>
        </w:tc>
      </w:tr>
      <w:tr w:rsidR="0078627C" w:rsidRPr="0078627C" w14:paraId="3D5480E6" w14:textId="77777777" w:rsidTr="2001C08E">
        <w:tc>
          <w:tcPr>
            <w:tcW w:w="3195" w:type="dxa"/>
            <w:tcBorders>
              <w:right w:val="nil"/>
            </w:tcBorders>
          </w:tcPr>
          <w:p w14:paraId="3D5480E4" w14:textId="2DA4EDD6" w:rsidR="0078627C" w:rsidRPr="006B07E5" w:rsidRDefault="0078627C" w:rsidP="006B07E5">
            <w:pPr>
              <w:pStyle w:val="NormaleWeb"/>
              <w:rPr>
                <w:rFonts w:ascii="Arial Narrow" w:hAnsi="Arial Narrow" w:cs="Times New Roman"/>
                <w:sz w:val="20"/>
                <w:szCs w:val="20"/>
              </w:rPr>
            </w:pPr>
          </w:p>
        </w:tc>
        <w:tc>
          <w:tcPr>
            <w:tcW w:w="6819" w:type="dxa"/>
            <w:tcBorders>
              <w:left w:val="nil"/>
            </w:tcBorders>
          </w:tcPr>
          <w:p w14:paraId="3D5480E5" w14:textId="1B874B81" w:rsidR="0078627C" w:rsidRPr="006B07E5" w:rsidRDefault="0078627C" w:rsidP="0078627C">
            <w:pPr>
              <w:autoSpaceDE w:val="0"/>
              <w:autoSpaceDN w:val="0"/>
              <w:adjustRightInd w:val="0"/>
              <w:spacing w:before="100" w:beforeAutospacing="1" w:after="100" w:afterAutospacing="1"/>
              <w:rPr>
                <w:rFonts w:ascii="Arial Narrow" w:eastAsia="Arial Unicode MS" w:hAnsi="Arial Narrow"/>
                <w:sz w:val="20"/>
                <w:szCs w:val="20"/>
              </w:rPr>
            </w:pPr>
          </w:p>
        </w:tc>
      </w:tr>
      <w:tr w:rsidR="006B07E5" w:rsidRPr="0078627C" w14:paraId="3D5480EB" w14:textId="77777777" w:rsidTr="2001C08E">
        <w:tc>
          <w:tcPr>
            <w:tcW w:w="3195" w:type="dxa"/>
          </w:tcPr>
          <w:p w14:paraId="516E1FAA" w14:textId="77777777" w:rsidR="006B07E5" w:rsidRDefault="006B07E5" w:rsidP="006B07E5">
            <w:pPr>
              <w:pStyle w:val="NormaleWeb"/>
              <w:spacing w:before="0" w:beforeAutospacing="0" w:after="0" w:afterAutospacing="0"/>
              <w:jc w:val="right"/>
              <w:rPr>
                <w:rFonts w:ascii="Arial Narrow" w:hAnsi="Arial Narrow" w:cs="Arial"/>
                <w:b/>
                <w:sz w:val="20"/>
                <w:szCs w:val="20"/>
              </w:rPr>
            </w:pPr>
            <w:r w:rsidRPr="00662BAF">
              <w:rPr>
                <w:rFonts w:ascii="Arial Narrow" w:hAnsi="Arial Narrow" w:cs="Arial"/>
                <w:b/>
                <w:sz w:val="20"/>
                <w:szCs w:val="20"/>
              </w:rPr>
              <w:t xml:space="preserve">COMPETENZE </w:t>
            </w:r>
            <w:r>
              <w:rPr>
                <w:rFonts w:ascii="Arial Narrow" w:hAnsi="Arial Narrow" w:cs="Arial"/>
                <w:b/>
                <w:sz w:val="20"/>
                <w:szCs w:val="20"/>
              </w:rPr>
              <w:t>LINGUISTICHE</w:t>
            </w:r>
          </w:p>
          <w:p w14:paraId="25A7C803" w14:textId="0B7570E4" w:rsidR="006B07E5" w:rsidRDefault="006B07E5" w:rsidP="006B07E5">
            <w:pPr>
              <w:pStyle w:val="NormaleWeb"/>
              <w:spacing w:before="0" w:beforeAutospacing="0" w:after="0" w:afterAutospacing="0"/>
              <w:jc w:val="right"/>
              <w:rPr>
                <w:rFonts w:ascii="Arial Narrow" w:hAnsi="Arial Narrow" w:cs="Arial"/>
                <w:sz w:val="20"/>
                <w:szCs w:val="20"/>
              </w:rPr>
            </w:pPr>
            <w:r w:rsidRPr="00662BAF">
              <w:rPr>
                <w:rFonts w:ascii="Arial Narrow" w:hAnsi="Arial Narrow" w:cs="Arial"/>
                <w:sz w:val="20"/>
                <w:szCs w:val="20"/>
              </w:rPr>
              <w:t>Madrelingu</w:t>
            </w:r>
            <w:r>
              <w:rPr>
                <w:rFonts w:ascii="Arial Narrow" w:hAnsi="Arial Narrow" w:cs="Arial"/>
                <w:sz w:val="20"/>
                <w:szCs w:val="20"/>
              </w:rPr>
              <w:t>a</w:t>
            </w:r>
          </w:p>
          <w:p w14:paraId="3D5480E9" w14:textId="30B0D8AF" w:rsidR="006B07E5" w:rsidRPr="006B07E5" w:rsidRDefault="006B07E5" w:rsidP="006B07E5">
            <w:pPr>
              <w:pStyle w:val="NormaleWeb"/>
              <w:spacing w:before="0" w:beforeAutospacing="0" w:after="0" w:afterAutospacing="0"/>
              <w:jc w:val="right"/>
              <w:rPr>
                <w:rFonts w:ascii="Arial Narrow" w:hAnsi="Arial Narrow" w:cs="Arial"/>
                <w:b/>
                <w:sz w:val="20"/>
                <w:szCs w:val="20"/>
              </w:rPr>
            </w:pPr>
            <w:r w:rsidRPr="00662BAF">
              <w:rPr>
                <w:rFonts w:ascii="Arial Narrow" w:hAnsi="Arial Narrow" w:cs="Arial"/>
                <w:sz w:val="20"/>
                <w:szCs w:val="20"/>
              </w:rPr>
              <w:t>Altr</w:t>
            </w:r>
            <w:r>
              <w:rPr>
                <w:rFonts w:ascii="Arial Narrow" w:hAnsi="Arial Narrow" w:cs="Arial"/>
                <w:sz w:val="20"/>
                <w:szCs w:val="20"/>
              </w:rPr>
              <w:t>e</w:t>
            </w:r>
            <w:r w:rsidRPr="00662BAF">
              <w:rPr>
                <w:rFonts w:ascii="Arial Narrow" w:hAnsi="Arial Narrow" w:cs="Arial"/>
                <w:sz w:val="20"/>
                <w:szCs w:val="20"/>
              </w:rPr>
              <w:t xml:space="preserve"> lingu</w:t>
            </w:r>
            <w:r>
              <w:rPr>
                <w:rFonts w:ascii="Arial Narrow" w:hAnsi="Arial Narrow" w:cs="Arial"/>
                <w:sz w:val="20"/>
                <w:szCs w:val="20"/>
              </w:rPr>
              <w:t>e</w:t>
            </w:r>
            <w:r>
              <w:rPr>
                <w:rFonts w:ascii="Arial Narrow" w:hAnsi="Arial Narrow" w:cs="Arial"/>
                <w:b/>
                <w:sz w:val="20"/>
                <w:szCs w:val="20"/>
              </w:rPr>
              <w:t xml:space="preserve"> </w:t>
            </w:r>
          </w:p>
        </w:tc>
        <w:tc>
          <w:tcPr>
            <w:tcW w:w="6819" w:type="dxa"/>
          </w:tcPr>
          <w:p w14:paraId="71CA3235" w14:textId="77777777" w:rsidR="006B07E5" w:rsidRDefault="006B07E5" w:rsidP="006B07E5">
            <w:pPr>
              <w:autoSpaceDE w:val="0"/>
              <w:autoSpaceDN w:val="0"/>
              <w:adjustRightInd w:val="0"/>
              <w:rPr>
                <w:rFonts w:ascii="Arial Narrow" w:eastAsia="Arial Unicode MS" w:hAnsi="Arial Narrow" w:cs="Arial"/>
                <w:sz w:val="20"/>
                <w:szCs w:val="20"/>
              </w:rPr>
            </w:pPr>
          </w:p>
          <w:p w14:paraId="74F51AA1" w14:textId="77777777" w:rsidR="006B07E5" w:rsidRDefault="006B07E5" w:rsidP="006B07E5">
            <w:pPr>
              <w:autoSpaceDE w:val="0"/>
              <w:autoSpaceDN w:val="0"/>
              <w:adjustRightInd w:val="0"/>
              <w:rPr>
                <w:rFonts w:ascii="Arial Narrow" w:eastAsia="Arial Unicode MS" w:hAnsi="Arial Narrow" w:cs="Arial"/>
                <w:sz w:val="20"/>
                <w:szCs w:val="20"/>
              </w:rPr>
            </w:pPr>
            <w:r w:rsidRPr="00662BAF">
              <w:rPr>
                <w:rFonts w:ascii="Arial Narrow" w:eastAsia="Arial Unicode MS" w:hAnsi="Arial Narrow" w:cs="Arial"/>
                <w:sz w:val="20"/>
                <w:szCs w:val="20"/>
              </w:rPr>
              <w:t>Italiano</w:t>
            </w:r>
          </w:p>
          <w:p w14:paraId="7A0B8A98" w14:textId="77777777" w:rsidR="006B07E5" w:rsidRPr="00662BAF" w:rsidRDefault="006B07E5" w:rsidP="006B07E5">
            <w:pPr>
              <w:autoSpaceDE w:val="0"/>
              <w:autoSpaceDN w:val="0"/>
              <w:adjustRightInd w:val="0"/>
              <w:rPr>
                <w:rFonts w:ascii="Arial Narrow" w:hAnsi="Arial Narrow" w:cs="Arial"/>
                <w:sz w:val="20"/>
                <w:szCs w:val="20"/>
              </w:rPr>
            </w:pPr>
            <w:r w:rsidRPr="00662BAF">
              <w:rPr>
                <w:rFonts w:ascii="Arial Narrow" w:eastAsia="Arial Unicode MS" w:hAnsi="Arial Narrow" w:cs="Arial"/>
                <w:sz w:val="20"/>
                <w:szCs w:val="20"/>
              </w:rPr>
              <w:t>Inglese</w:t>
            </w:r>
          </w:p>
          <w:p w14:paraId="27D0F004" w14:textId="35C3D7CE" w:rsidR="006B07E5" w:rsidRPr="00662BAF" w:rsidRDefault="006B07E5" w:rsidP="006B07E5">
            <w:pPr>
              <w:autoSpaceDE w:val="0"/>
              <w:autoSpaceDN w:val="0"/>
              <w:adjustRightInd w:val="0"/>
              <w:ind w:left="252"/>
              <w:rPr>
                <w:rFonts w:ascii="Arial Narrow" w:hAnsi="Arial Narrow" w:cs="Arial"/>
                <w:sz w:val="20"/>
                <w:szCs w:val="20"/>
              </w:rPr>
            </w:pPr>
            <w:r w:rsidRPr="00662BAF">
              <w:rPr>
                <w:rFonts w:ascii="Arial Narrow" w:hAnsi="Arial Narrow" w:cs="Arial"/>
                <w:sz w:val="20"/>
                <w:szCs w:val="20"/>
              </w:rPr>
              <w:t>Capacità di lettura</w:t>
            </w:r>
            <w:r w:rsidRPr="00662BAF">
              <w:rPr>
                <w:rFonts w:ascii="Arial Narrow" w:eastAsia="Arial Unicode MS" w:hAnsi="Arial Narrow" w:cs="Arial"/>
                <w:sz w:val="20"/>
                <w:szCs w:val="20"/>
              </w:rPr>
              <w:t xml:space="preserve">: </w:t>
            </w:r>
            <w:r>
              <w:rPr>
                <w:rFonts w:ascii="Arial Narrow" w:eastAsia="Arial Unicode MS" w:hAnsi="Arial Narrow" w:cs="Arial"/>
                <w:sz w:val="20"/>
                <w:szCs w:val="20"/>
              </w:rPr>
              <w:t>ottimo</w:t>
            </w:r>
          </w:p>
          <w:p w14:paraId="15949A9A" w14:textId="2E38F59D" w:rsidR="006B07E5" w:rsidRDefault="006B07E5" w:rsidP="006B07E5">
            <w:pPr>
              <w:autoSpaceDE w:val="0"/>
              <w:autoSpaceDN w:val="0"/>
              <w:adjustRightInd w:val="0"/>
              <w:ind w:left="252"/>
              <w:rPr>
                <w:rFonts w:ascii="Arial Narrow" w:eastAsia="Arial Unicode MS" w:hAnsi="Arial Narrow" w:cs="Arial"/>
                <w:sz w:val="20"/>
                <w:szCs w:val="20"/>
              </w:rPr>
            </w:pPr>
            <w:r w:rsidRPr="00662BAF">
              <w:rPr>
                <w:rFonts w:ascii="Arial Narrow" w:hAnsi="Arial Narrow" w:cs="Arial"/>
                <w:sz w:val="20"/>
                <w:szCs w:val="20"/>
              </w:rPr>
              <w:t xml:space="preserve">Capacità di scrittura: </w:t>
            </w:r>
            <w:r>
              <w:rPr>
                <w:rFonts w:ascii="Arial Narrow" w:hAnsi="Arial Narrow" w:cs="Arial"/>
                <w:sz w:val="20"/>
                <w:szCs w:val="20"/>
              </w:rPr>
              <w:t>ottimo</w:t>
            </w:r>
          </w:p>
          <w:p w14:paraId="00FBD4ED" w14:textId="7EF40EEA" w:rsidR="006B07E5" w:rsidRDefault="006B07E5" w:rsidP="006B07E5">
            <w:pPr>
              <w:autoSpaceDE w:val="0"/>
              <w:autoSpaceDN w:val="0"/>
              <w:adjustRightInd w:val="0"/>
              <w:ind w:left="252"/>
              <w:rPr>
                <w:rFonts w:ascii="Arial Narrow" w:hAnsi="Arial Narrow" w:cs="Arial"/>
                <w:sz w:val="20"/>
                <w:szCs w:val="20"/>
              </w:rPr>
            </w:pPr>
            <w:r w:rsidRPr="00662BAF">
              <w:rPr>
                <w:rFonts w:ascii="Arial Narrow" w:hAnsi="Arial Narrow" w:cs="Arial"/>
                <w:sz w:val="20"/>
                <w:szCs w:val="20"/>
              </w:rPr>
              <w:t xml:space="preserve">Capacità di espressione orale: </w:t>
            </w:r>
            <w:r>
              <w:rPr>
                <w:rFonts w:ascii="Arial Narrow" w:hAnsi="Arial Narrow" w:cs="Arial"/>
                <w:sz w:val="20"/>
                <w:szCs w:val="20"/>
              </w:rPr>
              <w:t>ottimo</w:t>
            </w:r>
          </w:p>
          <w:p w14:paraId="58242671" w14:textId="77777777" w:rsidR="006B07E5" w:rsidRDefault="006B07E5" w:rsidP="006B07E5">
            <w:pPr>
              <w:autoSpaceDE w:val="0"/>
              <w:autoSpaceDN w:val="0"/>
              <w:adjustRightInd w:val="0"/>
              <w:ind w:left="32"/>
              <w:rPr>
                <w:rFonts w:ascii="Arial Narrow" w:hAnsi="Arial Narrow" w:cs="Arial"/>
                <w:sz w:val="20"/>
                <w:szCs w:val="20"/>
              </w:rPr>
            </w:pPr>
            <w:r>
              <w:rPr>
                <w:rFonts w:ascii="Arial Narrow" w:hAnsi="Arial Narrow" w:cs="Arial"/>
                <w:sz w:val="20"/>
                <w:szCs w:val="20"/>
              </w:rPr>
              <w:t>Francese</w:t>
            </w:r>
          </w:p>
          <w:p w14:paraId="7DE3AC8B" w14:textId="6DFD1DCE" w:rsidR="006B07E5" w:rsidRPr="00662BAF" w:rsidRDefault="006B07E5" w:rsidP="006B07E5">
            <w:pPr>
              <w:autoSpaceDE w:val="0"/>
              <w:autoSpaceDN w:val="0"/>
              <w:adjustRightInd w:val="0"/>
              <w:ind w:left="252"/>
              <w:rPr>
                <w:rFonts w:ascii="Arial Narrow" w:hAnsi="Arial Narrow" w:cs="Arial"/>
                <w:sz w:val="20"/>
                <w:szCs w:val="20"/>
              </w:rPr>
            </w:pPr>
            <w:r w:rsidRPr="00662BAF">
              <w:rPr>
                <w:rFonts w:ascii="Arial Narrow" w:hAnsi="Arial Narrow" w:cs="Arial"/>
                <w:sz w:val="20"/>
                <w:szCs w:val="20"/>
              </w:rPr>
              <w:t>Capacità di lettura</w:t>
            </w:r>
            <w:r w:rsidRPr="00662BAF">
              <w:rPr>
                <w:rFonts w:ascii="Arial Narrow" w:eastAsia="Arial Unicode MS" w:hAnsi="Arial Narrow" w:cs="Arial"/>
                <w:sz w:val="20"/>
                <w:szCs w:val="20"/>
              </w:rPr>
              <w:t xml:space="preserve">: </w:t>
            </w:r>
            <w:r>
              <w:rPr>
                <w:rFonts w:ascii="Arial Narrow" w:eastAsia="Arial Unicode MS" w:hAnsi="Arial Narrow" w:cs="Arial"/>
                <w:sz w:val="20"/>
                <w:szCs w:val="20"/>
              </w:rPr>
              <w:t>eccellente</w:t>
            </w:r>
          </w:p>
          <w:p w14:paraId="32250F75" w14:textId="77777777" w:rsidR="006B07E5" w:rsidRDefault="006B07E5" w:rsidP="006B07E5">
            <w:pPr>
              <w:autoSpaceDE w:val="0"/>
              <w:autoSpaceDN w:val="0"/>
              <w:adjustRightInd w:val="0"/>
              <w:ind w:left="252"/>
              <w:rPr>
                <w:rFonts w:ascii="Arial Narrow" w:hAnsi="Arial Narrow" w:cs="Arial"/>
                <w:sz w:val="20"/>
                <w:szCs w:val="20"/>
              </w:rPr>
            </w:pPr>
            <w:r w:rsidRPr="00662BAF">
              <w:rPr>
                <w:rFonts w:ascii="Arial Narrow" w:hAnsi="Arial Narrow" w:cs="Arial"/>
                <w:sz w:val="20"/>
                <w:szCs w:val="20"/>
              </w:rPr>
              <w:t xml:space="preserve">Capacità di scrittura: </w:t>
            </w:r>
            <w:r>
              <w:rPr>
                <w:rFonts w:ascii="Arial Narrow" w:hAnsi="Arial Narrow" w:cs="Arial"/>
                <w:sz w:val="20"/>
                <w:szCs w:val="20"/>
              </w:rPr>
              <w:t>eccellente</w:t>
            </w:r>
          </w:p>
          <w:p w14:paraId="3D5480EA" w14:textId="1C2770EA" w:rsidR="006B07E5" w:rsidRPr="006B07E5" w:rsidRDefault="006B07E5" w:rsidP="006B07E5">
            <w:pPr>
              <w:autoSpaceDE w:val="0"/>
              <w:autoSpaceDN w:val="0"/>
              <w:adjustRightInd w:val="0"/>
              <w:ind w:left="252"/>
              <w:rPr>
                <w:rFonts w:ascii="Arial Narrow" w:hAnsi="Arial Narrow" w:cs="Arial"/>
                <w:sz w:val="20"/>
                <w:szCs w:val="20"/>
              </w:rPr>
            </w:pPr>
            <w:r w:rsidRPr="00662BAF">
              <w:rPr>
                <w:rFonts w:ascii="Arial Narrow" w:hAnsi="Arial Narrow" w:cs="Arial"/>
                <w:sz w:val="20"/>
                <w:szCs w:val="20"/>
              </w:rPr>
              <w:t xml:space="preserve">Capacità di espressione orale: </w:t>
            </w:r>
            <w:r>
              <w:rPr>
                <w:rFonts w:ascii="Arial Narrow" w:hAnsi="Arial Narrow" w:cs="Arial"/>
                <w:sz w:val="20"/>
                <w:szCs w:val="20"/>
              </w:rPr>
              <w:t>eccellente</w:t>
            </w:r>
          </w:p>
        </w:tc>
      </w:tr>
      <w:tr w:rsidR="006B07E5" w:rsidRPr="0078627C" w14:paraId="3D5480EF" w14:textId="77777777" w:rsidTr="2001C08E">
        <w:tc>
          <w:tcPr>
            <w:tcW w:w="3195" w:type="dxa"/>
          </w:tcPr>
          <w:p w14:paraId="3D5480EC" w14:textId="77777777" w:rsidR="006B07E5" w:rsidRPr="0078627C" w:rsidRDefault="006B07E5" w:rsidP="006B07E5">
            <w:pPr>
              <w:pStyle w:val="NormaleWeb"/>
              <w:jc w:val="right"/>
              <w:rPr>
                <w:rFonts w:ascii="Arial Narrow" w:hAnsi="Arial Narrow" w:cs="Times New Roman"/>
              </w:rPr>
            </w:pPr>
          </w:p>
        </w:tc>
        <w:tc>
          <w:tcPr>
            <w:tcW w:w="6819" w:type="dxa"/>
          </w:tcPr>
          <w:p w14:paraId="3D5480EE" w14:textId="4F5F6637" w:rsidR="006B07E5" w:rsidRPr="0078627C" w:rsidRDefault="006B07E5" w:rsidP="006B07E5">
            <w:pPr>
              <w:autoSpaceDE w:val="0"/>
              <w:autoSpaceDN w:val="0"/>
              <w:adjustRightInd w:val="0"/>
              <w:spacing w:before="100" w:beforeAutospacing="1" w:after="100" w:afterAutospacing="1"/>
              <w:rPr>
                <w:rFonts w:ascii="Arial Narrow" w:eastAsia="Arial Unicode MS" w:hAnsi="Arial Narrow"/>
              </w:rPr>
            </w:pPr>
          </w:p>
        </w:tc>
      </w:tr>
      <w:tr w:rsidR="006B07E5" w:rsidRPr="0078627C" w14:paraId="3D5480F2" w14:textId="77777777" w:rsidTr="2001C08E">
        <w:tc>
          <w:tcPr>
            <w:tcW w:w="3195" w:type="dxa"/>
          </w:tcPr>
          <w:p w14:paraId="3D5480F0" w14:textId="77777777" w:rsidR="006B07E5" w:rsidRPr="0078627C" w:rsidRDefault="006B07E5" w:rsidP="006B07E5">
            <w:pPr>
              <w:pStyle w:val="NormaleWeb"/>
              <w:jc w:val="right"/>
              <w:rPr>
                <w:rFonts w:ascii="Arial Narrow" w:hAnsi="Arial Narrow" w:cs="Times New Roman"/>
              </w:rPr>
            </w:pPr>
          </w:p>
        </w:tc>
        <w:tc>
          <w:tcPr>
            <w:tcW w:w="6819" w:type="dxa"/>
          </w:tcPr>
          <w:p w14:paraId="3D5480F1" w14:textId="19E135DB" w:rsidR="006B07E5" w:rsidRPr="0078627C" w:rsidRDefault="006B07E5" w:rsidP="006B07E5">
            <w:pPr>
              <w:autoSpaceDE w:val="0"/>
              <w:autoSpaceDN w:val="0"/>
              <w:adjustRightInd w:val="0"/>
              <w:spacing w:before="100" w:beforeAutospacing="1" w:after="100" w:afterAutospacing="1"/>
              <w:rPr>
                <w:rFonts w:ascii="Arial Narrow" w:eastAsia="Arial Unicode MS" w:hAnsi="Arial Narrow"/>
              </w:rPr>
            </w:pPr>
          </w:p>
        </w:tc>
      </w:tr>
      <w:tr w:rsidR="006B07E5" w:rsidRPr="006C3D4B" w14:paraId="3D5480F5" w14:textId="77777777" w:rsidTr="2001C08E">
        <w:tc>
          <w:tcPr>
            <w:tcW w:w="3195" w:type="dxa"/>
          </w:tcPr>
          <w:p w14:paraId="350F57BD" w14:textId="77777777" w:rsidR="006B07E5" w:rsidRDefault="005717D5" w:rsidP="00BE7238">
            <w:pPr>
              <w:pStyle w:val="NormaleWeb"/>
              <w:spacing w:before="0" w:beforeAutospacing="0" w:after="0" w:afterAutospacing="0"/>
              <w:jc w:val="right"/>
              <w:rPr>
                <w:rFonts w:ascii="Arial Narrow" w:hAnsi="Arial Narrow" w:cs="Arial"/>
                <w:b/>
                <w:sz w:val="20"/>
                <w:szCs w:val="20"/>
              </w:rPr>
            </w:pPr>
            <w:r w:rsidRPr="005717D5">
              <w:rPr>
                <w:rFonts w:ascii="Arial Narrow" w:hAnsi="Arial Narrow" w:cs="Arial"/>
                <w:b/>
                <w:sz w:val="20"/>
                <w:szCs w:val="20"/>
              </w:rPr>
              <w:t>ISTRUZIONE E FORMAZIONE</w:t>
            </w:r>
          </w:p>
          <w:p w14:paraId="56BC4F06" w14:textId="49A2C46F" w:rsidR="00907631" w:rsidRDefault="00BE7238" w:rsidP="00BE7238">
            <w:pPr>
              <w:pStyle w:val="NormaleWeb"/>
              <w:rPr>
                <w:rFonts w:ascii="Arial Narrow" w:hAnsi="Arial Narrow" w:cs="Times New Roman"/>
                <w:sz w:val="20"/>
                <w:szCs w:val="20"/>
              </w:rPr>
            </w:pPr>
            <w:r>
              <w:rPr>
                <w:rFonts w:ascii="Arial Narrow" w:hAnsi="Arial Narrow" w:cs="Times New Roman"/>
                <w:sz w:val="20"/>
                <w:szCs w:val="20"/>
              </w:rPr>
              <w:t xml:space="preserve">                                                 </w:t>
            </w:r>
            <w:r w:rsidR="00907631" w:rsidRPr="005717D5">
              <w:rPr>
                <w:rFonts w:ascii="Arial Narrow" w:hAnsi="Arial Narrow" w:cs="Times New Roman"/>
                <w:sz w:val="20"/>
                <w:szCs w:val="20"/>
              </w:rPr>
              <w:t>2/11/1989</w:t>
            </w:r>
          </w:p>
          <w:p w14:paraId="11308275" w14:textId="77777777" w:rsidR="00907631" w:rsidRDefault="00907631" w:rsidP="00BE7238">
            <w:pPr>
              <w:pStyle w:val="NormaleWeb"/>
              <w:spacing w:before="240" w:beforeAutospacing="0"/>
              <w:jc w:val="right"/>
              <w:rPr>
                <w:rFonts w:ascii="Arial Narrow" w:hAnsi="Arial Narrow" w:cs="Times New Roman"/>
                <w:sz w:val="20"/>
                <w:szCs w:val="20"/>
              </w:rPr>
            </w:pPr>
            <w:r>
              <w:rPr>
                <w:rFonts w:ascii="Arial Narrow" w:hAnsi="Arial Narrow" w:cs="Times New Roman"/>
                <w:sz w:val="20"/>
                <w:szCs w:val="20"/>
              </w:rPr>
              <w:t>14-25/1/91</w:t>
            </w:r>
          </w:p>
          <w:p w14:paraId="0D097DDA" w14:textId="77777777" w:rsidR="00907631" w:rsidRDefault="00907631" w:rsidP="00BE7238">
            <w:pPr>
              <w:pStyle w:val="NormaleWeb"/>
              <w:spacing w:before="240" w:beforeAutospacing="0"/>
              <w:jc w:val="right"/>
              <w:rPr>
                <w:rFonts w:ascii="Arial Narrow" w:hAnsi="Arial Narrow" w:cs="Times New Roman"/>
                <w:sz w:val="20"/>
                <w:szCs w:val="20"/>
              </w:rPr>
            </w:pPr>
            <w:r>
              <w:rPr>
                <w:rFonts w:ascii="Arial Narrow" w:hAnsi="Arial Narrow" w:cs="Times New Roman"/>
                <w:sz w:val="20"/>
                <w:szCs w:val="20"/>
              </w:rPr>
              <w:t>16/7/93</w:t>
            </w:r>
          </w:p>
          <w:p w14:paraId="402DC247" w14:textId="77777777" w:rsidR="00907631" w:rsidRDefault="00907631" w:rsidP="00BE7238">
            <w:pPr>
              <w:pStyle w:val="NormaleWeb"/>
              <w:spacing w:before="240" w:beforeAutospacing="0"/>
              <w:jc w:val="right"/>
              <w:rPr>
                <w:rFonts w:ascii="Arial Narrow" w:hAnsi="Arial Narrow" w:cs="Times New Roman"/>
                <w:sz w:val="20"/>
                <w:szCs w:val="20"/>
              </w:rPr>
            </w:pPr>
            <w:r>
              <w:rPr>
                <w:rFonts w:ascii="Arial Narrow" w:hAnsi="Arial Narrow" w:cs="Times New Roman"/>
                <w:sz w:val="20"/>
                <w:szCs w:val="20"/>
              </w:rPr>
              <w:t>14-17/1/98</w:t>
            </w:r>
          </w:p>
          <w:p w14:paraId="3682EC78" w14:textId="7EE2A5FE" w:rsidR="00907631" w:rsidRDefault="00907631" w:rsidP="00BE7238">
            <w:pPr>
              <w:pStyle w:val="NormaleWeb"/>
              <w:spacing w:before="240" w:beforeAutospacing="0"/>
              <w:jc w:val="right"/>
              <w:rPr>
                <w:rFonts w:ascii="Arial Narrow" w:hAnsi="Arial Narrow" w:cs="Times New Roman"/>
                <w:sz w:val="20"/>
                <w:szCs w:val="20"/>
              </w:rPr>
            </w:pPr>
            <w:r w:rsidRPr="2001C08E">
              <w:rPr>
                <w:rFonts w:ascii="Arial Narrow" w:hAnsi="Arial Narrow" w:cs="Times New Roman"/>
                <w:sz w:val="20"/>
                <w:szCs w:val="20"/>
              </w:rPr>
              <w:t>18/5/98</w:t>
            </w:r>
          </w:p>
          <w:p w14:paraId="57B686CB" w14:textId="77777777" w:rsidR="00907631" w:rsidRDefault="00907631" w:rsidP="00BE7238">
            <w:pPr>
              <w:pStyle w:val="NormaleWeb"/>
              <w:spacing w:before="240" w:beforeAutospacing="0"/>
              <w:jc w:val="right"/>
              <w:rPr>
                <w:rFonts w:ascii="Arial Narrow" w:hAnsi="Arial Narrow" w:cs="Times New Roman"/>
                <w:sz w:val="20"/>
                <w:szCs w:val="20"/>
              </w:rPr>
            </w:pPr>
            <w:r>
              <w:rPr>
                <w:rFonts w:ascii="Arial Narrow" w:hAnsi="Arial Narrow" w:cs="Times New Roman"/>
                <w:sz w:val="20"/>
                <w:szCs w:val="20"/>
              </w:rPr>
              <w:t>14/12/00</w:t>
            </w:r>
          </w:p>
          <w:p w14:paraId="105DF35D" w14:textId="77777777" w:rsidR="00907631" w:rsidRDefault="00907631" w:rsidP="00BE7238">
            <w:pPr>
              <w:pStyle w:val="NormaleWeb"/>
              <w:spacing w:before="240" w:beforeAutospacing="0"/>
              <w:rPr>
                <w:rFonts w:ascii="Arial Narrow" w:hAnsi="Arial Narrow" w:cs="Times New Roman"/>
                <w:sz w:val="20"/>
                <w:szCs w:val="20"/>
              </w:rPr>
            </w:pPr>
            <w:r w:rsidRPr="2001C08E">
              <w:rPr>
                <w:rFonts w:ascii="Arial Narrow" w:hAnsi="Arial Narrow" w:cs="Times New Roman"/>
                <w:sz w:val="20"/>
                <w:szCs w:val="20"/>
              </w:rPr>
              <w:lastRenderedPageBreak/>
              <w:t xml:space="preserve">                                                    </w:t>
            </w:r>
            <w:r>
              <w:rPr>
                <w:rFonts w:ascii="Arial Narrow" w:hAnsi="Arial Narrow" w:cs="Times New Roman"/>
                <w:sz w:val="20"/>
                <w:szCs w:val="20"/>
              </w:rPr>
              <w:t xml:space="preserve">   </w:t>
            </w:r>
            <w:r w:rsidRPr="2001C08E">
              <w:rPr>
                <w:rFonts w:ascii="Arial Narrow" w:hAnsi="Arial Narrow" w:cs="Times New Roman"/>
                <w:sz w:val="20"/>
                <w:szCs w:val="20"/>
              </w:rPr>
              <w:t>9/1/20</w:t>
            </w:r>
          </w:p>
          <w:p w14:paraId="7F4DF38C" w14:textId="78CBF672" w:rsidR="00907631" w:rsidRPr="005717D5" w:rsidRDefault="00907631" w:rsidP="00BE7238">
            <w:pPr>
              <w:pStyle w:val="NormaleWeb"/>
              <w:spacing w:before="240" w:beforeAutospacing="0"/>
              <w:jc w:val="right"/>
              <w:rPr>
                <w:rFonts w:ascii="Arial Narrow" w:hAnsi="Arial Narrow" w:cs="Times New Roman"/>
                <w:sz w:val="20"/>
                <w:szCs w:val="20"/>
              </w:rPr>
            </w:pPr>
            <w:r w:rsidRPr="2001C08E">
              <w:rPr>
                <w:rFonts w:ascii="Arial Narrow" w:hAnsi="Arial Narrow" w:cs="Times New Roman"/>
                <w:sz w:val="20"/>
                <w:szCs w:val="20"/>
              </w:rPr>
              <w:t>4/5/21</w:t>
            </w:r>
          </w:p>
          <w:p w14:paraId="3D5480F3" w14:textId="6C854DF9" w:rsidR="00907631" w:rsidRPr="005717D5" w:rsidRDefault="00907631" w:rsidP="00BE7238">
            <w:pPr>
              <w:pStyle w:val="NormaleWeb"/>
              <w:spacing w:before="0" w:beforeAutospacing="0" w:after="0" w:afterAutospacing="0"/>
              <w:jc w:val="right"/>
              <w:rPr>
                <w:rFonts w:ascii="Arial Narrow" w:hAnsi="Arial Narrow" w:cs="Times New Roman"/>
                <w:sz w:val="20"/>
                <w:szCs w:val="20"/>
              </w:rPr>
            </w:pPr>
            <w:r w:rsidRPr="2001C08E">
              <w:rPr>
                <w:rFonts w:ascii="Arial Narrow" w:hAnsi="Arial Narrow" w:cs="Times New Roman"/>
                <w:sz w:val="20"/>
                <w:szCs w:val="20"/>
              </w:rPr>
              <w:t>23/10/25</w:t>
            </w:r>
          </w:p>
        </w:tc>
        <w:tc>
          <w:tcPr>
            <w:tcW w:w="6819" w:type="dxa"/>
          </w:tcPr>
          <w:p w14:paraId="4013821F" w14:textId="77777777"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p>
          <w:p w14:paraId="3EA784ED" w14:textId="7D79ADF5"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sidRPr="005717D5">
              <w:rPr>
                <w:rFonts w:ascii="Arial Narrow" w:eastAsia="Arial Unicode MS" w:hAnsi="Arial Narrow"/>
                <w:sz w:val="20"/>
                <w:szCs w:val="20"/>
              </w:rPr>
              <w:t>Laurea in Medicina e Chirurgia, 110/110 e lode, Università degli Studi di Catania</w:t>
            </w:r>
          </w:p>
          <w:p w14:paraId="3BA348B9" w14:textId="77777777"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Pr>
                <w:rFonts w:ascii="Arial Narrow" w:eastAsia="Arial Unicode MS" w:hAnsi="Arial Narrow"/>
                <w:sz w:val="20"/>
                <w:szCs w:val="20"/>
              </w:rPr>
              <w:t>Corso intensivo di chemioterapia presso l’Istituto Gustave Roussy a Villejuif (Paris)</w:t>
            </w:r>
          </w:p>
          <w:p w14:paraId="0229A5C5" w14:textId="77777777"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Pr>
                <w:rFonts w:ascii="Arial Narrow" w:eastAsia="Arial Unicode MS" w:hAnsi="Arial Narrow"/>
                <w:sz w:val="20"/>
                <w:szCs w:val="20"/>
              </w:rPr>
              <w:t>Specializzazione in Pediatria, 50/50 e lode, Università degli Studi di Catania</w:t>
            </w:r>
          </w:p>
          <w:p w14:paraId="12C931C3" w14:textId="7451AEE6"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Pr>
                <w:rFonts w:ascii="Arial Narrow" w:eastAsia="Arial Unicode MS" w:hAnsi="Arial Narrow"/>
                <w:sz w:val="20"/>
                <w:szCs w:val="20"/>
              </w:rPr>
              <w:t>Frequenza Serv</w:t>
            </w:r>
            <w:r w:rsidR="00BE7238">
              <w:rPr>
                <w:rFonts w:ascii="Arial Narrow" w:eastAsia="Arial Unicode MS" w:hAnsi="Arial Narrow"/>
                <w:sz w:val="20"/>
                <w:szCs w:val="20"/>
              </w:rPr>
              <w:t>izio</w:t>
            </w:r>
            <w:r w:rsidRPr="2001C08E">
              <w:rPr>
                <w:rFonts w:ascii="Arial Narrow" w:eastAsia="Arial Unicode MS" w:hAnsi="Arial Narrow"/>
                <w:sz w:val="20"/>
                <w:szCs w:val="20"/>
              </w:rPr>
              <w:t xml:space="preserve"> Immunotrasfusionale Gaslini Genova per apprendere le tecniche di raccolta delle cellule staminali periferiche</w:t>
            </w:r>
            <w:r>
              <w:rPr>
                <w:rFonts w:ascii="Arial Narrow" w:eastAsia="Arial Unicode MS" w:hAnsi="Arial Narrow"/>
                <w:sz w:val="20"/>
                <w:szCs w:val="20"/>
              </w:rPr>
              <w:t>.</w:t>
            </w:r>
          </w:p>
          <w:p w14:paraId="4B86CC59" w14:textId="77777777"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sidRPr="2001C08E">
              <w:rPr>
                <w:rFonts w:ascii="Arial Narrow" w:eastAsia="Arial Unicode MS" w:hAnsi="Arial Narrow"/>
                <w:sz w:val="20"/>
                <w:szCs w:val="20"/>
              </w:rPr>
              <w:t>Dottorato di Ricerca in Ematologia ed Oncologia Pediatrica, Università di</w:t>
            </w:r>
            <w:r>
              <w:rPr>
                <w:rFonts w:ascii="Arial Narrow" w:eastAsia="Arial Unicode MS" w:hAnsi="Arial Narrow"/>
                <w:sz w:val="20"/>
                <w:szCs w:val="20"/>
              </w:rPr>
              <w:t xml:space="preserve"> Catania</w:t>
            </w:r>
          </w:p>
          <w:p w14:paraId="0D5A6041" w14:textId="77777777" w:rsidR="00907631"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sidRPr="2001C08E">
              <w:rPr>
                <w:rFonts w:ascii="Arial Narrow" w:eastAsia="Arial Unicode MS" w:hAnsi="Arial Narrow"/>
                <w:sz w:val="20"/>
                <w:szCs w:val="20"/>
              </w:rPr>
              <w:t>Master Management Sanitario, Università degli Studi di Pavia</w:t>
            </w:r>
          </w:p>
          <w:p w14:paraId="7DFA0D7F" w14:textId="77777777" w:rsidR="00382D42" w:rsidRDefault="00907631" w:rsidP="00BE7238">
            <w:pPr>
              <w:autoSpaceDE w:val="0"/>
              <w:autoSpaceDN w:val="0"/>
              <w:adjustRightInd w:val="0"/>
              <w:spacing w:before="100" w:beforeAutospacing="1" w:after="100" w:afterAutospacing="1"/>
              <w:rPr>
                <w:rFonts w:ascii="Arial Narrow" w:eastAsia="Arial Unicode MS" w:hAnsi="Arial Narrow"/>
                <w:sz w:val="20"/>
                <w:szCs w:val="20"/>
              </w:rPr>
            </w:pPr>
            <w:r w:rsidRPr="2001C08E">
              <w:rPr>
                <w:rFonts w:ascii="Arial Narrow" w:eastAsia="Arial Unicode MS" w:hAnsi="Arial Narrow"/>
                <w:sz w:val="20"/>
                <w:szCs w:val="20"/>
              </w:rPr>
              <w:lastRenderedPageBreak/>
              <w:t>Corso di Formazione in Ricerca Clinica rivolto allo Staff Sperimentale dell’Unità di Fase 1 presso AOU Policlinico-V</w:t>
            </w:r>
            <w:r>
              <w:rPr>
                <w:rFonts w:ascii="Arial Narrow" w:eastAsia="Arial Unicode MS" w:hAnsi="Arial Narrow"/>
                <w:sz w:val="20"/>
                <w:szCs w:val="20"/>
              </w:rPr>
              <w:t>.E.</w:t>
            </w:r>
          </w:p>
          <w:p w14:paraId="1E81B21F" w14:textId="1B32913A" w:rsidR="00907631" w:rsidRPr="00382D42" w:rsidRDefault="00907631" w:rsidP="00BE7238">
            <w:pPr>
              <w:autoSpaceDE w:val="0"/>
              <w:autoSpaceDN w:val="0"/>
              <w:adjustRightInd w:val="0"/>
              <w:spacing w:before="100" w:beforeAutospacing="1" w:after="100" w:afterAutospacing="1"/>
              <w:rPr>
                <w:rFonts w:ascii="Arial Narrow" w:eastAsia="Arial Unicode MS" w:hAnsi="Arial Narrow"/>
                <w:sz w:val="20"/>
                <w:szCs w:val="20"/>
                <w:lang w:val="en-GB"/>
              </w:rPr>
            </w:pPr>
            <w:r w:rsidRPr="00382D42">
              <w:rPr>
                <w:rFonts w:ascii="Arial Narrow" w:eastAsia="Arial Unicode MS" w:hAnsi="Arial Narrow"/>
                <w:sz w:val="20"/>
                <w:szCs w:val="20"/>
                <w:lang w:val="en-GB"/>
              </w:rPr>
              <w:t>Corso Advanced Cardiovascular Life Support Provider di SIMEUP e AHA</w:t>
            </w:r>
          </w:p>
          <w:p w14:paraId="709B0ECC" w14:textId="77777777" w:rsidR="00907631" w:rsidRDefault="00907631" w:rsidP="00BE7238">
            <w:pPr>
              <w:spacing w:before="240" w:afterAutospacing="1"/>
              <w:rPr>
                <w:rFonts w:ascii="Arial Narrow" w:eastAsia="Arial Unicode MS" w:hAnsi="Arial Narrow"/>
                <w:sz w:val="20"/>
                <w:szCs w:val="20"/>
                <w:lang w:val="en-US"/>
              </w:rPr>
            </w:pPr>
            <w:r w:rsidRPr="2001C08E">
              <w:rPr>
                <w:rFonts w:ascii="Arial Narrow" w:eastAsia="Arial Unicode MS" w:hAnsi="Arial Narrow"/>
                <w:sz w:val="20"/>
                <w:szCs w:val="20"/>
                <w:lang w:val="en-US"/>
              </w:rPr>
              <w:t>ICH G</w:t>
            </w:r>
            <w:r>
              <w:rPr>
                <w:rFonts w:ascii="Arial Narrow" w:eastAsia="Arial Unicode MS" w:hAnsi="Arial Narrow"/>
                <w:sz w:val="20"/>
                <w:szCs w:val="20"/>
                <w:lang w:val="en-US"/>
              </w:rPr>
              <w:t>ood</w:t>
            </w:r>
            <w:r w:rsidRPr="2001C08E">
              <w:rPr>
                <w:rFonts w:ascii="Arial Narrow" w:eastAsia="Arial Unicode MS" w:hAnsi="Arial Narrow"/>
                <w:sz w:val="20"/>
                <w:szCs w:val="20"/>
                <w:lang w:val="en-US"/>
              </w:rPr>
              <w:t xml:space="preserve"> C</w:t>
            </w:r>
            <w:r>
              <w:rPr>
                <w:rFonts w:ascii="Arial Narrow" w:eastAsia="Arial Unicode MS" w:hAnsi="Arial Narrow"/>
                <w:sz w:val="20"/>
                <w:szCs w:val="20"/>
                <w:lang w:val="en-US"/>
              </w:rPr>
              <w:t>linical</w:t>
            </w:r>
            <w:r w:rsidRPr="2001C08E">
              <w:rPr>
                <w:rFonts w:ascii="Arial Narrow" w:eastAsia="Arial Unicode MS" w:hAnsi="Arial Narrow"/>
                <w:sz w:val="20"/>
                <w:szCs w:val="20"/>
                <w:lang w:val="en-US"/>
              </w:rPr>
              <w:t xml:space="preserve"> P</w:t>
            </w:r>
            <w:r>
              <w:rPr>
                <w:rFonts w:ascii="Arial Narrow" w:eastAsia="Arial Unicode MS" w:hAnsi="Arial Narrow"/>
                <w:sz w:val="20"/>
                <w:szCs w:val="20"/>
                <w:lang w:val="en-US"/>
              </w:rPr>
              <w:t>ractice</w:t>
            </w:r>
            <w:r w:rsidRPr="2001C08E">
              <w:rPr>
                <w:rFonts w:ascii="Arial Narrow" w:eastAsia="Arial Unicode MS" w:hAnsi="Arial Narrow"/>
                <w:sz w:val="20"/>
                <w:szCs w:val="20"/>
                <w:lang w:val="en-US"/>
              </w:rPr>
              <w:t xml:space="preserve"> E6</w:t>
            </w:r>
            <w:r>
              <w:rPr>
                <w:rFonts w:ascii="Arial Narrow" w:eastAsia="Arial Unicode MS" w:hAnsi="Arial Narrow"/>
                <w:sz w:val="20"/>
                <w:szCs w:val="20"/>
                <w:lang w:val="en-US"/>
              </w:rPr>
              <w:t xml:space="preserve"> </w:t>
            </w:r>
            <w:r w:rsidRPr="2001C08E">
              <w:rPr>
                <w:rFonts w:ascii="Arial Narrow" w:eastAsia="Arial Unicode MS" w:hAnsi="Arial Narrow"/>
                <w:sz w:val="20"/>
                <w:szCs w:val="20"/>
                <w:lang w:val="en-US"/>
              </w:rPr>
              <w:t>(R3)</w:t>
            </w:r>
          </w:p>
          <w:p w14:paraId="3D5480F4" w14:textId="6121D51F" w:rsidR="006B07E5" w:rsidRPr="00907631" w:rsidRDefault="006B07E5" w:rsidP="00BE7238">
            <w:pPr>
              <w:autoSpaceDE w:val="0"/>
              <w:autoSpaceDN w:val="0"/>
              <w:adjustRightInd w:val="0"/>
              <w:spacing w:before="100" w:beforeAutospacing="1" w:after="100" w:afterAutospacing="1"/>
              <w:rPr>
                <w:rFonts w:ascii="Arial Narrow" w:eastAsia="Arial Unicode MS" w:hAnsi="Arial Narrow"/>
                <w:sz w:val="20"/>
                <w:szCs w:val="20"/>
                <w:lang w:val="en-US"/>
              </w:rPr>
            </w:pPr>
          </w:p>
        </w:tc>
      </w:tr>
      <w:tr w:rsidR="006B07E5" w:rsidRPr="006C3D4B" w14:paraId="3D5480F8" w14:textId="77777777" w:rsidTr="2001C08E">
        <w:trPr>
          <w:trHeight w:val="74"/>
        </w:trPr>
        <w:tc>
          <w:tcPr>
            <w:tcW w:w="3195" w:type="dxa"/>
          </w:tcPr>
          <w:p w14:paraId="3D5480F6" w14:textId="443A0A7F" w:rsidR="00D16D30" w:rsidRPr="006C3D4B" w:rsidRDefault="00D16D30" w:rsidP="2001C08E">
            <w:pPr>
              <w:pStyle w:val="NormaleWeb"/>
              <w:spacing w:before="240" w:beforeAutospacing="0"/>
              <w:jc w:val="right"/>
              <w:rPr>
                <w:rFonts w:ascii="Arial Narrow" w:hAnsi="Arial Narrow" w:cs="Times New Roman"/>
                <w:sz w:val="20"/>
                <w:szCs w:val="20"/>
                <w:lang w:val="en-GB"/>
              </w:rPr>
            </w:pPr>
          </w:p>
        </w:tc>
        <w:tc>
          <w:tcPr>
            <w:tcW w:w="6819" w:type="dxa"/>
          </w:tcPr>
          <w:p w14:paraId="3D5480F7" w14:textId="0056281F" w:rsidR="00D16D30" w:rsidRPr="00D16D30" w:rsidRDefault="00D16D30" w:rsidP="00907631">
            <w:pPr>
              <w:spacing w:before="240" w:afterAutospacing="1"/>
              <w:rPr>
                <w:rFonts w:ascii="Arial Narrow" w:hAnsi="Arial Narrow"/>
                <w:sz w:val="20"/>
                <w:szCs w:val="20"/>
                <w:lang w:val="en-US"/>
              </w:rPr>
            </w:pPr>
          </w:p>
        </w:tc>
      </w:tr>
      <w:tr w:rsidR="00D16D30" w:rsidRPr="006C3D4B" w14:paraId="3D5480FB" w14:textId="77777777" w:rsidTr="2001C08E">
        <w:tc>
          <w:tcPr>
            <w:tcW w:w="3195" w:type="dxa"/>
            <w:tcBorders>
              <w:top w:val="nil"/>
              <w:bottom w:val="nil"/>
              <w:right w:val="single" w:sz="4" w:space="0" w:color="auto"/>
            </w:tcBorders>
          </w:tcPr>
          <w:p w14:paraId="3D5480F9" w14:textId="648B5C49" w:rsidR="00D16D30" w:rsidRPr="00D16D30" w:rsidRDefault="00D16D30" w:rsidP="00D16D30">
            <w:pPr>
              <w:pStyle w:val="NormaleWeb"/>
              <w:rPr>
                <w:rFonts w:ascii="Arial Narrow" w:hAnsi="Arial Narrow" w:cs="Times New Roman"/>
                <w:lang w:val="en-US"/>
              </w:rPr>
            </w:pPr>
          </w:p>
        </w:tc>
        <w:tc>
          <w:tcPr>
            <w:tcW w:w="6819" w:type="dxa"/>
            <w:tcBorders>
              <w:top w:val="nil"/>
              <w:left w:val="single" w:sz="4" w:space="0" w:color="auto"/>
              <w:bottom w:val="nil"/>
            </w:tcBorders>
          </w:tcPr>
          <w:p w14:paraId="3D5480FA" w14:textId="4541EAAE" w:rsidR="00D16D30" w:rsidRPr="00D16D30" w:rsidRDefault="00D16D30" w:rsidP="006B07E5">
            <w:pPr>
              <w:autoSpaceDE w:val="0"/>
              <w:autoSpaceDN w:val="0"/>
              <w:adjustRightInd w:val="0"/>
              <w:spacing w:before="100" w:beforeAutospacing="1" w:after="100" w:afterAutospacing="1"/>
              <w:rPr>
                <w:rFonts w:ascii="Arial Narrow" w:eastAsia="Arial Unicode MS" w:hAnsi="Arial Narrow"/>
                <w:lang w:val="en-US"/>
              </w:rPr>
            </w:pPr>
          </w:p>
        </w:tc>
      </w:tr>
      <w:tr w:rsidR="00D16D30" w:rsidRPr="00D16D30" w14:paraId="3D5480FE" w14:textId="77777777" w:rsidTr="2001C08E">
        <w:trPr>
          <w:trHeight w:val="74"/>
        </w:trPr>
        <w:tc>
          <w:tcPr>
            <w:tcW w:w="3195" w:type="dxa"/>
            <w:tcBorders>
              <w:top w:val="nil"/>
              <w:bottom w:val="nil"/>
              <w:right w:val="single" w:sz="4" w:space="0" w:color="auto"/>
            </w:tcBorders>
          </w:tcPr>
          <w:p w14:paraId="413DD5BE" w14:textId="1A45FE15" w:rsidR="00D16D30" w:rsidRPr="003539DB" w:rsidRDefault="003539DB" w:rsidP="003539DB">
            <w:pPr>
              <w:pStyle w:val="NormaleWeb"/>
              <w:spacing w:before="0" w:beforeAutospacing="0" w:after="0" w:afterAutospacing="0"/>
              <w:jc w:val="right"/>
              <w:rPr>
                <w:rFonts w:ascii="Arial Narrow" w:hAnsi="Arial Narrow" w:cs="Arial"/>
                <w:b/>
                <w:sz w:val="20"/>
                <w:szCs w:val="20"/>
              </w:rPr>
            </w:pPr>
            <w:r w:rsidRPr="003539DB">
              <w:rPr>
                <w:rFonts w:ascii="Arial Narrow" w:hAnsi="Arial Narrow" w:cs="Arial"/>
                <w:b/>
                <w:sz w:val="20"/>
                <w:szCs w:val="20"/>
              </w:rPr>
              <w:t xml:space="preserve">ESPERIENZA </w:t>
            </w:r>
            <w:r w:rsidR="009035FB">
              <w:rPr>
                <w:rFonts w:ascii="Arial Narrow" w:hAnsi="Arial Narrow" w:cs="Arial"/>
                <w:b/>
                <w:sz w:val="20"/>
                <w:szCs w:val="20"/>
              </w:rPr>
              <w:t>LAVORATIVA</w:t>
            </w:r>
          </w:p>
          <w:p w14:paraId="41F77510" w14:textId="77777777" w:rsidR="009035FB" w:rsidRDefault="00DA3C3B" w:rsidP="009035FB">
            <w:pPr>
              <w:pStyle w:val="NormaleWeb"/>
              <w:spacing w:before="240" w:beforeAutospacing="0"/>
              <w:jc w:val="right"/>
              <w:rPr>
                <w:rFonts w:ascii="Arial Narrow" w:hAnsi="Arial Narrow"/>
                <w:sz w:val="20"/>
                <w:szCs w:val="20"/>
              </w:rPr>
            </w:pPr>
            <w:r w:rsidRPr="00DA3C3B">
              <w:rPr>
                <w:rFonts w:ascii="Arial Narrow" w:hAnsi="Arial Narrow"/>
                <w:sz w:val="20"/>
                <w:szCs w:val="20"/>
              </w:rPr>
              <w:t>Dal 24/11/88 al 24/07/89</w:t>
            </w:r>
          </w:p>
          <w:p w14:paraId="1F560848" w14:textId="1E053DB9" w:rsidR="61A85584" w:rsidRDefault="61A85584" w:rsidP="61A85584">
            <w:pPr>
              <w:pStyle w:val="NormaleWeb"/>
              <w:spacing w:before="240" w:beforeAutospacing="0"/>
              <w:jc w:val="right"/>
              <w:rPr>
                <w:rFonts w:ascii="Arial Narrow" w:hAnsi="Arial Narrow"/>
                <w:sz w:val="20"/>
                <w:szCs w:val="20"/>
              </w:rPr>
            </w:pPr>
          </w:p>
          <w:p w14:paraId="73A7D31D" w14:textId="085AE584" w:rsidR="009035FB" w:rsidRDefault="009035FB" w:rsidP="009035FB">
            <w:pPr>
              <w:pStyle w:val="NormaleWeb"/>
              <w:spacing w:before="240" w:beforeAutospacing="0"/>
              <w:jc w:val="right"/>
              <w:rPr>
                <w:rFonts w:ascii="Arial Narrow" w:hAnsi="Arial Narrow"/>
                <w:sz w:val="20"/>
                <w:szCs w:val="20"/>
              </w:rPr>
            </w:pPr>
            <w:r>
              <w:rPr>
                <w:rFonts w:ascii="Arial Narrow" w:hAnsi="Arial Narrow"/>
                <w:sz w:val="20"/>
                <w:szCs w:val="20"/>
              </w:rPr>
              <w:t>1991 (gennaio e febbraio)</w:t>
            </w:r>
          </w:p>
          <w:p w14:paraId="171016ED" w14:textId="54595957" w:rsidR="002D4EFA" w:rsidRDefault="002D4EFA" w:rsidP="009035FB">
            <w:pPr>
              <w:pStyle w:val="NormaleWeb"/>
              <w:spacing w:before="240" w:beforeAutospacing="0"/>
              <w:jc w:val="right"/>
              <w:rPr>
                <w:rFonts w:ascii="Arial Narrow" w:hAnsi="Arial Narrow"/>
                <w:sz w:val="20"/>
                <w:szCs w:val="20"/>
              </w:rPr>
            </w:pPr>
            <w:r>
              <w:rPr>
                <w:rFonts w:ascii="Arial Narrow" w:hAnsi="Arial Narrow"/>
                <w:sz w:val="20"/>
                <w:szCs w:val="20"/>
              </w:rPr>
              <w:t>Gennaio- dicembre 1992</w:t>
            </w:r>
          </w:p>
          <w:p w14:paraId="7B7CE68B" w14:textId="77777777" w:rsidR="002D4EFA" w:rsidRDefault="00DA3C3B" w:rsidP="009035FB">
            <w:pPr>
              <w:pStyle w:val="NormaleWeb"/>
              <w:spacing w:before="240" w:beforeAutospacing="0"/>
              <w:jc w:val="right"/>
              <w:rPr>
                <w:rFonts w:ascii="Arial Narrow" w:hAnsi="Arial Narrow"/>
                <w:sz w:val="20"/>
                <w:szCs w:val="20"/>
              </w:rPr>
            </w:pPr>
            <w:r>
              <w:rPr>
                <w:rFonts w:ascii="Arial Narrow" w:hAnsi="Arial Narrow"/>
                <w:sz w:val="20"/>
                <w:szCs w:val="20"/>
              </w:rPr>
              <w:t xml:space="preserve">                   </w:t>
            </w:r>
            <w:r>
              <w:rPr>
                <w:rFonts w:ascii="Arial Narrow" w:hAnsi="Arial Narrow"/>
                <w:sz w:val="20"/>
                <w:szCs w:val="20"/>
              </w:rPr>
              <w:br/>
            </w:r>
            <w:r w:rsidR="00C47F23">
              <w:rPr>
                <w:rFonts w:ascii="Arial Narrow" w:hAnsi="Arial Narrow"/>
                <w:sz w:val="20"/>
                <w:szCs w:val="20"/>
              </w:rPr>
              <w:t xml:space="preserve">          </w:t>
            </w:r>
          </w:p>
          <w:p w14:paraId="63C2D2A2" w14:textId="01A5518B" w:rsidR="00D16D30" w:rsidRDefault="00C47F23" w:rsidP="009035FB">
            <w:pPr>
              <w:pStyle w:val="NormaleWeb"/>
              <w:spacing w:before="240" w:beforeAutospacing="0"/>
              <w:jc w:val="right"/>
              <w:rPr>
                <w:rFonts w:ascii="Arial Narrow" w:hAnsi="Arial Narrow"/>
                <w:sz w:val="20"/>
                <w:szCs w:val="20"/>
              </w:rPr>
            </w:pPr>
            <w:r>
              <w:rPr>
                <w:rFonts w:ascii="Arial Narrow" w:hAnsi="Arial Narrow"/>
                <w:sz w:val="20"/>
                <w:szCs w:val="20"/>
              </w:rPr>
              <w:t xml:space="preserve"> </w:t>
            </w:r>
            <w:r w:rsidR="00DA3C3B" w:rsidRPr="003539DB">
              <w:rPr>
                <w:rFonts w:ascii="Arial Narrow" w:hAnsi="Arial Narrow"/>
                <w:sz w:val="20"/>
                <w:szCs w:val="20"/>
              </w:rPr>
              <w:t>Dal 1/3/93 al 16/12/93</w:t>
            </w:r>
          </w:p>
          <w:p w14:paraId="22E7D804" w14:textId="52BE8B07" w:rsidR="00DA3C3B" w:rsidRDefault="00DA3C3B" w:rsidP="4A3063A4">
            <w:pPr>
              <w:pStyle w:val="NormaleWeb"/>
              <w:spacing w:before="240" w:beforeAutospacing="0"/>
              <w:rPr>
                <w:rFonts w:ascii="Arial Narrow" w:hAnsi="Arial Narrow"/>
                <w:sz w:val="20"/>
                <w:szCs w:val="20"/>
              </w:rPr>
            </w:pPr>
            <w:r w:rsidRPr="4A3063A4">
              <w:rPr>
                <w:rFonts w:ascii="Arial Narrow" w:hAnsi="Arial Narrow"/>
                <w:sz w:val="20"/>
                <w:szCs w:val="20"/>
              </w:rPr>
              <w:t xml:space="preserve">                       </w:t>
            </w:r>
            <w:r w:rsidR="34E1015B" w:rsidRPr="61A85584">
              <w:rPr>
                <w:rFonts w:ascii="Arial Narrow" w:hAnsi="Arial Narrow"/>
                <w:sz w:val="20"/>
                <w:szCs w:val="20"/>
              </w:rPr>
              <w:t xml:space="preserve">       </w:t>
            </w:r>
            <w:r w:rsidRPr="61A85584">
              <w:rPr>
                <w:rFonts w:ascii="Arial Narrow" w:hAnsi="Arial Narrow"/>
                <w:sz w:val="20"/>
                <w:szCs w:val="20"/>
              </w:rPr>
              <w:t xml:space="preserve"> </w:t>
            </w:r>
            <w:r w:rsidRPr="4A3063A4">
              <w:rPr>
                <w:rFonts w:ascii="Arial Narrow" w:hAnsi="Arial Narrow"/>
                <w:sz w:val="20"/>
                <w:szCs w:val="20"/>
              </w:rPr>
              <w:t>Dal 6/5/95 al 10/7/97</w:t>
            </w:r>
          </w:p>
          <w:p w14:paraId="0A684054" w14:textId="7360BBD0" w:rsidR="00DA3C3B" w:rsidRDefault="00DA3C3B" w:rsidP="61A85584">
            <w:pPr>
              <w:pStyle w:val="NormaleWeb"/>
              <w:spacing w:before="240" w:beforeAutospacing="0"/>
              <w:rPr>
                <w:rFonts w:ascii="Arial Narrow" w:hAnsi="Arial Narrow"/>
                <w:sz w:val="20"/>
                <w:szCs w:val="20"/>
              </w:rPr>
            </w:pPr>
            <w:r w:rsidRPr="61A85584">
              <w:rPr>
                <w:rFonts w:ascii="Arial Narrow" w:hAnsi="Arial Narrow"/>
                <w:sz w:val="20"/>
                <w:szCs w:val="20"/>
              </w:rPr>
              <w:t xml:space="preserve">                    </w:t>
            </w:r>
          </w:p>
          <w:p w14:paraId="067C1CF8" w14:textId="4FE28780" w:rsidR="00DA3C3B" w:rsidRDefault="21BEF958" w:rsidP="4A3063A4">
            <w:pPr>
              <w:pStyle w:val="NormaleWeb"/>
              <w:spacing w:before="240" w:beforeAutospacing="0"/>
              <w:rPr>
                <w:rFonts w:ascii="Arial Narrow" w:hAnsi="Arial Narrow"/>
                <w:sz w:val="20"/>
                <w:szCs w:val="20"/>
              </w:rPr>
            </w:pPr>
            <w:r w:rsidRPr="61A85584">
              <w:rPr>
                <w:rFonts w:ascii="Arial Narrow" w:hAnsi="Arial Narrow"/>
                <w:sz w:val="20"/>
                <w:szCs w:val="20"/>
              </w:rPr>
              <w:t xml:space="preserve">        </w:t>
            </w:r>
            <w:r w:rsidR="00DA3C3B" w:rsidRPr="4A3063A4">
              <w:rPr>
                <w:rFonts w:ascii="Arial Narrow" w:hAnsi="Arial Narrow"/>
                <w:sz w:val="20"/>
                <w:szCs w:val="20"/>
              </w:rPr>
              <w:t xml:space="preserve">                    Dall’11/7/97 al 30/4/23</w:t>
            </w:r>
          </w:p>
          <w:p w14:paraId="239896B3" w14:textId="31571FE5" w:rsidR="00C47F23" w:rsidRDefault="00C47F23" w:rsidP="4A3063A4">
            <w:pPr>
              <w:pStyle w:val="NormaleWeb"/>
              <w:spacing w:before="240" w:beforeAutospacing="0"/>
              <w:rPr>
                <w:rFonts w:ascii="Arial Narrow" w:hAnsi="Arial Narrow"/>
                <w:sz w:val="20"/>
                <w:szCs w:val="20"/>
              </w:rPr>
            </w:pPr>
            <w:r w:rsidRPr="4A3063A4">
              <w:rPr>
                <w:rFonts w:ascii="Arial Narrow" w:hAnsi="Arial Narrow"/>
                <w:sz w:val="20"/>
                <w:szCs w:val="20"/>
              </w:rPr>
              <w:t xml:space="preserve">                       </w:t>
            </w:r>
            <w:r w:rsidR="61F6E35E" w:rsidRPr="61A85584">
              <w:rPr>
                <w:rFonts w:ascii="Arial Narrow" w:hAnsi="Arial Narrow"/>
                <w:sz w:val="20"/>
                <w:szCs w:val="20"/>
              </w:rPr>
              <w:t xml:space="preserve">        </w:t>
            </w:r>
            <w:r w:rsidRPr="4A3063A4">
              <w:rPr>
                <w:rFonts w:ascii="Arial Narrow" w:hAnsi="Arial Narrow"/>
                <w:sz w:val="20"/>
                <w:szCs w:val="20"/>
              </w:rPr>
              <w:t>Dal 1/5/23 a tutt’oggi</w:t>
            </w:r>
          </w:p>
          <w:p w14:paraId="07CDD751" w14:textId="2A376DC3" w:rsidR="00C47F23" w:rsidRPr="00DA3C3B" w:rsidRDefault="00C47F23" w:rsidP="4A3063A4">
            <w:pPr>
              <w:pStyle w:val="NormaleWeb"/>
              <w:spacing w:before="240" w:beforeAutospacing="0"/>
              <w:rPr>
                <w:rFonts w:ascii="Arial Narrow" w:hAnsi="Arial Narrow"/>
                <w:sz w:val="20"/>
                <w:szCs w:val="20"/>
              </w:rPr>
            </w:pPr>
            <w:r w:rsidRPr="4A3063A4">
              <w:rPr>
                <w:rFonts w:ascii="Arial Narrow" w:hAnsi="Arial Narrow"/>
                <w:sz w:val="20"/>
                <w:szCs w:val="20"/>
              </w:rPr>
              <w:t xml:space="preserve">                   </w:t>
            </w:r>
            <w:r>
              <w:br/>
            </w:r>
            <w:r w:rsidRPr="4A3063A4">
              <w:rPr>
                <w:rFonts w:ascii="Arial Narrow" w:hAnsi="Arial Narrow"/>
                <w:sz w:val="20"/>
                <w:szCs w:val="20"/>
              </w:rPr>
              <w:t xml:space="preserve">                     </w:t>
            </w:r>
            <w:r>
              <w:br/>
            </w:r>
            <w:r w:rsidR="002D4EFA" w:rsidRPr="4A3063A4">
              <w:rPr>
                <w:rFonts w:ascii="Arial Narrow" w:hAnsi="Arial Narrow"/>
                <w:sz w:val="20"/>
                <w:szCs w:val="20"/>
              </w:rPr>
              <w:t xml:space="preserve">                   </w:t>
            </w:r>
            <w:r w:rsidR="73FBF1A0" w:rsidRPr="61A85584">
              <w:rPr>
                <w:rFonts w:ascii="Arial Narrow" w:hAnsi="Arial Narrow"/>
                <w:sz w:val="20"/>
                <w:szCs w:val="20"/>
              </w:rPr>
              <w:t xml:space="preserve">        </w:t>
            </w:r>
            <w:r w:rsidRPr="4A3063A4">
              <w:rPr>
                <w:rFonts w:ascii="Arial Narrow" w:hAnsi="Arial Narrow"/>
                <w:sz w:val="20"/>
                <w:szCs w:val="20"/>
              </w:rPr>
              <w:t>Dal 1/2/2007 a tutt’oggi</w:t>
            </w:r>
          </w:p>
          <w:p w14:paraId="441769CB" w14:textId="77777777" w:rsidR="00D16D30" w:rsidRPr="0078627C" w:rsidRDefault="00D16D30" w:rsidP="006B07E5">
            <w:pPr>
              <w:pStyle w:val="NormaleWeb"/>
              <w:jc w:val="right"/>
              <w:rPr>
                <w:rFonts w:ascii="Arial Narrow" w:hAnsi="Arial Narrow" w:cs="Times New Roman"/>
                <w:b/>
              </w:rPr>
            </w:pPr>
          </w:p>
          <w:p w14:paraId="51425B86" w14:textId="77777777" w:rsidR="00D16D30" w:rsidRPr="0078627C" w:rsidRDefault="00D16D30" w:rsidP="006B07E5">
            <w:pPr>
              <w:pStyle w:val="NormaleWeb"/>
              <w:jc w:val="right"/>
              <w:rPr>
                <w:rFonts w:ascii="Arial Narrow" w:hAnsi="Arial Narrow" w:cs="Times New Roman"/>
                <w:b/>
              </w:rPr>
            </w:pPr>
          </w:p>
          <w:p w14:paraId="79BE0828" w14:textId="77777777" w:rsidR="00D16D30" w:rsidRPr="0078627C" w:rsidRDefault="00D16D30" w:rsidP="006B07E5">
            <w:pPr>
              <w:pStyle w:val="NormaleWeb"/>
              <w:jc w:val="right"/>
              <w:rPr>
                <w:rFonts w:ascii="Arial Narrow" w:hAnsi="Arial Narrow" w:cs="Times New Roman"/>
                <w:b/>
              </w:rPr>
            </w:pPr>
          </w:p>
          <w:p w14:paraId="0A4BD6A1" w14:textId="77777777" w:rsidR="00D16D30" w:rsidRPr="0078627C" w:rsidRDefault="00D16D30" w:rsidP="006B07E5">
            <w:pPr>
              <w:pStyle w:val="NormaleWeb"/>
              <w:jc w:val="right"/>
              <w:rPr>
                <w:rFonts w:ascii="Arial Narrow" w:hAnsi="Arial Narrow" w:cs="Times New Roman"/>
                <w:b/>
              </w:rPr>
            </w:pPr>
          </w:p>
          <w:p w14:paraId="1A7587C7" w14:textId="77777777" w:rsidR="00D16D30" w:rsidRPr="0078627C" w:rsidRDefault="00D16D30" w:rsidP="006B07E5">
            <w:pPr>
              <w:pStyle w:val="NormaleWeb"/>
              <w:jc w:val="right"/>
              <w:rPr>
                <w:rFonts w:ascii="Arial Narrow" w:hAnsi="Arial Narrow" w:cs="Times New Roman"/>
                <w:b/>
              </w:rPr>
            </w:pPr>
          </w:p>
          <w:p w14:paraId="29E693FE" w14:textId="77777777" w:rsidR="00D16D30" w:rsidRPr="0078627C" w:rsidRDefault="00D16D30" w:rsidP="006B07E5">
            <w:pPr>
              <w:pStyle w:val="NormaleWeb"/>
              <w:jc w:val="right"/>
              <w:rPr>
                <w:rFonts w:ascii="Arial Narrow" w:hAnsi="Arial Narrow" w:cs="Times New Roman"/>
                <w:b/>
              </w:rPr>
            </w:pPr>
          </w:p>
          <w:p w14:paraId="0DC841AE" w14:textId="77777777" w:rsidR="00D16D30" w:rsidRPr="0078627C" w:rsidRDefault="00D16D30" w:rsidP="006B07E5">
            <w:pPr>
              <w:pStyle w:val="NormaleWeb"/>
              <w:jc w:val="right"/>
              <w:rPr>
                <w:rFonts w:ascii="Arial Narrow" w:hAnsi="Arial Narrow" w:cs="Times New Roman"/>
                <w:b/>
              </w:rPr>
            </w:pPr>
          </w:p>
          <w:p w14:paraId="568C71D9" w14:textId="77777777" w:rsidR="00D16D30" w:rsidRPr="0078627C" w:rsidRDefault="00D16D30" w:rsidP="006B07E5">
            <w:pPr>
              <w:pStyle w:val="NormaleWeb"/>
              <w:jc w:val="right"/>
              <w:rPr>
                <w:rFonts w:ascii="Arial Narrow" w:hAnsi="Arial Narrow" w:cs="Times New Roman"/>
                <w:b/>
              </w:rPr>
            </w:pPr>
          </w:p>
          <w:p w14:paraId="7DDF7EA8" w14:textId="05D5FDAE" w:rsidR="00D16D30" w:rsidRPr="00C47F23" w:rsidRDefault="00D16D30" w:rsidP="2001C08E">
            <w:pPr>
              <w:pStyle w:val="NormaleWeb"/>
              <w:spacing w:before="0" w:beforeAutospacing="0" w:after="0" w:afterAutospacing="0"/>
              <w:rPr>
                <w:rFonts w:ascii="Arial Narrow" w:hAnsi="Arial Narrow" w:cs="Arial"/>
                <w:b/>
                <w:bCs/>
                <w:sz w:val="20"/>
                <w:szCs w:val="20"/>
              </w:rPr>
            </w:pPr>
            <w:r w:rsidRPr="2001C08E">
              <w:rPr>
                <w:rFonts w:ascii="Arial Narrow" w:hAnsi="Arial Narrow" w:cs="Arial"/>
                <w:b/>
                <w:bCs/>
                <w:sz w:val="20"/>
                <w:szCs w:val="20"/>
              </w:rPr>
              <w:t>Attività didattica</w:t>
            </w:r>
            <w:r w:rsidR="00C47F23" w:rsidRPr="2001C08E">
              <w:rPr>
                <w:rFonts w:ascii="Arial Narrow" w:hAnsi="Arial Narrow" w:cs="Arial"/>
                <w:b/>
                <w:bCs/>
                <w:sz w:val="20"/>
                <w:szCs w:val="20"/>
              </w:rPr>
              <w:t>: Insegnamenti</w:t>
            </w:r>
          </w:p>
          <w:p w14:paraId="3D5480FC" w14:textId="7BA8E442" w:rsidR="00C47F23" w:rsidRPr="00DA3C3B" w:rsidRDefault="00C47F23" w:rsidP="006B07E5">
            <w:pPr>
              <w:pStyle w:val="NormaleWeb"/>
              <w:jc w:val="right"/>
              <w:rPr>
                <w:rFonts w:ascii="Arial Narrow" w:hAnsi="Arial Narrow" w:cs="Times New Roman"/>
              </w:rPr>
            </w:pPr>
          </w:p>
        </w:tc>
        <w:tc>
          <w:tcPr>
            <w:tcW w:w="6819" w:type="dxa"/>
            <w:tcBorders>
              <w:top w:val="nil"/>
              <w:left w:val="single" w:sz="4" w:space="0" w:color="auto"/>
              <w:bottom w:val="nil"/>
            </w:tcBorders>
          </w:tcPr>
          <w:p w14:paraId="57F92F4A" w14:textId="77777777" w:rsidR="00DA3C3B" w:rsidRPr="00DA3C3B" w:rsidRDefault="00DA3C3B" w:rsidP="003539DB">
            <w:pPr>
              <w:jc w:val="both"/>
              <w:rPr>
                <w:rFonts w:ascii="Arial Narrow" w:eastAsia="Arial Unicode MS" w:hAnsi="Arial Narrow"/>
                <w:sz w:val="20"/>
                <w:szCs w:val="20"/>
              </w:rPr>
            </w:pPr>
          </w:p>
          <w:p w14:paraId="3111748D" w14:textId="524EE15B" w:rsidR="009035FB" w:rsidRDefault="003539DB" w:rsidP="00C47F23">
            <w:pPr>
              <w:spacing w:before="240"/>
              <w:jc w:val="both"/>
              <w:rPr>
                <w:rFonts w:ascii="Arial Narrow" w:eastAsia="Arial Unicode MS" w:hAnsi="Arial Narrow"/>
                <w:sz w:val="20"/>
                <w:szCs w:val="20"/>
              </w:rPr>
            </w:pPr>
            <w:r w:rsidRPr="2001C08E">
              <w:rPr>
                <w:rFonts w:ascii="Arial Narrow" w:eastAsia="Arial Unicode MS" w:hAnsi="Arial Narrow"/>
                <w:sz w:val="20"/>
                <w:szCs w:val="20"/>
              </w:rPr>
              <w:t>Borsista presso</w:t>
            </w:r>
            <w:r w:rsidR="783E8A12" w:rsidRPr="2001C08E">
              <w:rPr>
                <w:rFonts w:ascii="Arial Narrow" w:eastAsia="Arial Unicode MS" w:hAnsi="Arial Narrow"/>
                <w:sz w:val="20"/>
                <w:szCs w:val="20"/>
              </w:rPr>
              <w:t xml:space="preserve"> </w:t>
            </w:r>
            <w:r w:rsidRPr="2001C08E">
              <w:rPr>
                <w:rFonts w:ascii="Arial Narrow" w:eastAsia="Arial Unicode MS" w:hAnsi="Arial Narrow"/>
                <w:sz w:val="20"/>
                <w:szCs w:val="20"/>
              </w:rPr>
              <w:t xml:space="preserve">Istituto Gustave Roussy a Villejuif (Paris) </w:t>
            </w:r>
            <w:r w:rsidR="00C47F23" w:rsidRPr="2001C08E">
              <w:rPr>
                <w:rFonts w:ascii="Arial Narrow" w:eastAsia="Arial Unicode MS" w:hAnsi="Arial Narrow"/>
                <w:sz w:val="20"/>
                <w:szCs w:val="20"/>
              </w:rPr>
              <w:t>in</w:t>
            </w:r>
            <w:r w:rsidRPr="2001C08E">
              <w:rPr>
                <w:rFonts w:ascii="Arial Narrow" w:eastAsia="Arial Unicode MS" w:hAnsi="Arial Narrow"/>
                <w:sz w:val="20"/>
                <w:szCs w:val="20"/>
              </w:rPr>
              <w:t xml:space="preserve"> Ematologia </w:t>
            </w:r>
            <w:r w:rsidR="00C47F23" w:rsidRPr="2001C08E">
              <w:rPr>
                <w:rFonts w:ascii="Arial Narrow" w:eastAsia="Arial Unicode MS" w:hAnsi="Arial Narrow"/>
                <w:sz w:val="20"/>
                <w:szCs w:val="20"/>
              </w:rPr>
              <w:t xml:space="preserve">e Pediatria </w:t>
            </w:r>
            <w:r w:rsidR="009035FB" w:rsidRPr="2001C08E">
              <w:rPr>
                <w:rFonts w:ascii="Arial Narrow" w:eastAsia="Arial Unicode MS" w:hAnsi="Arial Narrow"/>
                <w:sz w:val="20"/>
                <w:szCs w:val="20"/>
              </w:rPr>
              <w:t>Oncologica</w:t>
            </w:r>
          </w:p>
          <w:p w14:paraId="5F4C357F" w14:textId="77777777" w:rsidR="002D4EFA" w:rsidRDefault="009035FB" w:rsidP="00C47F23">
            <w:pPr>
              <w:spacing w:before="240"/>
              <w:jc w:val="both"/>
              <w:rPr>
                <w:rFonts w:ascii="Arial Narrow" w:eastAsia="Arial Unicode MS" w:hAnsi="Arial Narrow"/>
                <w:sz w:val="20"/>
                <w:szCs w:val="20"/>
              </w:rPr>
            </w:pPr>
            <w:r>
              <w:rPr>
                <w:rFonts w:ascii="Arial Narrow" w:eastAsia="Arial Unicode MS" w:hAnsi="Arial Narrow"/>
                <w:sz w:val="20"/>
                <w:szCs w:val="20"/>
              </w:rPr>
              <w:t>Metodiche di laboratorio per la Ricerca “Valutazione auxologica e neuroendocrina dei bambini leucemici” diretta dal prof. Gino Schilirò</w:t>
            </w:r>
          </w:p>
          <w:p w14:paraId="74441A09" w14:textId="64A07A33" w:rsidR="009035FB" w:rsidRDefault="009035FB" w:rsidP="00C47F23">
            <w:pPr>
              <w:spacing w:before="240"/>
              <w:jc w:val="both"/>
              <w:rPr>
                <w:rFonts w:ascii="Arial Narrow" w:eastAsia="Arial Unicode MS" w:hAnsi="Arial Narrow"/>
                <w:sz w:val="20"/>
                <w:szCs w:val="20"/>
              </w:rPr>
            </w:pPr>
            <w:r>
              <w:rPr>
                <w:rFonts w:ascii="Arial Narrow" w:eastAsia="Arial Unicode MS" w:hAnsi="Arial Narrow"/>
                <w:sz w:val="20"/>
                <w:szCs w:val="20"/>
              </w:rPr>
              <w:t xml:space="preserve"> </w:t>
            </w:r>
            <w:r w:rsidR="002D4EFA">
              <w:rPr>
                <w:rFonts w:ascii="Arial Narrow" w:eastAsia="Arial Unicode MS" w:hAnsi="Arial Narrow"/>
                <w:sz w:val="20"/>
                <w:szCs w:val="20"/>
              </w:rPr>
              <w:t>Assegno di Ricerca Finalizzata Regione Sicilia: “Studio delle correlazioni tra la diffusione ambientale di microelementi e le patologie connesse alla loro speciazione e distribuzione nei comparti ematologico e respiratorio” diretta dal Prof. Ignazio Fragalà</w:t>
            </w:r>
          </w:p>
          <w:p w14:paraId="47926141" w14:textId="3E35FC77" w:rsidR="003539DB" w:rsidRDefault="002D4EFA" w:rsidP="00C47F23">
            <w:pPr>
              <w:spacing w:before="240"/>
              <w:jc w:val="both"/>
              <w:rPr>
                <w:rFonts w:ascii="Arial Narrow" w:eastAsia="Arial Unicode MS" w:hAnsi="Arial Narrow"/>
                <w:sz w:val="20"/>
                <w:szCs w:val="20"/>
              </w:rPr>
            </w:pPr>
            <w:r>
              <w:rPr>
                <w:rFonts w:ascii="Arial Narrow" w:eastAsia="Arial Unicode MS" w:hAnsi="Arial Narrow"/>
                <w:sz w:val="20"/>
                <w:szCs w:val="20"/>
              </w:rPr>
              <w:br/>
            </w:r>
            <w:r w:rsidR="003539DB" w:rsidRPr="003539DB">
              <w:rPr>
                <w:rFonts w:ascii="Arial Narrow" w:eastAsia="Arial Unicode MS" w:hAnsi="Arial Narrow"/>
                <w:sz w:val="20"/>
                <w:szCs w:val="20"/>
              </w:rPr>
              <w:t>Borsista presso la Pediatria Oncologica dell’Istituto Gaslini di Genova</w:t>
            </w:r>
          </w:p>
          <w:p w14:paraId="03018D95" w14:textId="0007B4CB" w:rsidR="00DA3C3B" w:rsidRDefault="00DA3C3B" w:rsidP="00C47F23">
            <w:pPr>
              <w:spacing w:before="240"/>
              <w:jc w:val="both"/>
              <w:rPr>
                <w:rFonts w:ascii="Arial Narrow" w:eastAsia="Arial Unicode MS" w:hAnsi="Arial Narrow"/>
                <w:sz w:val="20"/>
                <w:szCs w:val="20"/>
              </w:rPr>
            </w:pPr>
            <w:r>
              <w:rPr>
                <w:rFonts w:ascii="Arial Narrow" w:eastAsia="Arial Unicode MS" w:hAnsi="Arial Narrow"/>
                <w:sz w:val="20"/>
                <w:szCs w:val="20"/>
              </w:rPr>
              <w:t>Attività libero-professionale pediatrica presso la Clinica Pediatrica del Policlinico di Catania</w:t>
            </w:r>
          </w:p>
          <w:p w14:paraId="71AEBF98" w14:textId="34DE9594" w:rsidR="00DA3C3B" w:rsidRDefault="00DA3C3B" w:rsidP="00C47F23">
            <w:pPr>
              <w:spacing w:before="240"/>
              <w:jc w:val="both"/>
              <w:rPr>
                <w:rFonts w:ascii="Arial Narrow" w:eastAsia="Arial Unicode MS" w:hAnsi="Arial Narrow"/>
                <w:sz w:val="20"/>
                <w:szCs w:val="20"/>
              </w:rPr>
            </w:pPr>
            <w:r>
              <w:rPr>
                <w:rFonts w:ascii="Arial Narrow" w:eastAsia="Arial Unicode MS" w:hAnsi="Arial Narrow"/>
                <w:sz w:val="20"/>
                <w:szCs w:val="20"/>
              </w:rPr>
              <w:t>Dirigente medico I livello UOC Emato-Oncologia Pediatrica Policlinico di Catania</w:t>
            </w:r>
          </w:p>
          <w:p w14:paraId="457A19EE" w14:textId="6D4156B5" w:rsidR="00C47F23" w:rsidRPr="006B07E5" w:rsidRDefault="00C47F23" w:rsidP="2001C08E">
            <w:pPr>
              <w:autoSpaceDE w:val="0"/>
              <w:autoSpaceDN w:val="0"/>
              <w:adjustRightInd w:val="0"/>
              <w:spacing w:before="100" w:beforeAutospacing="1" w:after="100" w:afterAutospacing="1"/>
              <w:rPr>
                <w:rFonts w:ascii="Arial Narrow" w:eastAsia="Arial Unicode MS" w:hAnsi="Arial Narrow"/>
                <w:sz w:val="20"/>
                <w:szCs w:val="20"/>
              </w:rPr>
            </w:pPr>
            <w:r w:rsidRPr="2001C08E">
              <w:rPr>
                <w:rFonts w:ascii="Arial Narrow" w:eastAsia="Arial Unicode MS" w:hAnsi="Arial Narrow"/>
                <w:sz w:val="20"/>
                <w:szCs w:val="20"/>
              </w:rPr>
              <w:t>Responsabile della Unità Operativa Semplice “Diagnosi e terapia dei tumori in età pediatrica” del Presidio G. Rodolico, nell’</w:t>
            </w:r>
            <w:r w:rsidRPr="2001C08E">
              <w:rPr>
                <w:rFonts w:ascii="Arial Narrow" w:hAnsi="Arial Narrow"/>
                <w:sz w:val="20"/>
                <w:szCs w:val="20"/>
              </w:rPr>
              <w:t>Unità Operativa Complessa di Ematologia ed Oncologia Pediatrica dell’Azienda Policlinico di Catania.</w:t>
            </w:r>
          </w:p>
          <w:p w14:paraId="050A1A79" w14:textId="20735697" w:rsidR="003539DB" w:rsidRPr="00C47F23" w:rsidRDefault="00C47F23" w:rsidP="2001C08E">
            <w:pPr>
              <w:autoSpaceDE w:val="0"/>
              <w:autoSpaceDN w:val="0"/>
              <w:adjustRightInd w:val="0"/>
              <w:spacing w:before="100" w:beforeAutospacing="1"/>
              <w:rPr>
                <w:rFonts w:ascii="Arial Narrow" w:eastAsia="Arial Unicode MS" w:hAnsi="Arial Narrow"/>
                <w:sz w:val="20"/>
                <w:szCs w:val="20"/>
              </w:rPr>
            </w:pPr>
            <w:r w:rsidRPr="2001C08E">
              <w:rPr>
                <w:rFonts w:ascii="Arial Narrow" w:eastAsia="Arial Unicode MS" w:hAnsi="Arial Narrow"/>
                <w:sz w:val="20"/>
                <w:szCs w:val="20"/>
              </w:rPr>
              <w:t>Professore Associato di Pediatria presso l’Università di Catania</w:t>
            </w:r>
          </w:p>
          <w:p w14:paraId="2C018553" w14:textId="31AFAD6D" w:rsidR="61A85584" w:rsidRDefault="61A85584" w:rsidP="61A85584">
            <w:pPr>
              <w:spacing w:beforeAutospacing="1"/>
              <w:rPr>
                <w:rFonts w:ascii="Arial Narrow" w:eastAsia="Arial Unicode MS" w:hAnsi="Arial Narrow"/>
                <w:sz w:val="20"/>
                <w:szCs w:val="20"/>
              </w:rPr>
            </w:pPr>
          </w:p>
          <w:p w14:paraId="1949A1B4" w14:textId="77777777" w:rsidR="00D16D30" w:rsidRPr="0099261B" w:rsidRDefault="00D16D30" w:rsidP="006B07E5">
            <w:pPr>
              <w:autoSpaceDE w:val="0"/>
              <w:autoSpaceDN w:val="0"/>
              <w:adjustRightInd w:val="0"/>
              <w:spacing w:before="100" w:beforeAutospacing="1"/>
              <w:rPr>
                <w:rFonts w:ascii="Arial Narrow" w:eastAsia="Arial Unicode MS" w:hAnsi="Arial Narrow"/>
                <w:sz w:val="20"/>
                <w:szCs w:val="20"/>
              </w:rPr>
            </w:pPr>
            <w:r w:rsidRPr="0099261B">
              <w:rPr>
                <w:rFonts w:ascii="Arial Narrow" w:eastAsia="Arial Unicode MS" w:hAnsi="Arial Narrow"/>
                <w:sz w:val="20"/>
                <w:szCs w:val="20"/>
              </w:rPr>
              <w:t>Ha svolto la parte più consistente della sua attività clinica in ambito emato-oncologico pediatrico. Proprio negli anni della sua Laurea e Specializzazione nasceva e si sviluppava l’Unità Operativa di Ematologia ed Oncologia Pediatrica del Policlinico di Catania, diretta dal prof. Gino Schilirò, per venire incontro alle specifiche necessità cliniche dei pazienti della Sicilia orientale, fino ad allora costretti ad emigrare presso strutture dell’Italia settentrionale o estere. L’esperienza clinica da lui svolta in due centri europei di altissimo livello in ambito oncologico pediatrico quali il Gustave Roussy di Parigi ed il Gaslini di Genova gli ha permesso di affinare le competenze cliniche specifiche, di migliorare aggiornandole le conoscenze specifiche della Unità operativa stessa ed infine di attirare alla struttura numerosi pazienti che altrimenti sarebbero emigrati. L’esperienza nazionale ed internazionale gli ha permesso di inserirsi a pieno titolo nella rete oncologica pediatrica italiana e di partecipare alla gestione della stessa ed alla preparazione di protocolli diagnostico-terapeutici. Nel 2000 veniva inaugurata nella Unità Operativa di Ematologia ed Oncologia Pediatrica del Policlinico di Catania la sezione “Trapianto di midollo” della quale ha avuto la gestione per il decennio iniziale. Nella U.O. ha gestito sia il reparto di degenza sia il Day Hospital ed Ambulatorio per i pazienti con neoplasia. Ha sviluppato rapporti di collaborazione molto stretti con i colleghi della chirurgia pediatrica, dell’anestesiologia e della diagnostica per immagini, oggi imprescindibili per la multisciplinarietà necessaria alla gestione del paziente con neoplasia. E’ punto di riferimento per i colleghi delle Pediatrie cittadine e regionali per le problematiche di pazienti con leucemia o sospetti di tumore solido. E’ punto di riferimento nazionale ed internazionale per la diagnosi e la cura del Neuroblastoma.</w:t>
            </w:r>
          </w:p>
          <w:p w14:paraId="38CD3542" w14:textId="77777777" w:rsidR="00D16D30" w:rsidRPr="0078627C" w:rsidRDefault="00D16D30" w:rsidP="006B07E5">
            <w:pPr>
              <w:autoSpaceDE w:val="0"/>
              <w:autoSpaceDN w:val="0"/>
              <w:adjustRightInd w:val="0"/>
              <w:spacing w:before="100" w:beforeAutospacing="1"/>
              <w:rPr>
                <w:rFonts w:ascii="Arial Narrow" w:eastAsia="Arial Unicode MS" w:hAnsi="Arial Narrow"/>
                <w:caps/>
              </w:rPr>
            </w:pPr>
          </w:p>
          <w:p w14:paraId="7344318E"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Corso di Laurea di Medicina e Chirurgia, Università di Catania:</w:t>
            </w:r>
          </w:p>
          <w:p w14:paraId="1A2E1BC2" w14:textId="1CFCB041" w:rsidR="00D16D30"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"Clinica Pediatrica”, dall’anno 2006-07 ad oggi</w:t>
            </w:r>
          </w:p>
          <w:p w14:paraId="250278B2" w14:textId="77777777" w:rsidR="00C47F23" w:rsidRPr="00C47F23" w:rsidRDefault="00C47F23" w:rsidP="006B07E5">
            <w:pPr>
              <w:autoSpaceDE w:val="0"/>
              <w:autoSpaceDN w:val="0"/>
              <w:adjustRightInd w:val="0"/>
              <w:ind w:left="252"/>
              <w:rPr>
                <w:rFonts w:ascii="Arial Narrow" w:eastAsia="Arial Unicode MS" w:hAnsi="Arial Narrow"/>
                <w:sz w:val="20"/>
                <w:szCs w:val="20"/>
              </w:rPr>
            </w:pPr>
          </w:p>
          <w:p w14:paraId="75EBAF06"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Corso di Laurea di Logopedia, Università di Catania:</w:t>
            </w:r>
          </w:p>
          <w:p w14:paraId="6DA6794E"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 xml:space="preserve">    Docente di Pediatria dall’anno 2012-13 ad oggi</w:t>
            </w:r>
          </w:p>
          <w:p w14:paraId="6ADCF84A" w14:textId="77777777" w:rsidR="00C47F23" w:rsidRDefault="00C47F23" w:rsidP="006B07E5">
            <w:pPr>
              <w:autoSpaceDE w:val="0"/>
              <w:autoSpaceDN w:val="0"/>
              <w:adjustRightInd w:val="0"/>
              <w:rPr>
                <w:rFonts w:ascii="Arial Narrow" w:eastAsia="Arial Unicode MS" w:hAnsi="Arial Narrow"/>
                <w:sz w:val="20"/>
                <w:szCs w:val="20"/>
              </w:rPr>
            </w:pPr>
          </w:p>
          <w:p w14:paraId="2688968E"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Corso di Laurea di Tecnica della riabilitazione psichiatrica, Università di Catania:</w:t>
            </w:r>
          </w:p>
          <w:p w14:paraId="61048ABE"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 xml:space="preserve">    Docente di Pediatria dall’anno 2012-13 ad oggi</w:t>
            </w:r>
          </w:p>
          <w:p w14:paraId="3A2E0E7E" w14:textId="77777777" w:rsidR="00C47F23" w:rsidRDefault="00C47F23" w:rsidP="006B07E5">
            <w:pPr>
              <w:autoSpaceDE w:val="0"/>
              <w:autoSpaceDN w:val="0"/>
              <w:adjustRightInd w:val="0"/>
              <w:rPr>
                <w:rFonts w:ascii="Arial Narrow" w:eastAsia="Arial Unicode MS" w:hAnsi="Arial Narrow"/>
                <w:sz w:val="20"/>
                <w:szCs w:val="20"/>
              </w:rPr>
            </w:pPr>
          </w:p>
          <w:p w14:paraId="064B8DF8"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Corso di Laurea Tecniche Audiometriche e Audioprotesiche, Università di Catania:</w:t>
            </w:r>
          </w:p>
          <w:p w14:paraId="1B9208A3" w14:textId="77777777" w:rsidR="00D16D30" w:rsidRPr="00C47F23"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"Pediatria”, dall’anno 2003-04 all’anno 2010-11</w:t>
            </w:r>
          </w:p>
          <w:p w14:paraId="13EEC8EC" w14:textId="77777777" w:rsidR="00C47F23" w:rsidRDefault="00C47F23" w:rsidP="006B07E5">
            <w:pPr>
              <w:autoSpaceDE w:val="0"/>
              <w:autoSpaceDN w:val="0"/>
              <w:adjustRightInd w:val="0"/>
              <w:rPr>
                <w:rFonts w:ascii="Arial Narrow" w:eastAsia="Arial Unicode MS" w:hAnsi="Arial Narrow"/>
                <w:sz w:val="20"/>
                <w:szCs w:val="20"/>
              </w:rPr>
            </w:pPr>
          </w:p>
          <w:p w14:paraId="4C6208C4"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Corso di Laurea Dietistica, Università di Catania:</w:t>
            </w:r>
          </w:p>
          <w:p w14:paraId="67F71FD7" w14:textId="77777777" w:rsidR="00D16D30" w:rsidRPr="00C47F23"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"Pediatria”, dall’anno 2006-07 all’anno 2008-09</w:t>
            </w:r>
          </w:p>
          <w:p w14:paraId="0E8D76BE" w14:textId="77777777" w:rsidR="00D16D30" w:rsidRPr="00C47F23" w:rsidRDefault="00D16D30" w:rsidP="006B07E5">
            <w:pPr>
              <w:autoSpaceDE w:val="0"/>
              <w:autoSpaceDN w:val="0"/>
              <w:adjustRightInd w:val="0"/>
              <w:ind w:left="252"/>
              <w:rPr>
                <w:rFonts w:ascii="Arial Narrow" w:eastAsia="Arial Unicode MS" w:hAnsi="Arial Narrow"/>
                <w:sz w:val="20"/>
                <w:szCs w:val="20"/>
              </w:rPr>
            </w:pPr>
          </w:p>
          <w:p w14:paraId="6410FF42" w14:textId="77777777" w:rsidR="00D16D30" w:rsidRPr="00C47F23" w:rsidRDefault="00D16D30" w:rsidP="006B07E5">
            <w:pPr>
              <w:jc w:val="both"/>
              <w:rPr>
                <w:rFonts w:ascii="Arial Narrow" w:eastAsia="Arial Unicode MS" w:hAnsi="Arial Narrow"/>
                <w:sz w:val="20"/>
                <w:szCs w:val="20"/>
              </w:rPr>
            </w:pPr>
            <w:r w:rsidRPr="00C47F23">
              <w:rPr>
                <w:rFonts w:ascii="Arial Narrow" w:eastAsia="Arial Unicode MS" w:hAnsi="Arial Narrow"/>
                <w:sz w:val="20"/>
                <w:szCs w:val="20"/>
              </w:rPr>
              <w:t>Scuola di Specializzazione in Neuropsichiatria Infantile dell'Università di Catania:</w:t>
            </w:r>
          </w:p>
          <w:p w14:paraId="7B1D7591" w14:textId="77777777" w:rsidR="00D16D30" w:rsidRPr="00C47F23" w:rsidRDefault="00D16D30" w:rsidP="006B07E5">
            <w:pPr>
              <w:jc w:val="both"/>
              <w:rPr>
                <w:rFonts w:ascii="Arial Narrow" w:eastAsia="Arial Unicode MS" w:hAnsi="Arial Narrow"/>
                <w:sz w:val="20"/>
                <w:szCs w:val="20"/>
              </w:rPr>
            </w:pPr>
            <w:r w:rsidRPr="00C47F23">
              <w:rPr>
                <w:rFonts w:ascii="Arial Narrow" w:eastAsia="Arial Unicode MS" w:hAnsi="Arial Narrow"/>
                <w:sz w:val="20"/>
                <w:szCs w:val="20"/>
              </w:rPr>
              <w:t xml:space="preserve">      Docente a contratto di Aspetti biologico-clinici dei tumori cerebrali infantili dal 1999 al 2001</w:t>
            </w:r>
          </w:p>
          <w:p w14:paraId="34343FC7" w14:textId="77777777" w:rsidR="00D16D30" w:rsidRDefault="00D16D30" w:rsidP="006B07E5">
            <w:pPr>
              <w:jc w:val="both"/>
              <w:rPr>
                <w:rFonts w:ascii="Arial Narrow" w:eastAsia="Arial Unicode MS" w:hAnsi="Arial Narrow"/>
                <w:sz w:val="20"/>
                <w:szCs w:val="20"/>
              </w:rPr>
            </w:pPr>
            <w:r w:rsidRPr="00C47F23">
              <w:rPr>
                <w:rFonts w:ascii="Arial Narrow" w:eastAsia="Arial Unicode MS" w:hAnsi="Arial Narrow"/>
                <w:sz w:val="20"/>
                <w:szCs w:val="20"/>
              </w:rPr>
              <w:t xml:space="preserve">      Docente di Pediatria dal 2009 a oggi</w:t>
            </w:r>
          </w:p>
          <w:p w14:paraId="0E81F6DC" w14:textId="77777777" w:rsidR="00B65A40" w:rsidRPr="00C47F23" w:rsidRDefault="00B65A40" w:rsidP="006B07E5">
            <w:pPr>
              <w:jc w:val="both"/>
              <w:rPr>
                <w:rFonts w:ascii="Arial Narrow" w:eastAsia="Arial Unicode MS" w:hAnsi="Arial Narrow"/>
                <w:sz w:val="20"/>
                <w:szCs w:val="20"/>
              </w:rPr>
            </w:pPr>
          </w:p>
          <w:p w14:paraId="537F71C2"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Scuola di Specializzazione in Pediatria, Università di Catania:</w:t>
            </w:r>
          </w:p>
          <w:p w14:paraId="5B3C0FB8" w14:textId="77777777" w:rsidR="00D16D30" w:rsidRPr="00C47F23"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"Ematologia”, dall’anno 2004 ad oggi</w:t>
            </w:r>
          </w:p>
          <w:p w14:paraId="2A33E36E" w14:textId="77777777" w:rsidR="00D16D30"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“Pediatria” dal 2009 ad oggi</w:t>
            </w:r>
          </w:p>
          <w:p w14:paraId="2AE80B92" w14:textId="77777777" w:rsidR="00B65A40" w:rsidRPr="00C47F23" w:rsidRDefault="00B65A40" w:rsidP="006B07E5">
            <w:pPr>
              <w:autoSpaceDE w:val="0"/>
              <w:autoSpaceDN w:val="0"/>
              <w:adjustRightInd w:val="0"/>
              <w:ind w:left="252"/>
              <w:rPr>
                <w:rFonts w:ascii="Arial Narrow" w:eastAsia="Arial Unicode MS" w:hAnsi="Arial Narrow"/>
                <w:sz w:val="20"/>
                <w:szCs w:val="20"/>
              </w:rPr>
            </w:pPr>
          </w:p>
          <w:p w14:paraId="23A8C7C8" w14:textId="77777777" w:rsidR="00D16D30" w:rsidRPr="001426A8" w:rsidRDefault="00D16D30" w:rsidP="006B07E5">
            <w:pPr>
              <w:autoSpaceDE w:val="0"/>
              <w:autoSpaceDN w:val="0"/>
              <w:adjustRightInd w:val="0"/>
              <w:rPr>
                <w:rFonts w:ascii="Arial Narrow" w:eastAsia="Arial Unicode MS" w:hAnsi="Arial Narrow"/>
                <w:sz w:val="20"/>
                <w:szCs w:val="20"/>
              </w:rPr>
            </w:pPr>
            <w:r w:rsidRPr="001426A8">
              <w:rPr>
                <w:rFonts w:ascii="Arial Narrow" w:eastAsia="Arial Unicode MS" w:hAnsi="Arial Narrow"/>
                <w:sz w:val="20"/>
                <w:szCs w:val="20"/>
              </w:rPr>
              <w:t>Scuola di Specializzazione in Pediatria, Università di Messina:</w:t>
            </w:r>
          </w:p>
          <w:p w14:paraId="2310BBFA" w14:textId="26DFABCF" w:rsidR="00B65A40" w:rsidRPr="001426A8" w:rsidRDefault="00D16D30" w:rsidP="006B07E5">
            <w:pPr>
              <w:autoSpaceDE w:val="0"/>
              <w:autoSpaceDN w:val="0"/>
              <w:adjustRightInd w:val="0"/>
              <w:ind w:left="252"/>
              <w:rPr>
                <w:rFonts w:ascii="Arial Narrow" w:eastAsia="Arial Unicode MS" w:hAnsi="Arial Narrow"/>
                <w:sz w:val="20"/>
                <w:szCs w:val="20"/>
              </w:rPr>
            </w:pPr>
            <w:r w:rsidRPr="001426A8">
              <w:rPr>
                <w:rFonts w:ascii="Arial Narrow" w:eastAsia="Arial Unicode MS" w:hAnsi="Arial Narrow"/>
                <w:sz w:val="20"/>
                <w:szCs w:val="20"/>
              </w:rPr>
              <w:t xml:space="preserve">Docente di "Ematologia ed Oncologia Pediatrica”, dall’anno 2008 </w:t>
            </w:r>
          </w:p>
          <w:p w14:paraId="738E4275" w14:textId="47D61E62" w:rsidR="4A3063A4" w:rsidRPr="001426A8" w:rsidRDefault="4A3063A4" w:rsidP="4A3063A4">
            <w:pPr>
              <w:ind w:left="252"/>
              <w:rPr>
                <w:rFonts w:ascii="Arial Narrow" w:eastAsia="Arial Unicode MS" w:hAnsi="Arial Narrow"/>
                <w:sz w:val="20"/>
                <w:szCs w:val="20"/>
              </w:rPr>
            </w:pPr>
          </w:p>
          <w:p w14:paraId="6615FC28"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Scuola di Specializzazione in Ematologia, Università di Catania:</w:t>
            </w:r>
          </w:p>
          <w:p w14:paraId="74776604" w14:textId="77777777" w:rsidR="00D16D30"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 Trapianto pediatrico di cellule staminali”, dall’anno 2007 al 2011</w:t>
            </w:r>
          </w:p>
          <w:p w14:paraId="54083ACA" w14:textId="77777777" w:rsidR="00B65A40" w:rsidRPr="00C47F23" w:rsidRDefault="00B65A40" w:rsidP="006B07E5">
            <w:pPr>
              <w:autoSpaceDE w:val="0"/>
              <w:autoSpaceDN w:val="0"/>
              <w:adjustRightInd w:val="0"/>
              <w:ind w:left="252"/>
              <w:rPr>
                <w:rFonts w:ascii="Arial Narrow" w:eastAsia="Arial Unicode MS" w:hAnsi="Arial Narrow"/>
                <w:sz w:val="20"/>
                <w:szCs w:val="20"/>
              </w:rPr>
            </w:pPr>
          </w:p>
          <w:p w14:paraId="23919F57"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Scuola di Specializzazione in Genetica medica, Università di Catania:</w:t>
            </w:r>
          </w:p>
          <w:p w14:paraId="249A980F" w14:textId="77777777" w:rsidR="00D16D30" w:rsidRDefault="00D16D30" w:rsidP="006B07E5">
            <w:pPr>
              <w:autoSpaceDE w:val="0"/>
              <w:autoSpaceDN w:val="0"/>
              <w:adjustRightInd w:val="0"/>
              <w:ind w:left="252"/>
              <w:rPr>
                <w:rFonts w:ascii="Arial Narrow" w:eastAsia="Arial Unicode MS" w:hAnsi="Arial Narrow"/>
                <w:sz w:val="20"/>
                <w:szCs w:val="20"/>
              </w:rPr>
            </w:pPr>
            <w:r w:rsidRPr="00C47F23">
              <w:rPr>
                <w:rFonts w:ascii="Arial Narrow" w:eastAsia="Arial Unicode MS" w:hAnsi="Arial Narrow"/>
                <w:sz w:val="20"/>
                <w:szCs w:val="20"/>
              </w:rPr>
              <w:t>Docente di “Pediatria” dal 2017 ad oggi</w:t>
            </w:r>
          </w:p>
          <w:p w14:paraId="5AC43079" w14:textId="77777777" w:rsidR="00B65A40" w:rsidRPr="00C47F23" w:rsidRDefault="00B65A40" w:rsidP="006B07E5">
            <w:pPr>
              <w:autoSpaceDE w:val="0"/>
              <w:autoSpaceDN w:val="0"/>
              <w:adjustRightInd w:val="0"/>
              <w:ind w:left="252"/>
              <w:rPr>
                <w:rFonts w:ascii="Arial Narrow" w:eastAsia="Arial Unicode MS" w:hAnsi="Arial Narrow"/>
                <w:sz w:val="20"/>
                <w:szCs w:val="20"/>
              </w:rPr>
            </w:pPr>
          </w:p>
          <w:p w14:paraId="59C84DEA"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Scuola di Specializzazione in Dermatologia, Università di Catania:</w:t>
            </w:r>
          </w:p>
          <w:p w14:paraId="7461FB5F" w14:textId="77777777" w:rsidR="00D16D30"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 xml:space="preserve">    Docente di “Pediatria” dal 2014 ad oggi</w:t>
            </w:r>
          </w:p>
          <w:p w14:paraId="33846AAC" w14:textId="77777777" w:rsidR="00B65A40" w:rsidRPr="00C47F23" w:rsidRDefault="00B65A40" w:rsidP="006B07E5">
            <w:pPr>
              <w:autoSpaceDE w:val="0"/>
              <w:autoSpaceDN w:val="0"/>
              <w:adjustRightInd w:val="0"/>
              <w:rPr>
                <w:rFonts w:ascii="Arial Narrow" w:eastAsia="Arial Unicode MS" w:hAnsi="Arial Narrow"/>
                <w:sz w:val="20"/>
                <w:szCs w:val="20"/>
              </w:rPr>
            </w:pPr>
          </w:p>
          <w:p w14:paraId="6DF564E5"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Scuola di Specializzazione in Oculistica, Università di Catania:</w:t>
            </w:r>
          </w:p>
          <w:p w14:paraId="7A2C88EB" w14:textId="77777777" w:rsidR="00D16D30"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 xml:space="preserve">    Docente di “Pediatria” dal 2018 ad oggi</w:t>
            </w:r>
          </w:p>
          <w:p w14:paraId="79FD24B8" w14:textId="77777777" w:rsidR="00B65A40" w:rsidRPr="00C47F23" w:rsidRDefault="00B65A40" w:rsidP="006B07E5">
            <w:pPr>
              <w:autoSpaceDE w:val="0"/>
              <w:autoSpaceDN w:val="0"/>
              <w:adjustRightInd w:val="0"/>
              <w:rPr>
                <w:rFonts w:ascii="Arial Narrow" w:eastAsia="Arial Unicode MS" w:hAnsi="Arial Narrow"/>
                <w:sz w:val="20"/>
                <w:szCs w:val="20"/>
              </w:rPr>
            </w:pPr>
          </w:p>
          <w:p w14:paraId="198D9696"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Scuola di Specializzazione in Endocrinologia, Università di Catania:</w:t>
            </w:r>
          </w:p>
          <w:p w14:paraId="67D6ABAB" w14:textId="77777777" w:rsidR="00D16D30" w:rsidRPr="00C47F23" w:rsidRDefault="00D16D30" w:rsidP="006B07E5">
            <w:pPr>
              <w:autoSpaceDE w:val="0"/>
              <w:autoSpaceDN w:val="0"/>
              <w:adjustRightInd w:val="0"/>
              <w:rPr>
                <w:rFonts w:ascii="Arial Narrow" w:eastAsia="Arial Unicode MS" w:hAnsi="Arial Narrow"/>
                <w:sz w:val="20"/>
                <w:szCs w:val="20"/>
              </w:rPr>
            </w:pPr>
            <w:r w:rsidRPr="00C47F23">
              <w:rPr>
                <w:rFonts w:ascii="Arial Narrow" w:eastAsia="Arial Unicode MS" w:hAnsi="Arial Narrow"/>
                <w:sz w:val="20"/>
                <w:szCs w:val="20"/>
              </w:rPr>
              <w:t xml:space="preserve">    Docente di “Pediatria” dal 2022 ad oggi</w:t>
            </w:r>
          </w:p>
          <w:p w14:paraId="47460308" w14:textId="77777777" w:rsidR="00D16D30" w:rsidRPr="00C47F23" w:rsidRDefault="00D16D30" w:rsidP="006B07E5">
            <w:pPr>
              <w:jc w:val="both"/>
              <w:rPr>
                <w:rFonts w:ascii="Arial Narrow" w:eastAsia="Arial Unicode MS" w:hAnsi="Arial Narrow"/>
                <w:sz w:val="20"/>
                <w:szCs w:val="20"/>
              </w:rPr>
            </w:pPr>
          </w:p>
          <w:p w14:paraId="63EF16A2" w14:textId="77777777" w:rsidR="00D16D30" w:rsidRDefault="00D16D30" w:rsidP="006B07E5">
            <w:pPr>
              <w:jc w:val="both"/>
              <w:rPr>
                <w:rFonts w:ascii="Arial Narrow" w:eastAsia="Arial Unicode MS" w:hAnsi="Arial Narrow"/>
                <w:sz w:val="20"/>
                <w:szCs w:val="20"/>
              </w:rPr>
            </w:pPr>
            <w:r w:rsidRPr="00C47F23">
              <w:rPr>
                <w:rFonts w:ascii="Arial Narrow" w:eastAsia="Arial Unicode MS" w:hAnsi="Arial Narrow"/>
                <w:sz w:val="20"/>
                <w:szCs w:val="20"/>
              </w:rPr>
              <w:t>Dottorato di ricerca Internazionale “Stemcells” (dall’A.A. 2010-2011 “Biomedicina traslazionale”) Scuola Superiore Università di Catania, dal 2007 ad oggi.</w:t>
            </w:r>
          </w:p>
          <w:p w14:paraId="25DD5E05" w14:textId="77777777" w:rsidR="009035FB" w:rsidRDefault="009035FB" w:rsidP="006B07E5">
            <w:pPr>
              <w:jc w:val="both"/>
              <w:rPr>
                <w:rFonts w:ascii="Arial Narrow" w:eastAsia="Arial Unicode MS" w:hAnsi="Arial Narrow"/>
                <w:sz w:val="20"/>
                <w:szCs w:val="20"/>
              </w:rPr>
            </w:pPr>
          </w:p>
          <w:p w14:paraId="3F607535" w14:textId="7C81C9BB" w:rsidR="009035FB" w:rsidRDefault="009035FB" w:rsidP="006B07E5">
            <w:pPr>
              <w:jc w:val="both"/>
              <w:rPr>
                <w:rFonts w:ascii="Arial Narrow" w:eastAsia="Arial Unicode MS" w:hAnsi="Arial Narrow"/>
                <w:sz w:val="20"/>
                <w:szCs w:val="20"/>
              </w:rPr>
            </w:pPr>
            <w:r w:rsidRPr="2001C08E">
              <w:rPr>
                <w:rFonts w:ascii="Arial Narrow" w:eastAsia="Arial Unicode MS" w:hAnsi="Arial Narrow"/>
                <w:sz w:val="20"/>
                <w:szCs w:val="20"/>
              </w:rPr>
              <w:t>Corso di Perfezionamento in Malattie Respiratorie ed Allergiche in Pediatria</w:t>
            </w:r>
            <w:r w:rsidR="2751471B" w:rsidRPr="2001C08E">
              <w:rPr>
                <w:rFonts w:ascii="Arial Narrow" w:eastAsia="Arial Unicode MS" w:hAnsi="Arial Narrow"/>
                <w:sz w:val="20"/>
                <w:szCs w:val="20"/>
              </w:rPr>
              <w:t xml:space="preserve"> - Università di Catania: </w:t>
            </w:r>
            <w:r w:rsidRPr="2001C08E">
              <w:rPr>
                <w:rFonts w:ascii="Arial Narrow" w:eastAsia="Arial Unicode MS" w:hAnsi="Arial Narrow"/>
                <w:sz w:val="20"/>
                <w:szCs w:val="20"/>
              </w:rPr>
              <w:t>Docente di “Immunodeficienze” negli AA 2002-03 e 2003-04</w:t>
            </w:r>
          </w:p>
          <w:p w14:paraId="51BB0B77" w14:textId="77777777" w:rsidR="002D4EFA" w:rsidRDefault="002D4EFA" w:rsidP="006B07E5">
            <w:pPr>
              <w:jc w:val="both"/>
              <w:rPr>
                <w:rFonts w:ascii="Arial Narrow" w:eastAsia="Arial Unicode MS" w:hAnsi="Arial Narrow"/>
                <w:sz w:val="20"/>
                <w:szCs w:val="20"/>
              </w:rPr>
            </w:pPr>
          </w:p>
          <w:p w14:paraId="0FB3A5D5" w14:textId="3A77FA52" w:rsidR="002D4EFA" w:rsidRDefault="002D4EFA" w:rsidP="006B07E5">
            <w:pPr>
              <w:jc w:val="both"/>
              <w:rPr>
                <w:rFonts w:ascii="Arial Narrow" w:eastAsia="Arial Unicode MS" w:hAnsi="Arial Narrow"/>
                <w:sz w:val="20"/>
                <w:szCs w:val="20"/>
              </w:rPr>
            </w:pPr>
            <w:r w:rsidRPr="2001C08E">
              <w:rPr>
                <w:rFonts w:ascii="Arial Narrow" w:eastAsia="Arial Unicode MS" w:hAnsi="Arial Narrow"/>
                <w:sz w:val="20"/>
                <w:szCs w:val="20"/>
              </w:rPr>
              <w:t xml:space="preserve">Master II livello in Urologia Pediatrica </w:t>
            </w:r>
            <w:r w:rsidR="6637A2E2" w:rsidRPr="2001C08E">
              <w:rPr>
                <w:rFonts w:ascii="Arial Narrow" w:eastAsia="Arial Unicode MS" w:hAnsi="Arial Narrow"/>
                <w:sz w:val="20"/>
                <w:szCs w:val="20"/>
              </w:rPr>
              <w:t xml:space="preserve"> - Università di Firenze - </w:t>
            </w:r>
            <w:r w:rsidRPr="2001C08E">
              <w:rPr>
                <w:rFonts w:ascii="Arial Narrow" w:eastAsia="Arial Unicode MS" w:hAnsi="Arial Narrow"/>
                <w:sz w:val="20"/>
                <w:szCs w:val="20"/>
              </w:rPr>
              <w:t>nell’AA 2016-17</w:t>
            </w:r>
            <w:r w:rsidR="07CC65E2" w:rsidRPr="2001C08E">
              <w:rPr>
                <w:rFonts w:ascii="Arial Narrow" w:eastAsia="Arial Unicode MS" w:hAnsi="Arial Narrow"/>
                <w:sz w:val="20"/>
                <w:szCs w:val="20"/>
              </w:rPr>
              <w:t>: TUMORI DEL RENE IN ETÀ PEDIATRICA, INQUADRAMENTO ONCOLOGICO</w:t>
            </w:r>
          </w:p>
          <w:p w14:paraId="6D074695" w14:textId="76FAD40C" w:rsidR="2001C08E" w:rsidRDefault="2001C08E" w:rsidP="2001C08E">
            <w:pPr>
              <w:jc w:val="both"/>
              <w:rPr>
                <w:rFonts w:ascii="Arial Narrow" w:eastAsia="Arial Unicode MS" w:hAnsi="Arial Narrow"/>
                <w:sz w:val="20"/>
                <w:szCs w:val="20"/>
              </w:rPr>
            </w:pPr>
          </w:p>
          <w:p w14:paraId="505D14B4" w14:textId="631B621A" w:rsidR="06CD43D9" w:rsidRDefault="06CD43D9" w:rsidP="2001C08E">
            <w:pPr>
              <w:jc w:val="both"/>
              <w:rPr>
                <w:rFonts w:ascii="Arial Narrow" w:eastAsia="Arial Unicode MS" w:hAnsi="Arial Narrow"/>
                <w:sz w:val="20"/>
                <w:szCs w:val="20"/>
              </w:rPr>
            </w:pPr>
            <w:r w:rsidRPr="2001C08E">
              <w:rPr>
                <w:rFonts w:ascii="Arial Narrow" w:eastAsia="Arial Unicode MS" w:hAnsi="Arial Narrow"/>
                <w:sz w:val="20"/>
                <w:szCs w:val="20"/>
              </w:rPr>
              <w:t>Master Otorinolaringoiatria Pediatrica - Università di Catania: docente sui tumori pediatrrici della sfera ORL</w:t>
            </w:r>
          </w:p>
          <w:p w14:paraId="7DF8E391" w14:textId="6035FD61" w:rsidR="2001C08E" w:rsidRDefault="2001C08E" w:rsidP="2001C08E">
            <w:pPr>
              <w:jc w:val="both"/>
              <w:rPr>
                <w:rFonts w:ascii="Arial Narrow" w:eastAsia="Arial Unicode MS" w:hAnsi="Arial Narrow"/>
                <w:sz w:val="20"/>
                <w:szCs w:val="20"/>
              </w:rPr>
            </w:pPr>
          </w:p>
          <w:p w14:paraId="21794D0C" w14:textId="7C915129" w:rsidR="3B6ABAF3" w:rsidRDefault="3B6ABAF3" w:rsidP="2001C08E">
            <w:pPr>
              <w:jc w:val="both"/>
              <w:rPr>
                <w:rFonts w:ascii="Arial Narrow" w:eastAsia="Arial Unicode MS" w:hAnsi="Arial Narrow"/>
                <w:sz w:val="20"/>
                <w:szCs w:val="20"/>
              </w:rPr>
            </w:pPr>
            <w:r w:rsidRPr="2001C08E">
              <w:rPr>
                <w:rFonts w:ascii="Arial Narrow" w:eastAsia="Arial Unicode MS" w:hAnsi="Arial Narrow"/>
                <w:sz w:val="20"/>
                <w:szCs w:val="20"/>
              </w:rPr>
              <w:t>Coordinatore Master PsicOncologia Pediatrica</w:t>
            </w:r>
            <w:r w:rsidR="2F3565A4" w:rsidRPr="2001C08E">
              <w:rPr>
                <w:rFonts w:ascii="Arial Narrow" w:eastAsia="Arial Unicode MS" w:hAnsi="Arial Narrow"/>
                <w:sz w:val="20"/>
                <w:szCs w:val="20"/>
              </w:rPr>
              <w:t xml:space="preserve"> - Università di Catania AA 2025-26 e 2026-27</w:t>
            </w:r>
          </w:p>
          <w:p w14:paraId="66441EB0" w14:textId="02BB67ED" w:rsidR="00D16D30" w:rsidRPr="00C47F23" w:rsidRDefault="00D16D30" w:rsidP="2001C08E">
            <w:pPr>
              <w:jc w:val="both"/>
              <w:rPr>
                <w:rFonts w:ascii="Arial Narrow" w:eastAsia="Arial Unicode MS" w:hAnsi="Arial Narrow"/>
                <w:sz w:val="20"/>
                <w:szCs w:val="20"/>
              </w:rPr>
            </w:pPr>
          </w:p>
          <w:p w14:paraId="5E5A3DF9" w14:textId="0704080C" w:rsidR="00D16D30" w:rsidRPr="00C47F23" w:rsidRDefault="00D16D30" w:rsidP="006B07E5">
            <w:pPr>
              <w:jc w:val="both"/>
              <w:rPr>
                <w:rFonts w:ascii="Arial Narrow" w:eastAsia="Arial Unicode MS" w:hAnsi="Arial Narrow"/>
                <w:sz w:val="20"/>
                <w:szCs w:val="20"/>
              </w:rPr>
            </w:pPr>
            <w:r w:rsidRPr="2001C08E">
              <w:rPr>
                <w:rFonts w:ascii="Arial Narrow" w:eastAsia="Arial Unicode MS" w:hAnsi="Arial Narrow"/>
                <w:sz w:val="20"/>
                <w:szCs w:val="20"/>
              </w:rPr>
              <w:t>Dal 2014 al 2021 Presidente del Corso di Laurea di Logopedia dell’Università di Catania</w:t>
            </w:r>
          </w:p>
          <w:p w14:paraId="470852D9" w14:textId="77777777" w:rsidR="00D16D30" w:rsidRPr="00C47F23" w:rsidRDefault="00D16D30" w:rsidP="006B07E5">
            <w:pPr>
              <w:jc w:val="both"/>
              <w:rPr>
                <w:rFonts w:ascii="Arial Narrow" w:eastAsia="Arial Unicode MS" w:hAnsi="Arial Narrow"/>
                <w:sz w:val="20"/>
                <w:szCs w:val="20"/>
              </w:rPr>
            </w:pPr>
          </w:p>
          <w:p w14:paraId="255F1D0F" w14:textId="77777777" w:rsidR="00D16D30" w:rsidRPr="00C47F23" w:rsidRDefault="00D16D30" w:rsidP="006B07E5">
            <w:pPr>
              <w:jc w:val="both"/>
              <w:rPr>
                <w:rFonts w:ascii="Arial Narrow" w:eastAsia="Arial Unicode MS" w:hAnsi="Arial Narrow"/>
                <w:sz w:val="20"/>
                <w:szCs w:val="20"/>
              </w:rPr>
            </w:pPr>
            <w:r w:rsidRPr="00C47F23">
              <w:rPr>
                <w:rFonts w:ascii="Arial Narrow" w:eastAsia="Arial Unicode MS" w:hAnsi="Arial Narrow"/>
                <w:sz w:val="20"/>
                <w:szCs w:val="20"/>
              </w:rPr>
              <w:lastRenderedPageBreak/>
              <w:t>Dal novembre 2018 è rappresentante dei docenti nella Giunta del Dipartimento di Medicina Clinica e Sperimentale dell’Università di Catania.</w:t>
            </w:r>
          </w:p>
          <w:p w14:paraId="4CEA9434" w14:textId="77777777" w:rsidR="00D16D30" w:rsidRPr="0078627C" w:rsidRDefault="00D16D30" w:rsidP="006B07E5">
            <w:pPr>
              <w:autoSpaceDE w:val="0"/>
              <w:autoSpaceDN w:val="0"/>
              <w:adjustRightInd w:val="0"/>
              <w:rPr>
                <w:rFonts w:ascii="Arial Narrow" w:eastAsia="Arial Unicode MS" w:hAnsi="Arial Narrow"/>
              </w:rPr>
            </w:pPr>
          </w:p>
          <w:p w14:paraId="5E445ADE" w14:textId="77777777" w:rsidR="00D16D30" w:rsidRPr="0078627C" w:rsidRDefault="00D16D30" w:rsidP="006B07E5">
            <w:pPr>
              <w:jc w:val="both"/>
              <w:rPr>
                <w:rFonts w:ascii="Arial Narrow" w:hAnsi="Arial Narrow"/>
              </w:rPr>
            </w:pPr>
            <w:r w:rsidRPr="0078627C">
              <w:rPr>
                <w:rFonts w:ascii="Arial Narrow" w:hAnsi="Arial Narrow"/>
              </w:rPr>
              <w:t>Dal 2000 è Presidente della ONLUS ABIO Catania (Associazione per il Bambino in Ospedale) che opera nei reparti di Pediatria delle Aziende Policlinico, Cannizzaro e Garibaldi.</w:t>
            </w:r>
          </w:p>
          <w:p w14:paraId="3D5480FD" w14:textId="1A9ED776" w:rsidR="00D16D30" w:rsidRPr="00842781" w:rsidRDefault="00D16D30" w:rsidP="006B07E5">
            <w:pPr>
              <w:autoSpaceDE w:val="0"/>
              <w:autoSpaceDN w:val="0"/>
              <w:adjustRightInd w:val="0"/>
              <w:spacing w:before="100" w:beforeAutospacing="1" w:after="100" w:afterAutospacing="1"/>
              <w:rPr>
                <w:rFonts w:ascii="Arial Narrow" w:hAnsi="Arial Narrow"/>
              </w:rPr>
            </w:pPr>
          </w:p>
        </w:tc>
      </w:tr>
      <w:tr w:rsidR="00D16D30" w:rsidRPr="00D16D30" w14:paraId="17742A12" w14:textId="77777777" w:rsidTr="2001C08E">
        <w:trPr>
          <w:trHeight w:val="74"/>
        </w:trPr>
        <w:tc>
          <w:tcPr>
            <w:tcW w:w="3195" w:type="dxa"/>
            <w:tcBorders>
              <w:top w:val="nil"/>
              <w:bottom w:val="nil"/>
              <w:right w:val="single" w:sz="4" w:space="0" w:color="auto"/>
            </w:tcBorders>
          </w:tcPr>
          <w:p w14:paraId="53E12119" w14:textId="05B10CC8" w:rsidR="00D16D30" w:rsidRPr="00D16D30" w:rsidRDefault="00D16D30" w:rsidP="006B07E5">
            <w:pPr>
              <w:pStyle w:val="NormaleWeb"/>
              <w:jc w:val="right"/>
              <w:rPr>
                <w:rFonts w:ascii="Arial Narrow" w:hAnsi="Arial Narrow" w:cs="Times New Roman"/>
                <w:lang w:val="en-US"/>
              </w:rPr>
            </w:pPr>
            <w:r w:rsidRPr="0078627C">
              <w:rPr>
                <w:rFonts w:ascii="Arial Narrow" w:hAnsi="Arial Narrow" w:cs="Times New Roman"/>
                <w:b/>
              </w:rPr>
              <w:lastRenderedPageBreak/>
              <w:t>Capacità e competenze organizzative</w:t>
            </w:r>
          </w:p>
        </w:tc>
        <w:tc>
          <w:tcPr>
            <w:tcW w:w="6819" w:type="dxa"/>
            <w:tcBorders>
              <w:top w:val="nil"/>
              <w:left w:val="single" w:sz="4" w:space="0" w:color="auto"/>
              <w:bottom w:val="nil"/>
            </w:tcBorders>
          </w:tcPr>
          <w:p w14:paraId="30F7BA3F" w14:textId="741E7180" w:rsidR="64992EA1" w:rsidRDefault="64992EA1" w:rsidP="2001C08E">
            <w:pPr>
              <w:jc w:val="both"/>
              <w:rPr>
                <w:rFonts w:ascii="Arial Narrow" w:hAnsi="Arial Narrow"/>
              </w:rPr>
            </w:pPr>
            <w:r w:rsidRPr="2001C08E">
              <w:rPr>
                <w:rFonts w:ascii="Arial Narrow" w:hAnsi="Arial Narrow"/>
              </w:rPr>
              <w:t xml:space="preserve">Responsabile della Collaborative Unit n. 3 per il progetto </w:t>
            </w:r>
            <w:r w:rsidR="2EC748E4" w:rsidRPr="2001C08E">
              <w:rPr>
                <w:rFonts w:ascii="Arial Narrow" w:hAnsi="Arial Narrow"/>
              </w:rPr>
              <w:t xml:space="preserve">PNRR-TR1-2023-12377666. Tumori rai. </w:t>
            </w:r>
            <w:r w:rsidR="67908072" w:rsidRPr="2001C08E">
              <w:rPr>
                <w:rFonts w:ascii="Arial Narrow" w:hAnsi="Arial Narrow"/>
              </w:rPr>
              <w:t xml:space="preserve">Tumori rari: sviluppo di soluzioni trasversali che possano avere impatto su molteplici patologie in termini di ricerca e assistenza. Coordinatore </w:t>
            </w:r>
            <w:r w:rsidR="2EC748E4" w:rsidRPr="2001C08E">
              <w:rPr>
                <w:rFonts w:ascii="Arial Narrow" w:hAnsi="Arial Narrow"/>
              </w:rPr>
              <w:t>PI Franca Fagioli - Università di Torino</w:t>
            </w:r>
            <w:r w:rsidR="0BA1C584" w:rsidRPr="2001C08E">
              <w:rPr>
                <w:rFonts w:ascii="Arial Narrow" w:hAnsi="Arial Narrow"/>
              </w:rPr>
              <w:t xml:space="preserve">. </w:t>
            </w:r>
          </w:p>
          <w:p w14:paraId="47283523" w14:textId="22707EDD" w:rsidR="2001C08E" w:rsidRDefault="2001C08E" w:rsidP="2001C08E">
            <w:pPr>
              <w:jc w:val="both"/>
              <w:rPr>
                <w:rFonts w:ascii="Arial Narrow" w:hAnsi="Arial Narrow"/>
              </w:rPr>
            </w:pPr>
          </w:p>
          <w:p w14:paraId="535069BD" w14:textId="77777777" w:rsidR="00D16D30" w:rsidRPr="0078627C" w:rsidRDefault="00D16D30" w:rsidP="006B07E5">
            <w:pPr>
              <w:jc w:val="both"/>
              <w:rPr>
                <w:rFonts w:ascii="Arial Narrow" w:hAnsi="Arial Narrow"/>
              </w:rPr>
            </w:pPr>
            <w:r w:rsidRPr="0078627C">
              <w:rPr>
                <w:rFonts w:ascii="Arial Narrow" w:hAnsi="Arial Narrow"/>
              </w:rPr>
              <w:t>Negli anni 2018-2019 è stato Principal Investigator del progetto di ricerca dipartimentale “Valutazione a distanza degli effetti nocivi della chemioterapia e della radioterapia su vari organi in pazienti affetti da patologie neoplastiche insorte in età pediatrica”.</w:t>
            </w:r>
          </w:p>
          <w:p w14:paraId="4EF5692D" w14:textId="77777777" w:rsidR="00D16D30" w:rsidRPr="0078627C" w:rsidRDefault="00D16D30" w:rsidP="006B07E5">
            <w:pPr>
              <w:jc w:val="both"/>
              <w:rPr>
                <w:rFonts w:ascii="Arial Narrow" w:hAnsi="Arial Narrow"/>
              </w:rPr>
            </w:pPr>
            <w:r w:rsidRPr="0078627C">
              <w:rPr>
                <w:rFonts w:ascii="Arial Narrow" w:hAnsi="Arial Narrow"/>
              </w:rPr>
              <w:t>Nel 2014 finanziamento FIR.</w:t>
            </w:r>
          </w:p>
          <w:p w14:paraId="37D0C44E" w14:textId="77777777" w:rsidR="00D16D30" w:rsidRPr="0078627C" w:rsidRDefault="00D16D30" w:rsidP="006B07E5">
            <w:pPr>
              <w:jc w:val="both"/>
              <w:rPr>
                <w:rFonts w:ascii="Arial Narrow" w:hAnsi="Arial Narrow"/>
              </w:rPr>
            </w:pPr>
            <w:r w:rsidRPr="0078627C">
              <w:rPr>
                <w:rFonts w:ascii="Arial Narrow" w:hAnsi="Arial Narrow"/>
              </w:rPr>
              <w:t>Dal 2007 finanziamenti dall’Università di Catania su progetti di Ricerca annuali su argomenti di oncologia pediatrica.</w:t>
            </w:r>
          </w:p>
          <w:p w14:paraId="5F07BFD2" w14:textId="77777777" w:rsidR="00D16D30" w:rsidRPr="0078627C" w:rsidRDefault="00D16D30" w:rsidP="006B07E5">
            <w:pPr>
              <w:jc w:val="both"/>
              <w:rPr>
                <w:rFonts w:ascii="Arial Narrow" w:hAnsi="Arial Narrow"/>
              </w:rPr>
            </w:pPr>
            <w:r w:rsidRPr="0078627C">
              <w:rPr>
                <w:rFonts w:ascii="Arial Narrow" w:hAnsi="Arial Narrow"/>
              </w:rPr>
              <w:t>Dal 2000 al 2010 finanziamenti annuali dalla Fondazione Italiana per la Lotta al Neuroblastoma per attività di ricerca clinica nel campo del neuroblastoma.</w:t>
            </w:r>
          </w:p>
          <w:p w14:paraId="4756D32D" w14:textId="77777777" w:rsidR="00D16D30" w:rsidRPr="0078627C" w:rsidRDefault="00D16D30" w:rsidP="006B07E5">
            <w:pPr>
              <w:autoSpaceDE w:val="0"/>
              <w:autoSpaceDN w:val="0"/>
              <w:adjustRightInd w:val="0"/>
              <w:rPr>
                <w:rFonts w:ascii="Arial Narrow" w:hAnsi="Arial Narrow"/>
              </w:rPr>
            </w:pPr>
          </w:p>
          <w:p w14:paraId="68F030CC" w14:textId="77777777" w:rsidR="00D16D30" w:rsidRPr="0078627C" w:rsidRDefault="00D16D30" w:rsidP="006B07E5">
            <w:pPr>
              <w:jc w:val="both"/>
              <w:rPr>
                <w:rFonts w:ascii="Arial Narrow" w:hAnsi="Arial Narrow"/>
              </w:rPr>
            </w:pPr>
            <w:r w:rsidRPr="0078627C">
              <w:rPr>
                <w:rFonts w:ascii="Arial Narrow" w:hAnsi="Arial Narrow"/>
              </w:rPr>
              <w:t>Dal 1990 ha fatto parte dei Comitati scientifici dell'Associazione Italiana di Ematologia ed Oncologia Pediatrica (AIEOP) per leucemia acuta, neuroblastoma, sarcomi delle parti molli, linfomi, tumore di Wilms, tumori del Sistema Nervoso Centrale e tumori a cellule germinali. In atto fa parte dei Gruppi di Lavoro dell’AIEOP per Neuroblastoma e Tumore di Wilms.</w:t>
            </w:r>
          </w:p>
          <w:p w14:paraId="618CFEF0" w14:textId="77777777" w:rsidR="00D16D30" w:rsidRPr="0078627C" w:rsidRDefault="00D16D30" w:rsidP="006B07E5">
            <w:pPr>
              <w:jc w:val="center"/>
              <w:rPr>
                <w:rFonts w:ascii="Arial Narrow" w:hAnsi="Arial Narrow"/>
              </w:rPr>
            </w:pPr>
          </w:p>
          <w:p w14:paraId="791D2E8D" w14:textId="77777777" w:rsidR="00D16D30" w:rsidRPr="0078627C" w:rsidRDefault="00D16D30" w:rsidP="006B07E5">
            <w:pPr>
              <w:jc w:val="both"/>
              <w:rPr>
                <w:rFonts w:ascii="Arial Narrow" w:hAnsi="Arial Narrow"/>
              </w:rPr>
            </w:pPr>
            <w:r w:rsidRPr="0078627C">
              <w:rPr>
                <w:rFonts w:ascii="Arial Narrow" w:hAnsi="Arial Narrow"/>
              </w:rPr>
              <w:t>Dal 1999 al 2004 è stato Coordinatore per l’Italia del primo protocollo Neuroblastoma Infant della SIOP Europe Neuroblastoma (SIOPEN), per il trattamento di bambini con neuroblastoma, di età inferiore all’anno.</w:t>
            </w:r>
          </w:p>
          <w:p w14:paraId="6F8FD09B" w14:textId="77777777" w:rsidR="00D16D30" w:rsidRPr="0078627C" w:rsidRDefault="00D16D30" w:rsidP="006B07E5">
            <w:pPr>
              <w:jc w:val="both"/>
              <w:rPr>
                <w:rFonts w:ascii="Arial Narrow" w:hAnsi="Arial Narrow"/>
              </w:rPr>
            </w:pPr>
            <w:r w:rsidRPr="0078627C">
              <w:rPr>
                <w:rFonts w:ascii="Arial Narrow" w:hAnsi="Arial Narrow"/>
              </w:rPr>
              <w:t>Dal 2005 al 2011 è stato parte attiva del Comitato di stesura del protocollo SIOPEN LINES per il neuroblastoma a rischio basso ed intermedio.</w:t>
            </w:r>
          </w:p>
          <w:p w14:paraId="7B42AE09" w14:textId="77777777" w:rsidR="00D16D30" w:rsidRPr="0078627C" w:rsidRDefault="00D16D30" w:rsidP="006B07E5">
            <w:pPr>
              <w:jc w:val="both"/>
              <w:rPr>
                <w:rFonts w:ascii="Arial Narrow" w:hAnsi="Arial Narrow"/>
              </w:rPr>
            </w:pPr>
          </w:p>
          <w:p w14:paraId="481B867B" w14:textId="77777777" w:rsidR="00D16D30" w:rsidRPr="0078627C" w:rsidRDefault="00D16D30" w:rsidP="006B07E5">
            <w:pPr>
              <w:jc w:val="both"/>
              <w:rPr>
                <w:rFonts w:ascii="Arial Narrow" w:hAnsi="Arial Narrow"/>
              </w:rPr>
            </w:pPr>
            <w:r w:rsidRPr="0078627C">
              <w:rPr>
                <w:rFonts w:ascii="Arial Narrow" w:hAnsi="Arial Narrow"/>
              </w:rPr>
              <w:t>Dal 2011 è Principal Investigator del protocollo europeo SIOPEN di fase 2-3 per neuroblastoma a rischio intermedio.</w:t>
            </w:r>
          </w:p>
          <w:p w14:paraId="6302F639" w14:textId="77777777" w:rsidR="00D16D30" w:rsidRPr="0078627C" w:rsidRDefault="00D16D30" w:rsidP="006B07E5">
            <w:pPr>
              <w:jc w:val="both"/>
              <w:rPr>
                <w:rFonts w:ascii="Arial Narrow" w:hAnsi="Arial Narrow"/>
              </w:rPr>
            </w:pPr>
          </w:p>
          <w:p w14:paraId="03ACC4DF" w14:textId="77777777" w:rsidR="00D16D30" w:rsidRPr="0078627C" w:rsidRDefault="00D16D30" w:rsidP="006B07E5">
            <w:pPr>
              <w:jc w:val="both"/>
              <w:rPr>
                <w:rFonts w:ascii="Arial Narrow" w:hAnsi="Arial Narrow"/>
              </w:rPr>
            </w:pPr>
            <w:r w:rsidRPr="0078627C">
              <w:rPr>
                <w:rFonts w:ascii="Arial Narrow" w:hAnsi="Arial Narrow"/>
              </w:rPr>
              <w:t>Dal 2011 è Coordinatore per l’Italia del protocollo SIOPEN LINES per il neuroblastoma a rischio basso ed intermedio.</w:t>
            </w:r>
          </w:p>
          <w:p w14:paraId="16096286" w14:textId="77777777" w:rsidR="00D16D30" w:rsidRPr="0078627C" w:rsidRDefault="00D16D30" w:rsidP="006B07E5">
            <w:pPr>
              <w:jc w:val="both"/>
              <w:rPr>
                <w:rFonts w:ascii="Arial Narrow" w:hAnsi="Arial Narrow"/>
              </w:rPr>
            </w:pPr>
          </w:p>
          <w:p w14:paraId="01157B69" w14:textId="77777777" w:rsidR="00D16D30" w:rsidRPr="0078627C" w:rsidRDefault="00D16D30" w:rsidP="006B07E5">
            <w:pPr>
              <w:jc w:val="both"/>
              <w:rPr>
                <w:rFonts w:ascii="Arial Narrow" w:hAnsi="Arial Narrow"/>
                <w:lang w:val="en-US"/>
              </w:rPr>
            </w:pPr>
            <w:r w:rsidRPr="0078627C">
              <w:rPr>
                <w:rFonts w:ascii="Arial Narrow" w:hAnsi="Arial Narrow"/>
                <w:lang w:val="en-US"/>
              </w:rPr>
              <w:t>Fa parte dell’Editorial Board delle riviste: </w:t>
            </w:r>
            <w:bookmarkStart w:id="0" w:name="m_3926188938286457484_OLE_LINK7"/>
            <w:r w:rsidRPr="0078627C">
              <w:rPr>
                <w:rFonts w:ascii="Arial Narrow" w:hAnsi="Arial Narrow"/>
                <w:lang w:val="en-US"/>
              </w:rPr>
              <w:t>International Journal of HematologyResearch, Journal of Pediatric Biochemistry.</w:t>
            </w:r>
          </w:p>
          <w:p w14:paraId="302C1E9F" w14:textId="77777777" w:rsidR="00D16D30" w:rsidRPr="0078627C" w:rsidRDefault="00D16D30" w:rsidP="006B07E5">
            <w:pPr>
              <w:rPr>
                <w:rFonts w:ascii="Arial Narrow" w:hAnsi="Arial Narrow"/>
                <w:lang w:val="en-US"/>
              </w:rPr>
            </w:pPr>
          </w:p>
          <w:p w14:paraId="279F8B70" w14:textId="77777777" w:rsidR="00D16D30" w:rsidRPr="00724BB7" w:rsidRDefault="00D16D30" w:rsidP="006B07E5">
            <w:pPr>
              <w:rPr>
                <w:rFonts w:ascii="Arial Narrow" w:hAnsi="Arial Narrow"/>
              </w:rPr>
            </w:pPr>
            <w:r w:rsidRPr="00724BB7">
              <w:rPr>
                <w:rFonts w:ascii="Arial Narrow" w:hAnsi="Arial Narrow"/>
              </w:rPr>
              <w:t>Dal Maggio 2020 è Section Editor per Pediatric Oncology nel board di Orphanet Journal of Rare Diseases. </w:t>
            </w:r>
          </w:p>
          <w:p w14:paraId="2EB50637" w14:textId="77777777" w:rsidR="00D16D30" w:rsidRPr="00724BB7" w:rsidRDefault="00D16D30" w:rsidP="006B07E5">
            <w:pPr>
              <w:jc w:val="both"/>
              <w:rPr>
                <w:rFonts w:ascii="Arial Narrow" w:hAnsi="Arial Narrow"/>
              </w:rPr>
            </w:pPr>
          </w:p>
          <w:p w14:paraId="71BC48DA" w14:textId="77777777" w:rsidR="00D16D30" w:rsidRPr="00724BB7" w:rsidRDefault="00D16D30" w:rsidP="006B07E5">
            <w:pPr>
              <w:jc w:val="both"/>
              <w:rPr>
                <w:rFonts w:ascii="Arial Narrow" w:hAnsi="Arial Narrow"/>
              </w:rPr>
            </w:pPr>
            <w:r w:rsidRPr="00724BB7">
              <w:rPr>
                <w:rFonts w:ascii="Arial Narrow" w:hAnsi="Arial Narrow"/>
              </w:rPr>
              <w:t>Dal 2021 è </w:t>
            </w:r>
            <w:bookmarkEnd w:id="0"/>
            <w:r w:rsidRPr="00724BB7">
              <w:rPr>
                <w:rFonts w:ascii="Arial Narrow" w:hAnsi="Arial Narrow"/>
              </w:rPr>
              <w:t>Review Editor e dal 2022 Associate Editor nell’Editorial Board di Pediatric Oncology (sezione special delle riviste Frontiers in Oncology e Frontiers in Pediatrics).</w:t>
            </w:r>
          </w:p>
          <w:p w14:paraId="5F43C5B9" w14:textId="77777777" w:rsidR="00D16D30" w:rsidRPr="00724BB7" w:rsidRDefault="00D16D30" w:rsidP="006B07E5">
            <w:pPr>
              <w:jc w:val="both"/>
              <w:rPr>
                <w:rFonts w:ascii="Arial Narrow" w:hAnsi="Arial Narrow"/>
              </w:rPr>
            </w:pPr>
          </w:p>
          <w:p w14:paraId="46052971" w14:textId="77777777" w:rsidR="00D16D30" w:rsidRPr="00724BB7" w:rsidRDefault="00D16D30" w:rsidP="006B07E5">
            <w:pPr>
              <w:jc w:val="both"/>
              <w:rPr>
                <w:rFonts w:ascii="Arial Narrow" w:hAnsi="Arial Narrow"/>
              </w:rPr>
            </w:pPr>
          </w:p>
          <w:p w14:paraId="4F13A8B8" w14:textId="77777777" w:rsidR="00D16D30" w:rsidRPr="0078627C" w:rsidRDefault="00D16D30" w:rsidP="006B07E5">
            <w:pPr>
              <w:jc w:val="both"/>
              <w:rPr>
                <w:rFonts w:ascii="Arial Narrow" w:hAnsi="Arial Narrow"/>
                <w:color w:val="333333"/>
                <w:sz w:val="23"/>
                <w:szCs w:val="23"/>
                <w:lang w:val="en-US"/>
              </w:rPr>
            </w:pPr>
            <w:r w:rsidRPr="0078627C">
              <w:rPr>
                <w:rFonts w:ascii="Arial Narrow" w:hAnsi="Arial Narrow"/>
                <w:lang w:val="en-US"/>
              </w:rPr>
              <w:lastRenderedPageBreak/>
              <w:t xml:space="preserve">E’ revisore di lavori scientifici per le seguenti riviste internazionali: BMC Hematology, </w:t>
            </w:r>
            <w:r w:rsidRPr="0078627C">
              <w:rPr>
                <w:rFonts w:ascii="Arial Narrow" w:hAnsi="Arial Narrow"/>
                <w:color w:val="333333"/>
                <w:sz w:val="23"/>
                <w:szCs w:val="23"/>
                <w:lang w:val="en-US"/>
              </w:rPr>
              <w:t xml:space="preserve">British Journal of Cancer, </w:t>
            </w:r>
            <w:r w:rsidRPr="0078627C">
              <w:rPr>
                <w:rFonts w:ascii="Arial Narrow" w:hAnsi="Arial Narrow"/>
                <w:lang w:val="en-US"/>
              </w:rPr>
              <w:t xml:space="preserve">Cancer, Cancer Control: Journal of the Moffitt Cancer Center, </w:t>
            </w:r>
            <w:r w:rsidRPr="0078627C">
              <w:rPr>
                <w:rFonts w:ascii="Arial Narrow" w:hAnsi="Arial Narrow"/>
                <w:color w:val="333333"/>
                <w:sz w:val="23"/>
                <w:szCs w:val="23"/>
                <w:lang w:val="en-US"/>
              </w:rPr>
              <w:t xml:space="preserve">Cancer Letters, </w:t>
            </w:r>
            <w:r w:rsidRPr="0078627C">
              <w:rPr>
                <w:rFonts w:ascii="Arial Narrow" w:hAnsi="Arial Narrow"/>
                <w:lang w:val="en-US"/>
              </w:rPr>
              <w:t xml:space="preserve">Clinical Orthopaedics and Related Research, </w:t>
            </w:r>
            <w:r w:rsidRPr="0078627C">
              <w:rPr>
                <w:rFonts w:ascii="Arial Narrow" w:hAnsi="Arial Narrow"/>
                <w:color w:val="333333"/>
                <w:sz w:val="23"/>
                <w:szCs w:val="23"/>
                <w:lang w:val="en-US"/>
              </w:rPr>
              <w:t xml:space="preserve">Current Cancer Therapy Reviews, Current Oncology, </w:t>
            </w:r>
            <w:r w:rsidRPr="0078627C">
              <w:rPr>
                <w:rFonts w:ascii="Arial Narrow" w:hAnsi="Arial Narrow"/>
                <w:lang w:val="en-US"/>
              </w:rPr>
              <w:t xml:space="preserve">Current Pediatric Reviews, </w:t>
            </w:r>
            <w:r w:rsidRPr="0078627C">
              <w:rPr>
                <w:rFonts w:ascii="Arial Narrow" w:hAnsi="Arial Narrow"/>
                <w:color w:val="333333"/>
                <w:sz w:val="23"/>
                <w:szCs w:val="23"/>
                <w:lang w:val="en-US"/>
              </w:rPr>
              <w:t xml:space="preserve">EBio Medicine, </w:t>
            </w:r>
            <w:r w:rsidRPr="0078627C">
              <w:rPr>
                <w:rFonts w:ascii="Arial Narrow" w:hAnsi="Arial Narrow"/>
                <w:lang w:val="en-US"/>
              </w:rPr>
              <w:t xml:space="preserve">European Radiology, Frontiers Pharmacology, Frontiers Oncology, </w:t>
            </w:r>
            <w:r w:rsidRPr="0078627C">
              <w:rPr>
                <w:rFonts w:ascii="Arial Narrow" w:hAnsi="Arial Narrow"/>
                <w:color w:val="333333"/>
                <w:sz w:val="23"/>
                <w:szCs w:val="23"/>
                <w:lang w:val="en-US"/>
              </w:rPr>
              <w:t xml:space="preserve">Indian Journal of Hematology, </w:t>
            </w:r>
            <w:r w:rsidRPr="0078627C">
              <w:rPr>
                <w:rFonts w:ascii="Arial Narrow" w:hAnsi="Arial Narrow"/>
                <w:lang w:val="en-US"/>
              </w:rPr>
              <w:t xml:space="preserve">Italian Journal of Pediatrics, </w:t>
            </w:r>
            <w:r w:rsidRPr="0078627C">
              <w:rPr>
                <w:rFonts w:ascii="Arial Narrow" w:hAnsi="Arial Narrow"/>
                <w:color w:val="333333"/>
                <w:sz w:val="23"/>
                <w:szCs w:val="23"/>
                <w:lang w:val="en-US"/>
              </w:rPr>
              <w:t xml:space="preserve">Journal of Neurosciences in Rural Practice, </w:t>
            </w:r>
            <w:r w:rsidRPr="0078627C">
              <w:rPr>
                <w:rFonts w:ascii="Arial Narrow" w:hAnsi="Arial Narrow"/>
                <w:lang w:val="en-US"/>
              </w:rPr>
              <w:t xml:space="preserve">Journal of Pediatric Hematology and Oncology, Leukemia and Lymphoma, </w:t>
            </w:r>
            <w:r w:rsidRPr="0078627C">
              <w:rPr>
                <w:rFonts w:ascii="Arial Narrow" w:hAnsi="Arial Narrow"/>
                <w:color w:val="333333"/>
                <w:sz w:val="23"/>
                <w:szCs w:val="23"/>
                <w:lang w:val="en-US"/>
              </w:rPr>
              <w:t xml:space="preserve">Medical Science Monitor, </w:t>
            </w:r>
            <w:r w:rsidRPr="0078627C">
              <w:rPr>
                <w:rFonts w:ascii="Arial Narrow" w:hAnsi="Arial Narrow"/>
                <w:lang w:val="en-US"/>
              </w:rPr>
              <w:t xml:space="preserve">Medicinal Research Reviews, Pediatric Blood and Cancer, </w:t>
            </w:r>
            <w:r w:rsidRPr="0078627C">
              <w:rPr>
                <w:rFonts w:ascii="Arial Narrow" w:hAnsi="Arial Narrow"/>
                <w:color w:val="333333"/>
                <w:sz w:val="23"/>
                <w:szCs w:val="23"/>
                <w:lang w:val="en-US"/>
              </w:rPr>
              <w:t>Pediatric Hematology and Oncology.</w:t>
            </w:r>
          </w:p>
          <w:p w14:paraId="403C7E6C" w14:textId="77777777" w:rsidR="00D16D30" w:rsidRPr="0078627C" w:rsidRDefault="00D16D30" w:rsidP="006B07E5">
            <w:pPr>
              <w:jc w:val="both"/>
              <w:rPr>
                <w:rFonts w:ascii="Arial Narrow" w:hAnsi="Arial Narrow"/>
                <w:lang w:val="en-US"/>
              </w:rPr>
            </w:pPr>
          </w:p>
          <w:p w14:paraId="6BCADE6E" w14:textId="77777777" w:rsidR="00D16D30" w:rsidRPr="0078627C" w:rsidRDefault="00D16D30" w:rsidP="006B07E5">
            <w:pPr>
              <w:jc w:val="both"/>
              <w:rPr>
                <w:rFonts w:ascii="Arial Narrow" w:hAnsi="Arial Narrow"/>
              </w:rPr>
            </w:pPr>
            <w:r w:rsidRPr="0078627C">
              <w:rPr>
                <w:rFonts w:ascii="Arial Narrow" w:hAnsi="Arial Narrow"/>
              </w:rPr>
              <w:t>E’ stato GUEST EDITOR dello special issue "PEDIATRIC TUMORS" edited by Magro G, Russo G, Di Cataldo A, per la rivista internazionale JOURNAL PEDIATRIC BIOCHEMISTRY 2015. Lo Special Issue tratta alcuni capitoli più comuni dell'oncologia pediatrica, proponendo una revisione critica della letteratura ed esperienze personali, con particolare enfasi sulla diagnosi e terapia</w:t>
            </w:r>
          </w:p>
          <w:p w14:paraId="17B23869" w14:textId="1E1CF939" w:rsidR="00D16D30" w:rsidRPr="0078627C" w:rsidRDefault="00D16D30" w:rsidP="2001C08E">
            <w:pPr>
              <w:jc w:val="both"/>
              <w:rPr>
                <w:rFonts w:ascii="Arial Narrow" w:hAnsi="Arial Narrow"/>
              </w:rPr>
            </w:pPr>
          </w:p>
          <w:p w14:paraId="2B2AE2BF" w14:textId="77777777" w:rsidR="00D16D30" w:rsidRPr="0078627C" w:rsidRDefault="00D16D30" w:rsidP="006B07E5">
            <w:pPr>
              <w:jc w:val="both"/>
              <w:rPr>
                <w:rFonts w:ascii="Arial Narrow" w:hAnsi="Arial Narrow"/>
              </w:rPr>
            </w:pPr>
          </w:p>
          <w:p w14:paraId="2749819F" w14:textId="77777777" w:rsidR="00D16D30" w:rsidRPr="0078627C" w:rsidRDefault="00D16D30" w:rsidP="006B07E5">
            <w:pPr>
              <w:jc w:val="both"/>
              <w:rPr>
                <w:rFonts w:ascii="Arial Narrow" w:hAnsi="Arial Narrow"/>
              </w:rPr>
            </w:pPr>
            <w:r w:rsidRPr="0078627C">
              <w:rPr>
                <w:rFonts w:ascii="Arial Narrow" w:hAnsi="Arial Narrow"/>
              </w:rPr>
              <w:t>E’ socio delle seguenti Società Scientifiche:</w:t>
            </w:r>
          </w:p>
          <w:p w14:paraId="49FE6822" w14:textId="77777777" w:rsidR="00D16D30" w:rsidRPr="0078627C" w:rsidRDefault="00D16D30" w:rsidP="006B07E5">
            <w:pPr>
              <w:numPr>
                <w:ilvl w:val="0"/>
                <w:numId w:val="1"/>
              </w:numPr>
              <w:jc w:val="both"/>
              <w:rPr>
                <w:rFonts w:ascii="Arial Narrow" w:hAnsi="Arial Narrow"/>
              </w:rPr>
            </w:pPr>
            <w:r w:rsidRPr="0078627C">
              <w:rPr>
                <w:rFonts w:ascii="Arial Narrow" w:hAnsi="Arial Narrow"/>
              </w:rPr>
              <w:t>Società Internazionale di Oncologia Pediatrica (SIOP)</w:t>
            </w:r>
          </w:p>
          <w:p w14:paraId="3FEDC31B" w14:textId="724BB942" w:rsidR="00D16D30" w:rsidRPr="0078627C" w:rsidRDefault="00D16D30" w:rsidP="006B07E5">
            <w:pPr>
              <w:numPr>
                <w:ilvl w:val="0"/>
                <w:numId w:val="1"/>
              </w:numPr>
              <w:jc w:val="both"/>
              <w:rPr>
                <w:rFonts w:ascii="Arial Narrow" w:hAnsi="Arial Narrow"/>
              </w:rPr>
            </w:pPr>
            <w:bookmarkStart w:id="1" w:name="_GoBack"/>
            <w:r w:rsidRPr="2001C08E">
              <w:rPr>
                <w:rFonts w:ascii="Arial Narrow" w:hAnsi="Arial Narrow"/>
              </w:rPr>
              <w:t>SIOP Europe Neuroblastoma (SIOPEN)</w:t>
            </w:r>
            <w:r w:rsidR="7144C1C9" w:rsidRPr="2001C08E">
              <w:rPr>
                <w:rFonts w:ascii="Arial Narrow" w:hAnsi="Arial Narrow"/>
              </w:rPr>
              <w:t xml:space="preserve"> (Socio fondatore)</w:t>
            </w:r>
          </w:p>
          <w:p w14:paraId="1F62CC16" w14:textId="77777777" w:rsidR="00D16D30" w:rsidRPr="0078627C" w:rsidRDefault="00D16D30" w:rsidP="006B07E5">
            <w:pPr>
              <w:numPr>
                <w:ilvl w:val="0"/>
                <w:numId w:val="1"/>
              </w:numPr>
              <w:jc w:val="both"/>
              <w:rPr>
                <w:rFonts w:ascii="Arial Narrow" w:hAnsi="Arial Narrow"/>
              </w:rPr>
            </w:pPr>
            <w:r w:rsidRPr="0078627C">
              <w:rPr>
                <w:rFonts w:ascii="Arial Narrow" w:hAnsi="Arial Narrow"/>
              </w:rPr>
              <w:t>Società Italiana di Pediatria (SIP)</w:t>
            </w:r>
          </w:p>
          <w:p w14:paraId="2C3C2356" w14:textId="77777777" w:rsidR="00D16D30" w:rsidRPr="0078627C" w:rsidRDefault="00D16D30" w:rsidP="006B07E5">
            <w:pPr>
              <w:numPr>
                <w:ilvl w:val="0"/>
                <w:numId w:val="1"/>
              </w:numPr>
              <w:jc w:val="both"/>
              <w:rPr>
                <w:rFonts w:ascii="Arial Narrow" w:hAnsi="Arial Narrow"/>
              </w:rPr>
            </w:pPr>
            <w:r w:rsidRPr="0078627C">
              <w:rPr>
                <w:rFonts w:ascii="Arial Narrow" w:hAnsi="Arial Narrow"/>
              </w:rPr>
              <w:t>Associazione Italiana di Ematologia ed Oncologia Pediatrica (AIEOP)</w:t>
            </w:r>
          </w:p>
          <w:p w14:paraId="1A246EB0" w14:textId="77777777" w:rsidR="00D16D30" w:rsidRPr="0078627C" w:rsidRDefault="00D16D30" w:rsidP="006B07E5">
            <w:pPr>
              <w:numPr>
                <w:ilvl w:val="0"/>
                <w:numId w:val="1"/>
              </w:numPr>
              <w:jc w:val="both"/>
              <w:rPr>
                <w:rFonts w:ascii="Arial Narrow" w:hAnsi="Arial Narrow"/>
              </w:rPr>
            </w:pPr>
            <w:r w:rsidRPr="0078627C">
              <w:rPr>
                <w:rFonts w:ascii="Arial Narrow" w:hAnsi="Arial Narrow"/>
              </w:rPr>
              <w:t>Società Italiana di Ricerca Pediatrica (SIRP).</w:t>
            </w:r>
          </w:p>
          <w:p w14:paraId="02B7249E" w14:textId="77777777" w:rsidR="00D16D30" w:rsidRPr="0078627C" w:rsidRDefault="00D16D30" w:rsidP="006B07E5">
            <w:pPr>
              <w:jc w:val="both"/>
              <w:rPr>
                <w:rFonts w:ascii="Arial Narrow" w:hAnsi="Arial Narrow"/>
              </w:rPr>
            </w:pPr>
            <w:r w:rsidRPr="0078627C">
              <w:rPr>
                <w:rFonts w:ascii="Arial Narrow" w:hAnsi="Arial Narrow"/>
              </w:rPr>
              <w:t>Eletto nel Consiglio Direttivo AIEOP per il 2008-2010.</w:t>
            </w:r>
          </w:p>
          <w:p w14:paraId="7EBF9997" w14:textId="47046A3C" w:rsidR="00D16D30" w:rsidRPr="00D16D30" w:rsidRDefault="00D16D30" w:rsidP="006B07E5">
            <w:pPr>
              <w:autoSpaceDE w:val="0"/>
              <w:autoSpaceDN w:val="0"/>
              <w:adjustRightInd w:val="0"/>
              <w:spacing w:before="100" w:beforeAutospacing="1" w:after="100" w:afterAutospacing="1"/>
              <w:rPr>
                <w:rFonts w:ascii="Arial Narrow" w:hAnsi="Arial Narrow"/>
                <w:lang w:val="en-US"/>
              </w:rPr>
            </w:pPr>
            <w:r w:rsidRPr="0078627C">
              <w:rPr>
                <w:rFonts w:ascii="Arial Narrow" w:hAnsi="Arial Narrow"/>
              </w:rPr>
              <w:t>Dal 2009 al 2010 vicepresidente AIEOP</w:t>
            </w:r>
            <w:bookmarkEnd w:id="1"/>
          </w:p>
        </w:tc>
      </w:tr>
      <w:tr w:rsidR="00D16D30" w:rsidRPr="00D16D30" w14:paraId="3D548101" w14:textId="77777777" w:rsidTr="2001C08E">
        <w:tc>
          <w:tcPr>
            <w:tcW w:w="3195" w:type="dxa"/>
            <w:tcBorders>
              <w:top w:val="nil"/>
              <w:bottom w:val="nil"/>
              <w:right w:val="single" w:sz="4" w:space="0" w:color="auto"/>
            </w:tcBorders>
          </w:tcPr>
          <w:p w14:paraId="3D5480FF" w14:textId="12609065" w:rsidR="00D16D30" w:rsidRPr="00D16D30" w:rsidRDefault="00D16D30" w:rsidP="006B07E5">
            <w:pPr>
              <w:pStyle w:val="NormaleWeb"/>
              <w:jc w:val="right"/>
              <w:rPr>
                <w:rFonts w:ascii="Arial Narrow" w:hAnsi="Arial Narrow" w:cs="Times New Roman"/>
                <w:lang w:val="en-US"/>
              </w:rPr>
            </w:pPr>
          </w:p>
        </w:tc>
        <w:tc>
          <w:tcPr>
            <w:tcW w:w="6819" w:type="dxa"/>
            <w:tcBorders>
              <w:top w:val="nil"/>
              <w:left w:val="single" w:sz="4" w:space="0" w:color="auto"/>
              <w:bottom w:val="nil"/>
            </w:tcBorders>
          </w:tcPr>
          <w:p w14:paraId="7E5BB9E9" w14:textId="77777777" w:rsidR="00D16D30" w:rsidRPr="0078627C" w:rsidRDefault="00D16D30" w:rsidP="006B07E5">
            <w:pPr>
              <w:autoSpaceDE w:val="0"/>
              <w:autoSpaceDN w:val="0"/>
              <w:adjustRightInd w:val="0"/>
              <w:spacing w:before="100" w:beforeAutospacing="1"/>
              <w:rPr>
                <w:rFonts w:ascii="Arial Narrow" w:eastAsia="Arial Unicode MS" w:hAnsi="Arial Narrow"/>
                <w:caps/>
              </w:rPr>
            </w:pPr>
          </w:p>
          <w:p w14:paraId="1FF82279" w14:textId="77777777" w:rsidR="00D16D30" w:rsidRPr="0078627C" w:rsidRDefault="00D16D30" w:rsidP="006B07E5">
            <w:pPr>
              <w:autoSpaceDE w:val="0"/>
              <w:autoSpaceDN w:val="0"/>
              <w:adjustRightInd w:val="0"/>
              <w:spacing w:before="100" w:beforeAutospacing="1"/>
              <w:rPr>
                <w:rFonts w:ascii="Arial Narrow" w:eastAsia="Arial Unicode MS" w:hAnsi="Arial Narrow"/>
              </w:rPr>
            </w:pPr>
            <w:r w:rsidRPr="0078627C">
              <w:rPr>
                <w:rFonts w:ascii="Arial Narrow" w:eastAsia="Arial Unicode MS" w:hAnsi="Arial Narrow"/>
                <w:caps/>
              </w:rPr>
              <w:t>Attività scientifica</w:t>
            </w:r>
            <w:r w:rsidRPr="0078627C">
              <w:rPr>
                <w:rFonts w:ascii="Arial Narrow" w:eastAsia="Arial Unicode MS" w:hAnsi="Arial Narrow"/>
              </w:rPr>
              <w:t>:</w:t>
            </w:r>
          </w:p>
          <w:p w14:paraId="0D4F4C0F" w14:textId="77777777" w:rsidR="00D16D30" w:rsidRPr="0078627C" w:rsidRDefault="00D16D30" w:rsidP="006B07E5">
            <w:pPr>
              <w:jc w:val="both"/>
              <w:rPr>
                <w:rFonts w:ascii="Arial Narrow" w:hAnsi="Arial Narrow"/>
              </w:rPr>
            </w:pPr>
            <w:r w:rsidRPr="0078627C">
              <w:rPr>
                <w:rFonts w:ascii="Arial Narrow" w:hAnsi="Arial Narrow"/>
              </w:rPr>
              <w:t>Ha partecipato a numerosi congressi nazionali ed internazionali presentando oltre 200 comunicazioni.</w:t>
            </w:r>
          </w:p>
          <w:p w14:paraId="36259598" w14:textId="77777777" w:rsidR="00D16D30" w:rsidRPr="0078627C" w:rsidRDefault="00D16D30" w:rsidP="006B07E5">
            <w:pPr>
              <w:jc w:val="both"/>
              <w:rPr>
                <w:rFonts w:ascii="Arial Narrow" w:hAnsi="Arial Narrow"/>
              </w:rPr>
            </w:pPr>
          </w:p>
          <w:p w14:paraId="5AE8C042" w14:textId="77777777" w:rsidR="00D16D30" w:rsidRPr="0078627C" w:rsidRDefault="00D16D30" w:rsidP="006B07E5">
            <w:pPr>
              <w:jc w:val="both"/>
              <w:rPr>
                <w:rFonts w:ascii="Arial Narrow" w:hAnsi="Arial Narrow"/>
              </w:rPr>
            </w:pPr>
            <w:r w:rsidRPr="0078627C">
              <w:rPr>
                <w:rFonts w:ascii="Arial Narrow" w:hAnsi="Arial Narrow"/>
              </w:rPr>
              <w:t>Al Congresso AIEOP 2005 ha ricevuto il premio per il miglior poster.</w:t>
            </w:r>
          </w:p>
          <w:p w14:paraId="2E248E3A" w14:textId="77777777" w:rsidR="00D16D30" w:rsidRPr="0078627C" w:rsidRDefault="00D16D30" w:rsidP="006B07E5">
            <w:pPr>
              <w:jc w:val="both"/>
              <w:rPr>
                <w:rFonts w:ascii="Arial Narrow" w:hAnsi="Arial Narrow"/>
              </w:rPr>
            </w:pPr>
          </w:p>
          <w:p w14:paraId="3D6010AE" w14:textId="6FD72A2D" w:rsidR="00D16D30" w:rsidRPr="00D16D30" w:rsidRDefault="00D16D30" w:rsidP="4A3063A4">
            <w:pPr>
              <w:jc w:val="both"/>
              <w:rPr>
                <w:rFonts w:ascii="Arial Narrow" w:hAnsi="Arial Narrow" w:cs="Arial"/>
              </w:rPr>
            </w:pPr>
            <w:r w:rsidRPr="4A3063A4">
              <w:rPr>
                <w:rFonts w:ascii="Arial Narrow" w:hAnsi="Arial Narrow"/>
              </w:rPr>
              <w:t>La sua attività scientifica si è concretata in pubblicazioni, prevalentemente di argomento emato-oncologico, con Impact Factor complessivo di oltre 687,000 (Journal Impact Factor 2019)</w:t>
            </w:r>
            <w:r w:rsidR="3A2B62BA" w:rsidRPr="4A3063A4">
              <w:rPr>
                <w:rFonts w:ascii="Arial Narrow" w:hAnsi="Arial Narrow"/>
              </w:rPr>
              <w:t>.</w:t>
            </w:r>
            <w:r w:rsidR="730F93B7" w:rsidRPr="4A3063A4">
              <w:rPr>
                <w:rFonts w:ascii="Arial Narrow" w:hAnsi="Arial Narrow" w:cs="Arial"/>
                <w:b/>
                <w:bCs/>
                <w:sz w:val="20"/>
                <w:szCs w:val="20"/>
              </w:rPr>
              <w:t xml:space="preserve"> </w:t>
            </w:r>
            <w:r w:rsidR="730F93B7" w:rsidRPr="4A3063A4">
              <w:rPr>
                <w:rFonts w:ascii="Arial Narrow" w:hAnsi="Arial Narrow" w:cs="Arial"/>
              </w:rPr>
              <w:t>Numero totale di citazioni: &gt;2800        Indice h di Hirsch: 30</w:t>
            </w:r>
          </w:p>
          <w:p w14:paraId="3D548100" w14:textId="3C42B193" w:rsidR="00D16D30" w:rsidRPr="00D16D30" w:rsidRDefault="00D16D30" w:rsidP="4A3063A4">
            <w:pPr>
              <w:jc w:val="both"/>
              <w:rPr>
                <w:rFonts w:ascii="Arial Narrow" w:hAnsi="Arial Narrow"/>
                <w:lang w:val="en-US"/>
              </w:rPr>
            </w:pPr>
          </w:p>
        </w:tc>
      </w:tr>
    </w:tbl>
    <w:p w14:paraId="088117E4" w14:textId="1D51F27F" w:rsidR="4A3063A4" w:rsidRDefault="4A3063A4" w:rsidP="4A3063A4">
      <w:pPr>
        <w:pStyle w:val="desc"/>
        <w:shd w:val="clear" w:color="auto" w:fill="FFFFFF" w:themeFill="background1"/>
        <w:ind w:left="1416"/>
        <w:jc w:val="both"/>
        <w:rPr>
          <w:rFonts w:ascii="Arial Narrow" w:hAnsi="Arial Narrow" w:cs="Garamond"/>
          <w:sz w:val="25"/>
          <w:szCs w:val="25"/>
        </w:rPr>
      </w:pPr>
    </w:p>
    <w:p w14:paraId="12862BC8" w14:textId="47BFC904" w:rsidR="00D727CA" w:rsidRPr="0078627C" w:rsidRDefault="00D727CA" w:rsidP="4A3063A4">
      <w:pPr>
        <w:pStyle w:val="desc"/>
        <w:shd w:val="clear" w:color="auto" w:fill="FFFFFF" w:themeFill="background1"/>
        <w:autoSpaceDE w:val="0"/>
        <w:autoSpaceDN w:val="0"/>
        <w:adjustRightInd w:val="0"/>
        <w:spacing w:before="40" w:after="40"/>
        <w:ind w:left="1416"/>
        <w:jc w:val="both"/>
        <w:rPr>
          <w:rFonts w:ascii="Arial Narrow" w:hAnsi="Arial Narrow" w:cs="Garamond"/>
          <w:sz w:val="25"/>
          <w:szCs w:val="25"/>
        </w:rPr>
      </w:pPr>
      <w:r w:rsidRPr="4A3063A4">
        <w:rPr>
          <w:rFonts w:ascii="Arial Narrow" w:hAnsi="Arial Narrow" w:cs="Garamond"/>
          <w:sz w:val="25"/>
          <w:szCs w:val="25"/>
        </w:rPr>
        <w:t>Dichiarazione sostitutiva di certificazioni/dell’atto di notorietà</w:t>
      </w:r>
    </w:p>
    <w:p w14:paraId="404A515A" w14:textId="4090D58B" w:rsidR="00D727CA" w:rsidRPr="0078627C" w:rsidRDefault="00D727CA" w:rsidP="0078627C">
      <w:pPr>
        <w:tabs>
          <w:tab w:val="left" w:pos="7965"/>
        </w:tabs>
        <w:autoSpaceDE w:val="0"/>
        <w:autoSpaceDN w:val="0"/>
        <w:adjustRightInd w:val="0"/>
        <w:spacing w:before="40" w:after="40"/>
        <w:ind w:right="454"/>
        <w:jc w:val="center"/>
        <w:rPr>
          <w:rFonts w:ascii="Arial Narrow" w:eastAsia="MS Mincho" w:hAnsi="Arial Narrow" w:cs="Garamond"/>
          <w:sz w:val="25"/>
          <w:szCs w:val="25"/>
        </w:rPr>
      </w:pPr>
      <w:r w:rsidRPr="0078627C">
        <w:rPr>
          <w:rFonts w:ascii="Arial Narrow" w:eastAsia="MS Mincho" w:hAnsi="Arial Narrow" w:cs="Garamond"/>
          <w:sz w:val="25"/>
          <w:szCs w:val="25"/>
        </w:rPr>
        <w:t>(Artt. 46 e 47 del D.P.R. 28 dicembre 2000, n. 445)</w:t>
      </w:r>
    </w:p>
    <w:p w14:paraId="0F5CFFE7" w14:textId="77777777" w:rsidR="00D727CA" w:rsidRPr="0078627C" w:rsidRDefault="00D727CA" w:rsidP="0078627C">
      <w:pPr>
        <w:tabs>
          <w:tab w:val="left" w:pos="7965"/>
        </w:tabs>
        <w:autoSpaceDE w:val="0"/>
        <w:autoSpaceDN w:val="0"/>
        <w:adjustRightInd w:val="0"/>
        <w:spacing w:before="40" w:after="40"/>
        <w:ind w:right="454"/>
        <w:jc w:val="center"/>
        <w:rPr>
          <w:rFonts w:ascii="Arial Narrow" w:eastAsia="MS Mincho" w:hAnsi="Arial Narrow" w:cs="Garamond"/>
        </w:rPr>
      </w:pPr>
    </w:p>
    <w:p w14:paraId="1E821E66" w14:textId="1DEA6F11" w:rsidR="00D727CA" w:rsidRPr="0078627C" w:rsidRDefault="00D727CA" w:rsidP="2001C08E">
      <w:pPr>
        <w:tabs>
          <w:tab w:val="left" w:pos="7965"/>
        </w:tabs>
        <w:autoSpaceDE w:val="0"/>
        <w:autoSpaceDN w:val="0"/>
        <w:adjustRightInd w:val="0"/>
        <w:spacing w:before="40" w:after="40"/>
        <w:ind w:right="454"/>
        <w:jc w:val="both"/>
        <w:rPr>
          <w:rFonts w:ascii="Arial Narrow" w:eastAsia="MS Mincho" w:hAnsi="Arial Narrow" w:cs="Garamond"/>
        </w:rPr>
      </w:pPr>
      <w:r w:rsidRPr="2001C08E">
        <w:rPr>
          <w:rFonts w:ascii="Arial Narrow" w:eastAsia="MS Mincho" w:hAnsi="Arial Narrow" w:cs="Garamond"/>
        </w:rPr>
        <w:t>Il sottoscritto Andrea Di Cataldo, nato a Catania (Prov. CT) il 12/03/1965, residente e domiciliato in Catania in via Stellata n. 12, Telefono 3479137025, a conoscenza di quanto prescritto dall’art. 76 del D.P.R. 28 dicembre 2000 n. 445, sulla responsabilità penale cui può andare incontro in caso di falsità in atti e di dichiarazioni mendaci, nonché di quanto prescritto dall’art. 75 del D.P.R. 28 dicembre 2000 n. 445, sulla decadenza dai benefici eventualmente conseguenti al provvedimento emanato sulla base di dichiarazioni non veritiere, ai sensi e per gli effetti del citato D.P.R. n. 445/2000 e sotto la propria personale responsabilità:</w:t>
      </w:r>
    </w:p>
    <w:p w14:paraId="664CE5CF" w14:textId="08A78ABD" w:rsidR="00D727CA" w:rsidRPr="0078627C" w:rsidRDefault="00D727CA" w:rsidP="0078627C">
      <w:pPr>
        <w:tabs>
          <w:tab w:val="left" w:pos="7965"/>
        </w:tabs>
        <w:autoSpaceDE w:val="0"/>
        <w:autoSpaceDN w:val="0"/>
        <w:adjustRightInd w:val="0"/>
        <w:spacing w:before="40" w:after="40"/>
        <w:ind w:right="454"/>
        <w:jc w:val="center"/>
        <w:rPr>
          <w:rFonts w:ascii="Arial Narrow" w:eastAsia="MS Mincho" w:hAnsi="Arial Narrow" w:cs="Garamond"/>
        </w:rPr>
      </w:pPr>
      <w:r w:rsidRPr="0078627C">
        <w:rPr>
          <w:rFonts w:ascii="Arial Narrow" w:eastAsia="MS Mincho" w:hAnsi="Arial Narrow" w:cs="Garamond"/>
        </w:rPr>
        <w:t>D I C H I A R A</w:t>
      </w:r>
    </w:p>
    <w:p w14:paraId="2F193607" w14:textId="77777777" w:rsidR="00D727CA" w:rsidRPr="0078627C" w:rsidRDefault="00D727CA" w:rsidP="0078627C">
      <w:pPr>
        <w:tabs>
          <w:tab w:val="left" w:pos="7965"/>
        </w:tabs>
        <w:autoSpaceDE w:val="0"/>
        <w:autoSpaceDN w:val="0"/>
        <w:adjustRightInd w:val="0"/>
        <w:spacing w:before="40" w:after="40"/>
        <w:ind w:right="454"/>
        <w:jc w:val="center"/>
        <w:rPr>
          <w:rFonts w:ascii="Arial Narrow" w:eastAsia="MS Mincho" w:hAnsi="Arial Narrow" w:cs="Garamond"/>
        </w:rPr>
      </w:pPr>
    </w:p>
    <w:p w14:paraId="753A7FBC" w14:textId="6790BC55" w:rsidR="00D727CA" w:rsidRPr="0078627C" w:rsidRDefault="00D727CA" w:rsidP="0078627C">
      <w:pPr>
        <w:autoSpaceDE w:val="0"/>
        <w:autoSpaceDN w:val="0"/>
        <w:adjustRightInd w:val="0"/>
        <w:ind w:right="454"/>
        <w:jc w:val="both"/>
        <w:rPr>
          <w:rFonts w:ascii="Arial Narrow" w:eastAsia="MS Mincho" w:hAnsi="Arial Narrow" w:cs="Garamond"/>
        </w:rPr>
      </w:pPr>
      <w:r w:rsidRPr="0078627C">
        <w:rPr>
          <w:rFonts w:ascii="Arial Narrow" w:eastAsia="MS Mincho" w:hAnsi="Arial Narrow" w:cs="Garamond"/>
        </w:rPr>
        <w:t>che tutte le informazioni contenute nel proprio curriculum vitae sono veritiere.</w:t>
      </w:r>
    </w:p>
    <w:p w14:paraId="3695F0A8" w14:textId="18DFDEDF" w:rsidR="00750C82" w:rsidRDefault="00750C82" w:rsidP="0078627C">
      <w:pPr>
        <w:autoSpaceDE w:val="0"/>
        <w:autoSpaceDN w:val="0"/>
        <w:adjustRightInd w:val="0"/>
        <w:ind w:right="454"/>
        <w:jc w:val="both"/>
        <w:rPr>
          <w:rFonts w:ascii="Arial Narrow" w:eastAsia="MS Mincho" w:hAnsi="Arial Narrow" w:cs="Garamond"/>
        </w:rPr>
      </w:pPr>
    </w:p>
    <w:p w14:paraId="5F75C3BD" w14:textId="08A17E08" w:rsidR="00750C82" w:rsidRPr="0078627C" w:rsidRDefault="00750C82" w:rsidP="0078627C">
      <w:pPr>
        <w:autoSpaceDE w:val="0"/>
        <w:autoSpaceDN w:val="0"/>
        <w:adjustRightInd w:val="0"/>
        <w:ind w:right="454"/>
        <w:jc w:val="both"/>
        <w:rPr>
          <w:rFonts w:ascii="Arial Narrow" w:eastAsia="MS Mincho" w:hAnsi="Arial Narrow" w:cs="Garamond"/>
        </w:rPr>
      </w:pPr>
      <w:r w:rsidRPr="00750C82">
        <w:rPr>
          <w:rFonts w:ascii="Arial Narrow" w:eastAsia="MS Mincho" w:hAnsi="Arial Narrow" w:cs="Garamond"/>
        </w:rPr>
        <w:t>Autorizzo il trattamento dei miei dati personali contenuti nel curriculum vitae, in base all'art. 13 del GDPR 679/16</w:t>
      </w:r>
    </w:p>
    <w:p w14:paraId="60433D4A" w14:textId="77777777" w:rsidR="00D727CA" w:rsidRPr="0078627C" w:rsidRDefault="00D727CA" w:rsidP="0078627C">
      <w:pPr>
        <w:tabs>
          <w:tab w:val="left" w:pos="4962"/>
          <w:tab w:val="left" w:pos="9356"/>
        </w:tabs>
        <w:autoSpaceDE w:val="0"/>
        <w:autoSpaceDN w:val="0"/>
        <w:adjustRightInd w:val="0"/>
        <w:ind w:right="454"/>
        <w:jc w:val="both"/>
        <w:rPr>
          <w:rFonts w:ascii="Arial Narrow" w:eastAsia="MS Mincho" w:hAnsi="Arial Narrow" w:cs="Garamond"/>
        </w:rPr>
      </w:pPr>
    </w:p>
    <w:p w14:paraId="19E9FCB8" w14:textId="77777777" w:rsidR="00D727CA" w:rsidRPr="0078627C" w:rsidRDefault="00D727CA" w:rsidP="0078627C">
      <w:pPr>
        <w:autoSpaceDE w:val="0"/>
        <w:autoSpaceDN w:val="0"/>
        <w:adjustRightInd w:val="0"/>
        <w:spacing w:before="60"/>
        <w:ind w:right="454"/>
        <w:jc w:val="both"/>
        <w:rPr>
          <w:rFonts w:ascii="Arial Narrow" w:eastAsia="MS Mincho" w:hAnsi="Arial Narrow" w:cs="Garamond"/>
        </w:rPr>
      </w:pPr>
      <w:r w:rsidRPr="0078627C">
        <w:rPr>
          <w:rFonts w:ascii="Arial Narrow" w:eastAsia="MS Mincho" w:hAnsi="Arial Narrow" w:cs="Garamond"/>
        </w:rPr>
        <w:t>Letto, confermato e sottoscritto.</w:t>
      </w:r>
    </w:p>
    <w:p w14:paraId="32A9A7D4" w14:textId="3BD5846B" w:rsidR="00D727CA" w:rsidRPr="0078627C" w:rsidRDefault="00D727CA" w:rsidP="0078627C">
      <w:pPr>
        <w:autoSpaceDE w:val="0"/>
        <w:autoSpaceDN w:val="0"/>
        <w:adjustRightInd w:val="0"/>
        <w:spacing w:before="60"/>
        <w:ind w:right="454"/>
        <w:jc w:val="both"/>
        <w:rPr>
          <w:rFonts w:ascii="Arial Narrow" w:eastAsia="MS Mincho" w:hAnsi="Arial Narrow" w:cs="Garamond"/>
        </w:rPr>
      </w:pPr>
      <w:r w:rsidRPr="2558591B">
        <w:rPr>
          <w:rFonts w:ascii="Arial Narrow" w:eastAsia="MS Mincho" w:hAnsi="Arial Narrow" w:cs="Garamond"/>
        </w:rPr>
        <w:t xml:space="preserve">Catania, lì </w:t>
      </w:r>
      <w:r w:rsidR="00750C82" w:rsidRPr="2558591B">
        <w:rPr>
          <w:rFonts w:ascii="Arial Narrow" w:eastAsia="MS Mincho" w:hAnsi="Arial Narrow" w:cs="Garamond"/>
        </w:rPr>
        <w:t>1</w:t>
      </w:r>
      <w:r w:rsidR="00F97305" w:rsidRPr="2558591B">
        <w:rPr>
          <w:rFonts w:ascii="Arial Narrow" w:eastAsia="MS Mincho" w:hAnsi="Arial Narrow" w:cs="Garamond"/>
        </w:rPr>
        <w:t>5</w:t>
      </w:r>
      <w:r w:rsidRPr="2558591B">
        <w:rPr>
          <w:rFonts w:ascii="Arial Narrow" w:eastAsia="MS Mincho" w:hAnsi="Arial Narrow" w:cs="Garamond"/>
        </w:rPr>
        <w:t>/0</w:t>
      </w:r>
      <w:r w:rsidR="5ACCDF3A" w:rsidRPr="2558591B">
        <w:rPr>
          <w:rFonts w:ascii="Arial Narrow" w:eastAsia="MS Mincho" w:hAnsi="Arial Narrow" w:cs="Garamond"/>
        </w:rPr>
        <w:t>5</w:t>
      </w:r>
      <w:r w:rsidRPr="2558591B">
        <w:rPr>
          <w:rFonts w:ascii="Arial Narrow" w:eastAsia="MS Mincho" w:hAnsi="Arial Narrow" w:cs="Garamond"/>
        </w:rPr>
        <w:t>/202</w:t>
      </w:r>
      <w:r w:rsidR="00F97305" w:rsidRPr="2558591B">
        <w:rPr>
          <w:rFonts w:ascii="Arial Narrow" w:eastAsia="MS Mincho" w:hAnsi="Arial Narrow" w:cs="Garamond"/>
        </w:rPr>
        <w:t>6</w:t>
      </w:r>
      <w:r w:rsidR="00750C82" w:rsidRPr="2558591B">
        <w:rPr>
          <w:rFonts w:ascii="Arial Narrow" w:eastAsia="MS Mincho" w:hAnsi="Arial Narrow" w:cs="Garamond"/>
        </w:rPr>
        <w:t xml:space="preserve">                              </w:t>
      </w:r>
      <w:r>
        <w:tab/>
      </w:r>
      <w:r>
        <w:tab/>
      </w:r>
      <w:r w:rsidRPr="2558591B">
        <w:rPr>
          <w:rFonts w:ascii="Arial Narrow" w:eastAsia="MS Mincho" w:hAnsi="Arial Narrow" w:cs="Garamond"/>
        </w:rPr>
        <w:t>il dichiarante</w:t>
      </w:r>
    </w:p>
    <w:p w14:paraId="38E5D9B9" w14:textId="21DB9762" w:rsidR="001D64E7" w:rsidRPr="00750C82" w:rsidRDefault="00D727CA" w:rsidP="00750C82">
      <w:pPr>
        <w:tabs>
          <w:tab w:val="center" w:pos="4819"/>
          <w:tab w:val="right" w:pos="9638"/>
        </w:tabs>
        <w:autoSpaceDE w:val="0"/>
        <w:autoSpaceDN w:val="0"/>
        <w:adjustRightInd w:val="0"/>
        <w:ind w:right="454" w:firstLine="4819"/>
        <w:rPr>
          <w:rFonts w:ascii="Arial Narrow" w:eastAsia="MS Mincho" w:hAnsi="Arial Narrow" w:cs="Garamond"/>
        </w:rPr>
      </w:pPr>
      <w:r w:rsidRPr="0078627C">
        <w:rPr>
          <w:rFonts w:ascii="Arial Narrow" w:eastAsia="MS Mincho" w:hAnsi="Arial Narrow" w:cs="Garamond"/>
        </w:rPr>
        <w:t>Andrea Di Cataldo</w:t>
      </w:r>
    </w:p>
    <w:sectPr w:rsidR="001D64E7" w:rsidRPr="00750C82" w:rsidSect="00C55CF7">
      <w:headerReference w:type="default" r:id="rId8"/>
      <w:footerReference w:type="even"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508B2" w14:textId="77777777" w:rsidR="00382564" w:rsidRDefault="00382564" w:rsidP="00F7548A">
      <w:r>
        <w:separator/>
      </w:r>
    </w:p>
  </w:endnote>
  <w:endnote w:type="continuationSeparator" w:id="0">
    <w:p w14:paraId="5F8023D5" w14:textId="77777777" w:rsidR="00382564" w:rsidRDefault="00382564" w:rsidP="00F7548A">
      <w:r>
        <w:continuationSeparator/>
      </w:r>
    </w:p>
  </w:endnote>
  <w:endnote w:type="continuationNotice" w:id="1">
    <w:p w14:paraId="54C0E2B8" w14:textId="77777777" w:rsidR="00D06DB5" w:rsidRDefault="00D06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481B0" w14:textId="77777777" w:rsidR="009A0A98" w:rsidRDefault="00277929" w:rsidP="0050082A">
    <w:pPr>
      <w:pStyle w:val="Pidipagina"/>
      <w:framePr w:wrap="around" w:vAnchor="text" w:hAnchor="margin" w:xAlign="right" w:y="1"/>
      <w:rPr>
        <w:rStyle w:val="Numeropagina"/>
      </w:rPr>
    </w:pPr>
    <w:r>
      <w:rPr>
        <w:rStyle w:val="Numeropagina"/>
      </w:rPr>
      <w:fldChar w:fldCharType="begin"/>
    </w:r>
    <w:r w:rsidR="009A0A98">
      <w:rPr>
        <w:rStyle w:val="Numeropagina"/>
      </w:rPr>
      <w:instrText xml:space="preserve">PAGE  </w:instrText>
    </w:r>
    <w:r>
      <w:rPr>
        <w:rStyle w:val="Numeropagina"/>
      </w:rPr>
      <w:fldChar w:fldCharType="end"/>
    </w:r>
  </w:p>
  <w:p w14:paraId="3D5481B1" w14:textId="77777777" w:rsidR="009A0A98" w:rsidRDefault="009A0A98" w:rsidP="0050082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481B2" w14:textId="4A99D10F" w:rsidR="009A0A98" w:rsidRDefault="00277929" w:rsidP="0050082A">
    <w:pPr>
      <w:pStyle w:val="Pidipagina"/>
      <w:framePr w:wrap="around" w:vAnchor="text" w:hAnchor="margin" w:xAlign="right" w:y="1"/>
      <w:rPr>
        <w:rStyle w:val="Numeropagina"/>
      </w:rPr>
    </w:pPr>
    <w:r>
      <w:rPr>
        <w:rStyle w:val="Numeropagina"/>
      </w:rPr>
      <w:fldChar w:fldCharType="begin"/>
    </w:r>
    <w:r w:rsidR="009A0A98">
      <w:rPr>
        <w:rStyle w:val="Numeropagina"/>
      </w:rPr>
      <w:instrText xml:space="preserve">PAGE  </w:instrText>
    </w:r>
    <w:r>
      <w:rPr>
        <w:rStyle w:val="Numeropagina"/>
      </w:rPr>
      <w:fldChar w:fldCharType="separate"/>
    </w:r>
    <w:r w:rsidR="0064183D">
      <w:rPr>
        <w:rStyle w:val="Numeropagina"/>
        <w:noProof/>
      </w:rPr>
      <w:t>3</w:t>
    </w:r>
    <w:r>
      <w:rPr>
        <w:rStyle w:val="Numeropagina"/>
      </w:rPr>
      <w:fldChar w:fldCharType="end"/>
    </w:r>
  </w:p>
  <w:p w14:paraId="3D5481B3" w14:textId="77777777" w:rsidR="009A0A98" w:rsidRDefault="009A0A98" w:rsidP="0050082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D6A24" w14:textId="77777777" w:rsidR="00382564" w:rsidRDefault="00382564" w:rsidP="00F7548A">
      <w:r>
        <w:separator/>
      </w:r>
    </w:p>
  </w:footnote>
  <w:footnote w:type="continuationSeparator" w:id="0">
    <w:p w14:paraId="3E88B86F" w14:textId="77777777" w:rsidR="00382564" w:rsidRDefault="00382564" w:rsidP="00F7548A">
      <w:r>
        <w:continuationSeparator/>
      </w:r>
    </w:p>
  </w:footnote>
  <w:footnote w:type="continuationNotice" w:id="1">
    <w:p w14:paraId="25115010" w14:textId="77777777" w:rsidR="00D06DB5" w:rsidRDefault="00D06DB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10"/>
      <w:gridCol w:w="3210"/>
      <w:gridCol w:w="3210"/>
    </w:tblGrid>
    <w:tr w:rsidR="4A3063A4" w14:paraId="7E56183D" w14:textId="77777777" w:rsidTr="4A3063A4">
      <w:trPr>
        <w:trHeight w:val="300"/>
      </w:trPr>
      <w:tc>
        <w:tcPr>
          <w:tcW w:w="3210" w:type="dxa"/>
        </w:tcPr>
        <w:p w14:paraId="34176E21" w14:textId="62DD3451" w:rsidR="4A3063A4" w:rsidRDefault="4A3063A4" w:rsidP="4A3063A4">
          <w:pPr>
            <w:pStyle w:val="Intestazione"/>
            <w:ind w:left="-115"/>
          </w:pPr>
        </w:p>
      </w:tc>
      <w:tc>
        <w:tcPr>
          <w:tcW w:w="3210" w:type="dxa"/>
        </w:tcPr>
        <w:p w14:paraId="78E12355" w14:textId="46EC241D" w:rsidR="4A3063A4" w:rsidRDefault="4A3063A4" w:rsidP="4A3063A4">
          <w:pPr>
            <w:pStyle w:val="Intestazione"/>
            <w:jc w:val="center"/>
          </w:pPr>
        </w:p>
      </w:tc>
      <w:tc>
        <w:tcPr>
          <w:tcW w:w="3210" w:type="dxa"/>
        </w:tcPr>
        <w:p w14:paraId="7118C321" w14:textId="500C3DF1" w:rsidR="4A3063A4" w:rsidRDefault="4A3063A4" w:rsidP="4A3063A4">
          <w:pPr>
            <w:pStyle w:val="Intestazione"/>
            <w:ind w:right="-115"/>
            <w:jc w:val="right"/>
          </w:pPr>
        </w:p>
      </w:tc>
    </w:tr>
  </w:tbl>
  <w:p w14:paraId="3580039E" w14:textId="5AE89D88" w:rsidR="4A3063A4" w:rsidRDefault="4A3063A4" w:rsidP="4A3063A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EC73D7"/>
    <w:multiLevelType w:val="hybridMultilevel"/>
    <w:tmpl w:val="907088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7656936"/>
    <w:multiLevelType w:val="hybridMultilevel"/>
    <w:tmpl w:val="2EACF948"/>
    <w:lvl w:ilvl="0" w:tplc="FFFFFFF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6A2E3773"/>
    <w:multiLevelType w:val="hybridMultilevel"/>
    <w:tmpl w:val="F132D572"/>
    <w:lvl w:ilvl="0" w:tplc="D234CC2C">
      <w:numFmt w:val="bullet"/>
      <w:lvlText w:val="-"/>
      <w:lvlJc w:val="left"/>
      <w:pPr>
        <w:tabs>
          <w:tab w:val="num" w:pos="720"/>
        </w:tabs>
        <w:ind w:left="720" w:hanging="360"/>
      </w:pPr>
      <w:rPr>
        <w:rFonts w:ascii="Times New Roman" w:eastAsia="Times New Roman" w:hAnsi="Times New Roman" w:cs="Times New Roman" w:hint="default"/>
      </w:rPr>
    </w:lvl>
    <w:lvl w:ilvl="1" w:tplc="04100001">
      <w:start w:val="1"/>
      <w:numFmt w:val="bullet"/>
      <w:lvlText w:val=""/>
      <w:lvlJc w:val="left"/>
      <w:pPr>
        <w:tabs>
          <w:tab w:val="num" w:pos="1440"/>
        </w:tabs>
        <w:ind w:left="144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9B6D08"/>
    <w:multiLevelType w:val="singleLevel"/>
    <w:tmpl w:val="0410000F"/>
    <w:lvl w:ilvl="0">
      <w:start w:val="1"/>
      <w:numFmt w:val="decimal"/>
      <w:lvlText w:val="%1."/>
      <w:lvlJc w:val="left"/>
      <w:pPr>
        <w:tabs>
          <w:tab w:val="num" w:pos="360"/>
        </w:tabs>
        <w:ind w:left="360" w:hanging="360"/>
      </w:pPr>
    </w:lvl>
  </w:abstractNum>
  <w:abstractNum w:abstractNumId="4" w15:restartNumberingAfterBreak="0">
    <w:nsid w:val="7C20389A"/>
    <w:multiLevelType w:val="singleLevel"/>
    <w:tmpl w:val="966E5D98"/>
    <w:lvl w:ilvl="0">
      <w:start w:val="1"/>
      <w:numFmt w:val="decimal"/>
      <w:lvlText w:val="%1."/>
      <w:lvlJc w:val="left"/>
      <w:pPr>
        <w:tabs>
          <w:tab w:val="num" w:pos="720"/>
        </w:tabs>
        <w:ind w:left="720" w:hanging="360"/>
      </w:pPr>
      <w:rPr>
        <w:rFonts w:hint="default"/>
        <w:b w:val="0"/>
        <w:i w:val="0"/>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81"/>
    <w:rsid w:val="0000094A"/>
    <w:rsid w:val="000443FC"/>
    <w:rsid w:val="00045B4C"/>
    <w:rsid w:val="00051B8C"/>
    <w:rsid w:val="00062C4B"/>
    <w:rsid w:val="0007665F"/>
    <w:rsid w:val="00077287"/>
    <w:rsid w:val="00081932"/>
    <w:rsid w:val="00082F77"/>
    <w:rsid w:val="00093165"/>
    <w:rsid w:val="00094E3E"/>
    <w:rsid w:val="000B55DB"/>
    <w:rsid w:val="000C6A56"/>
    <w:rsid w:val="00131438"/>
    <w:rsid w:val="00132562"/>
    <w:rsid w:val="001426A8"/>
    <w:rsid w:val="00157196"/>
    <w:rsid w:val="00157E31"/>
    <w:rsid w:val="001D64E7"/>
    <w:rsid w:val="001D6BAA"/>
    <w:rsid w:val="001F1D62"/>
    <w:rsid w:val="0026399B"/>
    <w:rsid w:val="00277929"/>
    <w:rsid w:val="0028618B"/>
    <w:rsid w:val="00287518"/>
    <w:rsid w:val="00290A17"/>
    <w:rsid w:val="002A6445"/>
    <w:rsid w:val="002B62E4"/>
    <w:rsid w:val="002D3F36"/>
    <w:rsid w:val="002D4EFA"/>
    <w:rsid w:val="002F52EE"/>
    <w:rsid w:val="00323741"/>
    <w:rsid w:val="003539DB"/>
    <w:rsid w:val="00355854"/>
    <w:rsid w:val="00360B2C"/>
    <w:rsid w:val="00382564"/>
    <w:rsid w:val="00382D42"/>
    <w:rsid w:val="003B1E5C"/>
    <w:rsid w:val="003B6D91"/>
    <w:rsid w:val="003C4270"/>
    <w:rsid w:val="003D0A39"/>
    <w:rsid w:val="003E1365"/>
    <w:rsid w:val="004025A3"/>
    <w:rsid w:val="004103B1"/>
    <w:rsid w:val="00422F91"/>
    <w:rsid w:val="00430EB5"/>
    <w:rsid w:val="004447AA"/>
    <w:rsid w:val="00455F17"/>
    <w:rsid w:val="004757AA"/>
    <w:rsid w:val="00482FC9"/>
    <w:rsid w:val="00485CF0"/>
    <w:rsid w:val="0049501E"/>
    <w:rsid w:val="004A5717"/>
    <w:rsid w:val="004D3714"/>
    <w:rsid w:val="004D7B8B"/>
    <w:rsid w:val="004E0964"/>
    <w:rsid w:val="0050082A"/>
    <w:rsid w:val="00507384"/>
    <w:rsid w:val="00512672"/>
    <w:rsid w:val="0052696F"/>
    <w:rsid w:val="00532F38"/>
    <w:rsid w:val="005411C7"/>
    <w:rsid w:val="00545FF5"/>
    <w:rsid w:val="0054726F"/>
    <w:rsid w:val="005537BA"/>
    <w:rsid w:val="00564E83"/>
    <w:rsid w:val="005717D5"/>
    <w:rsid w:val="00575381"/>
    <w:rsid w:val="00583C72"/>
    <w:rsid w:val="005A0E07"/>
    <w:rsid w:val="005B7744"/>
    <w:rsid w:val="005D5827"/>
    <w:rsid w:val="005D5BD2"/>
    <w:rsid w:val="005E4FFE"/>
    <w:rsid w:val="005F2E46"/>
    <w:rsid w:val="0060537A"/>
    <w:rsid w:val="00617A18"/>
    <w:rsid w:val="00624A54"/>
    <w:rsid w:val="0064183D"/>
    <w:rsid w:val="00652B73"/>
    <w:rsid w:val="00652B89"/>
    <w:rsid w:val="0065528D"/>
    <w:rsid w:val="006B07E5"/>
    <w:rsid w:val="006C0D99"/>
    <w:rsid w:val="006C3D4B"/>
    <w:rsid w:val="006F0B34"/>
    <w:rsid w:val="00724BB7"/>
    <w:rsid w:val="007313DF"/>
    <w:rsid w:val="00732ABC"/>
    <w:rsid w:val="00734C54"/>
    <w:rsid w:val="007371F0"/>
    <w:rsid w:val="00750C82"/>
    <w:rsid w:val="00753A9A"/>
    <w:rsid w:val="00755B50"/>
    <w:rsid w:val="00782987"/>
    <w:rsid w:val="0078627C"/>
    <w:rsid w:val="00790CCB"/>
    <w:rsid w:val="007A536D"/>
    <w:rsid w:val="007B14C9"/>
    <w:rsid w:val="007C1587"/>
    <w:rsid w:val="007C57B9"/>
    <w:rsid w:val="007E21BB"/>
    <w:rsid w:val="007E5E9D"/>
    <w:rsid w:val="008117CA"/>
    <w:rsid w:val="00822169"/>
    <w:rsid w:val="00842781"/>
    <w:rsid w:val="00845E30"/>
    <w:rsid w:val="00846CCB"/>
    <w:rsid w:val="008552F1"/>
    <w:rsid w:val="008753F8"/>
    <w:rsid w:val="008900F0"/>
    <w:rsid w:val="008A11A4"/>
    <w:rsid w:val="008A5B31"/>
    <w:rsid w:val="008C0473"/>
    <w:rsid w:val="008D69C4"/>
    <w:rsid w:val="008F0CFF"/>
    <w:rsid w:val="009035FB"/>
    <w:rsid w:val="00907631"/>
    <w:rsid w:val="00914D62"/>
    <w:rsid w:val="009466F8"/>
    <w:rsid w:val="00961516"/>
    <w:rsid w:val="00970D30"/>
    <w:rsid w:val="00984B54"/>
    <w:rsid w:val="00985D6D"/>
    <w:rsid w:val="0099261B"/>
    <w:rsid w:val="009951B9"/>
    <w:rsid w:val="009A0A98"/>
    <w:rsid w:val="009A189D"/>
    <w:rsid w:val="009A3328"/>
    <w:rsid w:val="009A5B79"/>
    <w:rsid w:val="009B68EE"/>
    <w:rsid w:val="009E01CA"/>
    <w:rsid w:val="00A026F0"/>
    <w:rsid w:val="00A103E2"/>
    <w:rsid w:val="00A24A38"/>
    <w:rsid w:val="00A2649F"/>
    <w:rsid w:val="00A41C24"/>
    <w:rsid w:val="00A46397"/>
    <w:rsid w:val="00A55AE2"/>
    <w:rsid w:val="00A80219"/>
    <w:rsid w:val="00AA69BA"/>
    <w:rsid w:val="00AC43DA"/>
    <w:rsid w:val="00AD5508"/>
    <w:rsid w:val="00B0122E"/>
    <w:rsid w:val="00B25793"/>
    <w:rsid w:val="00B4375A"/>
    <w:rsid w:val="00B615F3"/>
    <w:rsid w:val="00B62517"/>
    <w:rsid w:val="00B65A40"/>
    <w:rsid w:val="00B67164"/>
    <w:rsid w:val="00B85C71"/>
    <w:rsid w:val="00B976E7"/>
    <w:rsid w:val="00BA26DE"/>
    <w:rsid w:val="00BA68E6"/>
    <w:rsid w:val="00BD2F18"/>
    <w:rsid w:val="00BD6EFD"/>
    <w:rsid w:val="00BE3728"/>
    <w:rsid w:val="00BE7238"/>
    <w:rsid w:val="00C33188"/>
    <w:rsid w:val="00C4189B"/>
    <w:rsid w:val="00C47F23"/>
    <w:rsid w:val="00C55CF7"/>
    <w:rsid w:val="00C81154"/>
    <w:rsid w:val="00CB4CD0"/>
    <w:rsid w:val="00CC4CF1"/>
    <w:rsid w:val="00CC6B3E"/>
    <w:rsid w:val="00CD7902"/>
    <w:rsid w:val="00CE3986"/>
    <w:rsid w:val="00CE4E83"/>
    <w:rsid w:val="00CF60F8"/>
    <w:rsid w:val="00D06DB5"/>
    <w:rsid w:val="00D16D30"/>
    <w:rsid w:val="00D23327"/>
    <w:rsid w:val="00D247F5"/>
    <w:rsid w:val="00D25CF6"/>
    <w:rsid w:val="00D606D7"/>
    <w:rsid w:val="00D70AC4"/>
    <w:rsid w:val="00D727CA"/>
    <w:rsid w:val="00D76556"/>
    <w:rsid w:val="00D83FE4"/>
    <w:rsid w:val="00D84E67"/>
    <w:rsid w:val="00DA3C3B"/>
    <w:rsid w:val="00DA3EAA"/>
    <w:rsid w:val="00DA75D8"/>
    <w:rsid w:val="00DB50C2"/>
    <w:rsid w:val="00DC0FF0"/>
    <w:rsid w:val="00DF6D44"/>
    <w:rsid w:val="00E14D8F"/>
    <w:rsid w:val="00E15016"/>
    <w:rsid w:val="00E21187"/>
    <w:rsid w:val="00E25E59"/>
    <w:rsid w:val="00E32CF2"/>
    <w:rsid w:val="00E35057"/>
    <w:rsid w:val="00E370E4"/>
    <w:rsid w:val="00E42A75"/>
    <w:rsid w:val="00E65F1E"/>
    <w:rsid w:val="00E71DE5"/>
    <w:rsid w:val="00E81969"/>
    <w:rsid w:val="00E91DE0"/>
    <w:rsid w:val="00EA1B2B"/>
    <w:rsid w:val="00EB0C5F"/>
    <w:rsid w:val="00EC2AE1"/>
    <w:rsid w:val="00EC4EE9"/>
    <w:rsid w:val="00EE7AF5"/>
    <w:rsid w:val="00F0048E"/>
    <w:rsid w:val="00F26171"/>
    <w:rsid w:val="00F27DA9"/>
    <w:rsid w:val="00F37321"/>
    <w:rsid w:val="00F62A17"/>
    <w:rsid w:val="00F75001"/>
    <w:rsid w:val="00F7548A"/>
    <w:rsid w:val="00F87F32"/>
    <w:rsid w:val="00F910C2"/>
    <w:rsid w:val="00F97305"/>
    <w:rsid w:val="00FA2177"/>
    <w:rsid w:val="00FB064D"/>
    <w:rsid w:val="00FB32D9"/>
    <w:rsid w:val="00FC10EC"/>
    <w:rsid w:val="00FC7DAD"/>
    <w:rsid w:val="00FD02E8"/>
    <w:rsid w:val="00FD05B2"/>
    <w:rsid w:val="00FF01F3"/>
    <w:rsid w:val="00FF1340"/>
    <w:rsid w:val="00FF16A8"/>
    <w:rsid w:val="010E03B7"/>
    <w:rsid w:val="025FD3F6"/>
    <w:rsid w:val="03881756"/>
    <w:rsid w:val="04E429FC"/>
    <w:rsid w:val="05598C6A"/>
    <w:rsid w:val="06CD43D9"/>
    <w:rsid w:val="0732CA31"/>
    <w:rsid w:val="07CC65E2"/>
    <w:rsid w:val="083CBD7C"/>
    <w:rsid w:val="0854EA54"/>
    <w:rsid w:val="0A1E7D5B"/>
    <w:rsid w:val="0BA1C584"/>
    <w:rsid w:val="0D7DD5A8"/>
    <w:rsid w:val="0E00DEDA"/>
    <w:rsid w:val="117108C5"/>
    <w:rsid w:val="12FE4317"/>
    <w:rsid w:val="15D57F55"/>
    <w:rsid w:val="19B5A132"/>
    <w:rsid w:val="19F847EA"/>
    <w:rsid w:val="1A0E7C19"/>
    <w:rsid w:val="1ED627D5"/>
    <w:rsid w:val="2001C08E"/>
    <w:rsid w:val="21BEF958"/>
    <w:rsid w:val="2558591B"/>
    <w:rsid w:val="25980049"/>
    <w:rsid w:val="2751471B"/>
    <w:rsid w:val="2EC748E4"/>
    <w:rsid w:val="2F3565A4"/>
    <w:rsid w:val="3065E981"/>
    <w:rsid w:val="311EA271"/>
    <w:rsid w:val="3456A1CF"/>
    <w:rsid w:val="34E1015B"/>
    <w:rsid w:val="35599432"/>
    <w:rsid w:val="380A93F9"/>
    <w:rsid w:val="3A2B62BA"/>
    <w:rsid w:val="3B6ABAF3"/>
    <w:rsid w:val="3C8DD0D4"/>
    <w:rsid w:val="3E1DD79B"/>
    <w:rsid w:val="4052AD2C"/>
    <w:rsid w:val="4127A0B0"/>
    <w:rsid w:val="43BA0DF6"/>
    <w:rsid w:val="449C1096"/>
    <w:rsid w:val="4935A985"/>
    <w:rsid w:val="4A3063A4"/>
    <w:rsid w:val="4BEAF8DC"/>
    <w:rsid w:val="4C5FFB23"/>
    <w:rsid w:val="4D1AAADB"/>
    <w:rsid w:val="4D4B68A1"/>
    <w:rsid w:val="4D6464FA"/>
    <w:rsid w:val="4F7A162A"/>
    <w:rsid w:val="51F39261"/>
    <w:rsid w:val="55715774"/>
    <w:rsid w:val="584D6E91"/>
    <w:rsid w:val="5A19D002"/>
    <w:rsid w:val="5ACCDF3A"/>
    <w:rsid w:val="60CEC74C"/>
    <w:rsid w:val="61A85584"/>
    <w:rsid w:val="61F6E35E"/>
    <w:rsid w:val="64992EA1"/>
    <w:rsid w:val="65C4D7E9"/>
    <w:rsid w:val="6637A2E2"/>
    <w:rsid w:val="67908072"/>
    <w:rsid w:val="6884AD51"/>
    <w:rsid w:val="6C2F5136"/>
    <w:rsid w:val="6DFB8797"/>
    <w:rsid w:val="6E0F8AD0"/>
    <w:rsid w:val="6E6CD475"/>
    <w:rsid w:val="7144C1C9"/>
    <w:rsid w:val="72EDB357"/>
    <w:rsid w:val="730F93B7"/>
    <w:rsid w:val="73FBF1A0"/>
    <w:rsid w:val="745041B1"/>
    <w:rsid w:val="75036F32"/>
    <w:rsid w:val="77B6B03D"/>
    <w:rsid w:val="783E8A12"/>
    <w:rsid w:val="793F894F"/>
    <w:rsid w:val="7AB56843"/>
    <w:rsid w:val="7B8DDC24"/>
    <w:rsid w:val="7BB93A1F"/>
    <w:rsid w:val="7BD9D1CD"/>
    <w:rsid w:val="7E0B9D72"/>
    <w:rsid w:val="7E7C3E1D"/>
    <w:rsid w:val="7EC22F2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D5480CB"/>
  <w15:docId w15:val="{E10C0568-853B-4AB3-8F31-C5213E4B3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75381"/>
    <w:rPr>
      <w:rFonts w:eastAsia="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75381"/>
    <w:pPr>
      <w:tabs>
        <w:tab w:val="center" w:pos="4819"/>
        <w:tab w:val="right" w:pos="9638"/>
      </w:tabs>
    </w:pPr>
  </w:style>
  <w:style w:type="character" w:styleId="Numeropagina">
    <w:name w:val="page number"/>
    <w:basedOn w:val="Carpredefinitoparagrafo"/>
    <w:rsid w:val="00575381"/>
  </w:style>
  <w:style w:type="paragraph" w:styleId="NormaleWeb">
    <w:name w:val="Normal (Web)"/>
    <w:basedOn w:val="Normale"/>
    <w:rsid w:val="00575381"/>
    <w:pPr>
      <w:spacing w:before="100" w:beforeAutospacing="1" w:after="100" w:afterAutospacing="1"/>
    </w:pPr>
    <w:rPr>
      <w:rFonts w:ascii="Arial Unicode MS" w:eastAsia="Arial Unicode MS" w:hAnsi="Arial Unicode MS" w:cs="Arial Unicode MS"/>
    </w:rPr>
  </w:style>
  <w:style w:type="table" w:styleId="Grigliatabella">
    <w:name w:val="Table Grid"/>
    <w:basedOn w:val="Tabellanormale"/>
    <w:rsid w:val="0057538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qFormat/>
    <w:rsid w:val="0050082A"/>
    <w:rPr>
      <w:i/>
    </w:rPr>
  </w:style>
  <w:style w:type="character" w:customStyle="1" w:styleId="src1">
    <w:name w:val="src1"/>
    <w:basedOn w:val="Carpredefinitoparagrafo"/>
    <w:rsid w:val="0050082A"/>
    <w:rPr>
      <w:vanish w:val="0"/>
      <w:webHidden w:val="0"/>
      <w:specVanish w:val="0"/>
    </w:rPr>
  </w:style>
  <w:style w:type="character" w:customStyle="1" w:styleId="jrnl">
    <w:name w:val="jrnl"/>
    <w:basedOn w:val="Carpredefinitoparagrafo"/>
    <w:rsid w:val="0050082A"/>
  </w:style>
  <w:style w:type="paragraph" w:customStyle="1" w:styleId="Default">
    <w:name w:val="Default"/>
    <w:rsid w:val="009A0A98"/>
    <w:pPr>
      <w:autoSpaceDE w:val="0"/>
      <w:autoSpaceDN w:val="0"/>
      <w:adjustRightInd w:val="0"/>
    </w:pPr>
    <w:rPr>
      <w:rFonts w:ascii="Arial" w:eastAsia="Times New Roman" w:hAnsi="Arial" w:cs="Arial"/>
      <w:color w:val="000000"/>
      <w:sz w:val="24"/>
      <w:szCs w:val="24"/>
    </w:rPr>
  </w:style>
  <w:style w:type="paragraph" w:styleId="Paragrafoelenco">
    <w:name w:val="List Paragraph"/>
    <w:basedOn w:val="Normale"/>
    <w:uiPriority w:val="34"/>
    <w:qFormat/>
    <w:rsid w:val="00970D30"/>
    <w:pPr>
      <w:ind w:left="708"/>
    </w:pPr>
    <w:rPr>
      <w:sz w:val="20"/>
      <w:szCs w:val="20"/>
    </w:rPr>
  </w:style>
  <w:style w:type="paragraph" w:customStyle="1" w:styleId="desc">
    <w:name w:val="desc"/>
    <w:basedOn w:val="Normale"/>
    <w:rsid w:val="00EC4EE9"/>
    <w:pPr>
      <w:spacing w:before="100" w:beforeAutospacing="1" w:after="100" w:afterAutospacing="1"/>
    </w:pPr>
    <w:rPr>
      <w:rFonts w:eastAsia="MS Mincho"/>
      <w:lang w:eastAsia="ja-JP"/>
    </w:rPr>
  </w:style>
  <w:style w:type="paragraph" w:styleId="Intestazione">
    <w:name w:val="header"/>
    <w:basedOn w:val="Normale"/>
    <w:link w:val="IntestazioneCarattere"/>
    <w:rsid w:val="003B1E5C"/>
    <w:pPr>
      <w:tabs>
        <w:tab w:val="center" w:pos="4819"/>
        <w:tab w:val="right" w:pos="9638"/>
      </w:tabs>
    </w:pPr>
  </w:style>
  <w:style w:type="character" w:customStyle="1" w:styleId="IntestazioneCarattere">
    <w:name w:val="Intestazione Carattere"/>
    <w:basedOn w:val="Carpredefinitoparagrafo"/>
    <w:link w:val="Intestazione"/>
    <w:rsid w:val="003B1E5C"/>
    <w:rPr>
      <w:rFonts w:eastAsia="Times New Roman"/>
      <w:sz w:val="24"/>
      <w:szCs w:val="24"/>
    </w:rPr>
  </w:style>
  <w:style w:type="character" w:styleId="Collegamentoipertestuale">
    <w:name w:val="Hyperlink"/>
    <w:basedOn w:val="Carpredefinitoparagrafo"/>
    <w:rsid w:val="00FC7DAD"/>
    <w:rPr>
      <w:color w:val="0000FF" w:themeColor="hyperlink"/>
      <w:u w:val="single"/>
    </w:rPr>
  </w:style>
  <w:style w:type="character" w:customStyle="1" w:styleId="apple-converted-space">
    <w:name w:val="apple-converted-space"/>
    <w:basedOn w:val="Carpredefinitoparagrafo"/>
    <w:rsid w:val="00AD5508"/>
  </w:style>
  <w:style w:type="paragraph" w:styleId="Corpotesto">
    <w:name w:val="Body Text"/>
    <w:basedOn w:val="Normale"/>
    <w:link w:val="CorpotestoCarattere"/>
    <w:rsid w:val="00D76556"/>
    <w:rPr>
      <w:sz w:val="28"/>
      <w:szCs w:val="20"/>
      <w:lang w:val="en-US"/>
    </w:rPr>
  </w:style>
  <w:style w:type="character" w:customStyle="1" w:styleId="CorpotestoCarattere">
    <w:name w:val="Corpo testo Carattere"/>
    <w:basedOn w:val="Carpredefinitoparagrafo"/>
    <w:link w:val="Corpotesto"/>
    <w:rsid w:val="00D76556"/>
    <w:rPr>
      <w:rFonts w:eastAsia="Times New Roman"/>
      <w:sz w:val="28"/>
      <w:lang w:val="en-US"/>
    </w:rPr>
  </w:style>
  <w:style w:type="character" w:customStyle="1" w:styleId="CorpotesiChar">
    <w:name w:val="Corpo tesi Char"/>
    <w:link w:val="Corpotesi"/>
    <w:qFormat/>
    <w:rsid w:val="00D76556"/>
    <w:rPr>
      <w:sz w:val="28"/>
      <w:szCs w:val="28"/>
    </w:rPr>
  </w:style>
  <w:style w:type="paragraph" w:customStyle="1" w:styleId="Corpotesi">
    <w:name w:val="Corpo tesi"/>
    <w:basedOn w:val="Normale"/>
    <w:link w:val="CorpotesiChar"/>
    <w:qFormat/>
    <w:rsid w:val="00D76556"/>
    <w:pPr>
      <w:suppressAutoHyphens/>
      <w:spacing w:line="480" w:lineRule="auto"/>
    </w:pPr>
    <w:rPr>
      <w:rFonts w:eastAsia="MS Mincho"/>
      <w:sz w:val="28"/>
      <w:szCs w:val="28"/>
    </w:rPr>
  </w:style>
  <w:style w:type="character" w:customStyle="1" w:styleId="PidipaginaCarattere">
    <w:name w:val="Piè di pagina Carattere"/>
    <w:basedOn w:val="Carpredefinitoparagrafo"/>
    <w:link w:val="Pidipagina"/>
    <w:rsid w:val="006B07E5"/>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62709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icata@unict.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1021</TotalTime>
  <Pages>6</Pages>
  <Words>2098</Words>
  <Characters>11963</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Curriculum Vitae</vt:lpstr>
    </vt:vector>
  </TitlesOfParts>
  <Company>Azienda Policlinico di Catania</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dicataldoa</dc:creator>
  <cp:keywords/>
  <cp:lastModifiedBy>Andrea Di Cataldo</cp:lastModifiedBy>
  <cp:revision>7</cp:revision>
  <cp:lastPrinted>2018-11-09T00:42:00Z</cp:lastPrinted>
  <dcterms:created xsi:type="dcterms:W3CDTF">2026-04-15T14:24:00Z</dcterms:created>
  <dcterms:modified xsi:type="dcterms:W3CDTF">2026-06-22T06:31:00Z</dcterms:modified>
</cp:coreProperties>
</file>